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4C" w:rsidRPr="00FB6CCD" w:rsidRDefault="00AF1E4C" w:rsidP="00AF1E4C">
      <w:pPr>
        <w:tabs>
          <w:tab w:val="num" w:pos="-426"/>
        </w:tabs>
        <w:ind w:left="-426" w:firstLine="426"/>
        <w:jc w:val="center"/>
        <w:rPr>
          <w:b/>
          <w:sz w:val="28"/>
        </w:rPr>
      </w:pPr>
      <w:r w:rsidRPr="00FB6CCD">
        <w:rPr>
          <w:b/>
          <w:bCs/>
          <w:sz w:val="28"/>
        </w:rPr>
        <w:t xml:space="preserve">Муниципальное </w:t>
      </w:r>
      <w:r>
        <w:rPr>
          <w:b/>
          <w:bCs/>
          <w:sz w:val="28"/>
        </w:rPr>
        <w:t>казенное</w:t>
      </w:r>
      <w:r w:rsidRPr="00A16866">
        <w:rPr>
          <w:b/>
          <w:bCs/>
          <w:color w:val="FF0000"/>
          <w:sz w:val="28"/>
        </w:rPr>
        <w:t xml:space="preserve"> </w:t>
      </w:r>
      <w:r w:rsidRPr="00FB6CCD">
        <w:rPr>
          <w:b/>
          <w:bCs/>
          <w:sz w:val="28"/>
        </w:rPr>
        <w:t>общеобразовательное учреждение</w:t>
      </w:r>
      <w:r w:rsidRPr="00FB6CCD">
        <w:rPr>
          <w:b/>
          <w:sz w:val="28"/>
        </w:rPr>
        <w:t xml:space="preserve"> </w:t>
      </w:r>
    </w:p>
    <w:p w:rsidR="00AF1E4C" w:rsidRPr="00B47F06" w:rsidRDefault="00AF1E4C" w:rsidP="00AF1E4C">
      <w:pPr>
        <w:tabs>
          <w:tab w:val="num" w:pos="0"/>
        </w:tabs>
        <w:jc w:val="center"/>
        <w:rPr>
          <w:b/>
          <w:sz w:val="28"/>
        </w:rPr>
      </w:pPr>
      <w:r>
        <w:rPr>
          <w:b/>
          <w:bCs/>
          <w:sz w:val="28"/>
        </w:rPr>
        <w:t xml:space="preserve"> </w:t>
      </w:r>
      <w:r w:rsidRPr="00B47F06"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Кардоновская</w:t>
      </w:r>
      <w:proofErr w:type="spellEnd"/>
      <w:r w:rsidRPr="00B47F06">
        <w:rPr>
          <w:b/>
          <w:bCs/>
          <w:sz w:val="28"/>
        </w:rPr>
        <w:t xml:space="preserve"> средняя </w:t>
      </w:r>
      <w:r>
        <w:rPr>
          <w:b/>
          <w:bCs/>
          <w:sz w:val="28"/>
        </w:rPr>
        <w:t xml:space="preserve">общеобразовательная </w:t>
      </w:r>
      <w:r w:rsidRPr="00B47F06">
        <w:rPr>
          <w:b/>
          <w:bCs/>
          <w:sz w:val="28"/>
        </w:rPr>
        <w:t xml:space="preserve">школа» </w:t>
      </w:r>
    </w:p>
    <w:tbl>
      <w:tblPr>
        <w:tblpPr w:leftFromText="180" w:rightFromText="180" w:vertAnchor="text" w:horzAnchor="margin" w:tblpXSpec="center" w:tblpY="386"/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2967"/>
      </w:tblGrid>
      <w:tr w:rsidR="00AF1E4C" w:rsidRPr="00FB6CCD" w:rsidTr="00AF1E4C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F1E4C" w:rsidRPr="00FB6CCD" w:rsidRDefault="00AF1E4C" w:rsidP="009D6C0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kern w:val="24"/>
              </w:rPr>
              <w:t>РАССМОТРЕНО</w:t>
            </w:r>
            <w:r w:rsidRPr="00FB6CCD">
              <w:rPr>
                <w:kern w:val="24"/>
              </w:rPr>
              <w:t xml:space="preserve"> </w:t>
            </w:r>
          </w:p>
          <w:p w:rsidR="00AF1E4C" w:rsidRPr="00FB6CCD" w:rsidRDefault="00AF1E4C" w:rsidP="009D6C0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 xml:space="preserve">на заседании </w:t>
            </w:r>
          </w:p>
          <w:p w:rsidR="00AF1E4C" w:rsidRPr="00FB6CCD" w:rsidRDefault="00AF1E4C" w:rsidP="009D6C0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ШМО </w:t>
            </w:r>
            <w:proofErr w:type="spellStart"/>
            <w:proofErr w:type="gramStart"/>
            <w:r w:rsidRPr="00AF1E4C">
              <w:rPr>
                <w:kern w:val="24"/>
                <w:u w:val="single"/>
              </w:rPr>
              <w:t>естест.наук</w:t>
            </w:r>
            <w:proofErr w:type="spellEnd"/>
            <w:proofErr w:type="gramEnd"/>
          </w:p>
          <w:p w:rsidR="00AF1E4C" w:rsidRPr="00FB6CCD" w:rsidRDefault="00AF1E4C" w:rsidP="009D6C0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 xml:space="preserve">Руководитель </w:t>
            </w:r>
            <w:r>
              <w:rPr>
                <w:kern w:val="24"/>
              </w:rPr>
              <w:t xml:space="preserve">ШМО </w:t>
            </w:r>
          </w:p>
          <w:p w:rsidR="00AF1E4C" w:rsidRPr="00FB6CCD" w:rsidRDefault="00AF1E4C" w:rsidP="009D6C0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Подпись___               </w:t>
            </w:r>
            <w:r w:rsidRPr="00FB6CCD">
              <w:rPr>
                <w:kern w:val="24"/>
              </w:rPr>
              <w:t xml:space="preserve">  ФИО </w:t>
            </w:r>
          </w:p>
          <w:p w:rsidR="00AF1E4C" w:rsidRPr="00FB6CCD" w:rsidRDefault="00AF1E4C" w:rsidP="009D6C0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>Протокол №</w:t>
            </w:r>
            <w:r>
              <w:rPr>
                <w:kern w:val="24"/>
              </w:rPr>
              <w:t>1</w:t>
            </w:r>
          </w:p>
          <w:p w:rsidR="00AF1E4C" w:rsidRPr="00FB6CCD" w:rsidRDefault="00AF1E4C" w:rsidP="00AF1E4C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>от   «</w:t>
            </w:r>
            <w:r>
              <w:rPr>
                <w:kern w:val="24"/>
              </w:rPr>
              <w:t>29</w:t>
            </w:r>
            <w:r w:rsidRPr="00FB6CCD">
              <w:rPr>
                <w:kern w:val="24"/>
              </w:rPr>
              <w:t>»_________20</w:t>
            </w:r>
            <w:r>
              <w:rPr>
                <w:kern w:val="24"/>
              </w:rPr>
              <w:t>23</w:t>
            </w:r>
            <w:r w:rsidRPr="00FB6CCD">
              <w:rPr>
                <w:kern w:val="24"/>
              </w:rPr>
              <w:t xml:space="preserve">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F1E4C" w:rsidRPr="00FB6CCD" w:rsidRDefault="00AF1E4C" w:rsidP="009D6C0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kern w:val="24"/>
              </w:rPr>
              <w:t>СОГЛАСОВАНО</w:t>
            </w:r>
            <w:r w:rsidRPr="00FB6CCD">
              <w:rPr>
                <w:kern w:val="24"/>
              </w:rPr>
              <w:t xml:space="preserve"> </w:t>
            </w:r>
          </w:p>
          <w:p w:rsidR="00AF1E4C" w:rsidRPr="00FB6CCD" w:rsidRDefault="00AF1E4C" w:rsidP="009D6C0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 xml:space="preserve">Заместитель директора по УВР </w:t>
            </w:r>
          </w:p>
          <w:p w:rsidR="00AF1E4C" w:rsidRDefault="00AF1E4C" w:rsidP="009D6C0F">
            <w:pPr>
              <w:rPr>
                <w:kern w:val="24"/>
              </w:rPr>
            </w:pPr>
            <w:r w:rsidRPr="00FB6CCD">
              <w:rPr>
                <w:kern w:val="24"/>
              </w:rPr>
              <w:t>___</w:t>
            </w:r>
            <w:r>
              <w:rPr>
                <w:kern w:val="24"/>
              </w:rPr>
              <w:t xml:space="preserve">________ </w:t>
            </w:r>
            <w:proofErr w:type="spellStart"/>
            <w:r>
              <w:rPr>
                <w:kern w:val="24"/>
              </w:rPr>
              <w:t>Х.М.Чаиева</w:t>
            </w:r>
            <w:proofErr w:type="spellEnd"/>
          </w:p>
          <w:p w:rsidR="00AF1E4C" w:rsidRDefault="00AF1E4C" w:rsidP="009D6C0F">
            <w:pPr>
              <w:rPr>
                <w:kern w:val="24"/>
              </w:rPr>
            </w:pPr>
            <w:r w:rsidRPr="00FB6CCD">
              <w:rPr>
                <w:kern w:val="24"/>
              </w:rPr>
              <w:t xml:space="preserve"> </w:t>
            </w:r>
          </w:p>
          <w:p w:rsidR="00AF1E4C" w:rsidRPr="00FB6CCD" w:rsidRDefault="00AF1E4C" w:rsidP="009D6C0F">
            <w:pPr>
              <w:rPr>
                <w:rFonts w:ascii="Arial" w:hAnsi="Arial" w:cs="Arial"/>
                <w:sz w:val="36"/>
                <w:szCs w:val="36"/>
              </w:rPr>
            </w:pPr>
          </w:p>
          <w:p w:rsidR="00AF1E4C" w:rsidRPr="00FB6CCD" w:rsidRDefault="00AF1E4C" w:rsidP="00AF1E4C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>«</w:t>
            </w:r>
            <w:r>
              <w:rPr>
                <w:kern w:val="24"/>
              </w:rPr>
              <w:t>31</w:t>
            </w:r>
            <w:r w:rsidRPr="00FB6CCD">
              <w:rPr>
                <w:kern w:val="24"/>
              </w:rPr>
              <w:t>»</w:t>
            </w:r>
            <w:r>
              <w:rPr>
                <w:kern w:val="24"/>
              </w:rPr>
              <w:t xml:space="preserve"> августа</w:t>
            </w:r>
            <w:r w:rsidRPr="00FB6CCD">
              <w:rPr>
                <w:kern w:val="24"/>
              </w:rPr>
              <w:t>_20</w:t>
            </w:r>
            <w:r>
              <w:rPr>
                <w:kern w:val="24"/>
              </w:rPr>
              <w:t xml:space="preserve">23  </w:t>
            </w:r>
            <w:r w:rsidRPr="00FB6CCD">
              <w:rPr>
                <w:kern w:val="24"/>
              </w:rPr>
              <w:t xml:space="preserve">г. 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F1E4C" w:rsidRPr="00FB6CCD" w:rsidRDefault="00AF1E4C" w:rsidP="009D6C0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kern w:val="24"/>
              </w:rPr>
              <w:t>УТВЕРЖДЕНО</w:t>
            </w:r>
            <w:r w:rsidRPr="00FB6CCD">
              <w:rPr>
                <w:kern w:val="24"/>
              </w:rPr>
              <w:t xml:space="preserve"> </w:t>
            </w:r>
          </w:p>
          <w:p w:rsidR="00AF1E4C" w:rsidRPr="00FB6CCD" w:rsidRDefault="00AF1E4C" w:rsidP="009D6C0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 xml:space="preserve">Директор </w:t>
            </w:r>
          </w:p>
          <w:p w:rsidR="00AF1E4C" w:rsidRPr="00FB6CCD" w:rsidRDefault="00AF1E4C" w:rsidP="009D6C0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 </w:t>
            </w:r>
            <w:r w:rsidRPr="00FB6CCD">
              <w:rPr>
                <w:kern w:val="24"/>
              </w:rPr>
              <w:t>_</w:t>
            </w:r>
            <w:r>
              <w:rPr>
                <w:kern w:val="24"/>
              </w:rPr>
              <w:t xml:space="preserve">_________  </w:t>
            </w:r>
            <w:r w:rsidRPr="00FB6CCD">
              <w:rPr>
                <w:kern w:val="24"/>
              </w:rPr>
              <w:t xml:space="preserve"> </w:t>
            </w:r>
            <w:proofErr w:type="spellStart"/>
            <w:r>
              <w:rPr>
                <w:kern w:val="24"/>
              </w:rPr>
              <w:t>Б.Г.Абакаров</w:t>
            </w:r>
            <w:proofErr w:type="spellEnd"/>
            <w:r w:rsidRPr="00FB6CCD">
              <w:rPr>
                <w:kern w:val="24"/>
              </w:rPr>
              <w:t xml:space="preserve"> </w:t>
            </w:r>
          </w:p>
          <w:p w:rsidR="00AF1E4C" w:rsidRDefault="00AF1E4C" w:rsidP="009D6C0F">
            <w:pPr>
              <w:rPr>
                <w:kern w:val="24"/>
              </w:rPr>
            </w:pPr>
          </w:p>
          <w:p w:rsidR="00AF1E4C" w:rsidRDefault="00AF1E4C" w:rsidP="009D6C0F">
            <w:pPr>
              <w:rPr>
                <w:kern w:val="24"/>
              </w:rPr>
            </w:pPr>
          </w:p>
          <w:p w:rsidR="00AF1E4C" w:rsidRPr="00FB6CCD" w:rsidRDefault="00AF1E4C" w:rsidP="009D6C0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>Приказ №</w:t>
            </w:r>
            <w:r>
              <w:rPr>
                <w:kern w:val="24"/>
              </w:rPr>
              <w:t xml:space="preserve"> 43/2</w:t>
            </w:r>
            <w:r w:rsidRPr="00FB6CCD">
              <w:rPr>
                <w:kern w:val="24"/>
              </w:rPr>
              <w:t xml:space="preserve"> </w:t>
            </w:r>
          </w:p>
          <w:p w:rsidR="00AF1E4C" w:rsidRPr="00FB6CCD" w:rsidRDefault="00AF1E4C" w:rsidP="00AF1E4C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kern w:val="24"/>
              </w:rPr>
              <w:t>от  «</w:t>
            </w:r>
            <w:r>
              <w:rPr>
                <w:kern w:val="24"/>
              </w:rPr>
              <w:t>31</w:t>
            </w:r>
            <w:r w:rsidRPr="00FB6CCD">
              <w:rPr>
                <w:kern w:val="24"/>
              </w:rPr>
              <w:t>»</w:t>
            </w:r>
            <w:r>
              <w:rPr>
                <w:kern w:val="24"/>
              </w:rPr>
              <w:t xml:space="preserve">09  </w:t>
            </w:r>
            <w:r w:rsidRPr="00FB6CCD">
              <w:rPr>
                <w:kern w:val="24"/>
              </w:rPr>
              <w:t>20</w:t>
            </w:r>
            <w:r>
              <w:rPr>
                <w:kern w:val="24"/>
              </w:rPr>
              <w:t xml:space="preserve">23 </w:t>
            </w:r>
            <w:r w:rsidRPr="00FB6CCD">
              <w:rPr>
                <w:kern w:val="24"/>
              </w:rPr>
              <w:t xml:space="preserve">г. </w:t>
            </w:r>
          </w:p>
        </w:tc>
      </w:tr>
    </w:tbl>
    <w:p w:rsidR="00203A83" w:rsidRDefault="00203A83">
      <w:pPr>
        <w:spacing w:after="0" w:line="259" w:lineRule="auto"/>
        <w:ind w:left="360" w:right="0" w:firstLine="0"/>
        <w:jc w:val="left"/>
      </w:pPr>
    </w:p>
    <w:p w:rsidR="00203A83" w:rsidRDefault="00AF1E4C">
      <w:pPr>
        <w:spacing w:after="0" w:line="259" w:lineRule="auto"/>
        <w:ind w:left="416" w:right="0" w:firstLine="0"/>
        <w:jc w:val="center"/>
      </w:pPr>
      <w:r>
        <w:rPr>
          <w:b/>
          <w:sz w:val="24"/>
        </w:rPr>
        <w:t xml:space="preserve"> </w:t>
      </w:r>
    </w:p>
    <w:p w:rsidR="00203A83" w:rsidRDefault="00AF1E4C">
      <w:pPr>
        <w:spacing w:after="0" w:line="259" w:lineRule="auto"/>
        <w:ind w:left="416" w:right="0" w:firstLine="0"/>
        <w:jc w:val="center"/>
      </w:pPr>
      <w:r>
        <w:rPr>
          <w:b/>
          <w:sz w:val="24"/>
        </w:rPr>
        <w:t xml:space="preserve"> </w:t>
      </w:r>
    </w:p>
    <w:p w:rsidR="00203A83" w:rsidRDefault="00AF1E4C">
      <w:pPr>
        <w:spacing w:after="16" w:line="259" w:lineRule="auto"/>
        <w:ind w:left="416" w:right="0" w:firstLine="0"/>
        <w:jc w:val="center"/>
      </w:pPr>
      <w:r>
        <w:rPr>
          <w:sz w:val="24"/>
        </w:rPr>
        <w:t xml:space="preserve"> </w:t>
      </w:r>
    </w:p>
    <w:p w:rsidR="00203A83" w:rsidRDefault="00AF1E4C">
      <w:pPr>
        <w:spacing w:after="16" w:line="259" w:lineRule="auto"/>
        <w:ind w:left="416" w:right="0" w:firstLine="0"/>
        <w:jc w:val="center"/>
      </w:pPr>
      <w:r>
        <w:rPr>
          <w:sz w:val="24"/>
        </w:rPr>
        <w:t xml:space="preserve"> </w:t>
      </w:r>
    </w:p>
    <w:p w:rsidR="00203A83" w:rsidRPr="00AF1E4C" w:rsidRDefault="00AF1E4C" w:rsidP="00AF1E4C">
      <w:pPr>
        <w:spacing w:after="19" w:line="259" w:lineRule="auto"/>
        <w:ind w:left="416" w:right="0" w:firstLine="0"/>
        <w:jc w:val="center"/>
      </w:pPr>
      <w:r w:rsidRPr="00AF1E4C">
        <w:rPr>
          <w:sz w:val="24"/>
        </w:rPr>
        <w:t xml:space="preserve"> </w:t>
      </w:r>
    </w:p>
    <w:p w:rsidR="00203A83" w:rsidRPr="00AF1E4C" w:rsidRDefault="00AF1E4C">
      <w:pPr>
        <w:pStyle w:val="1"/>
        <w:rPr>
          <w:sz w:val="36"/>
          <w:szCs w:val="36"/>
        </w:rPr>
      </w:pPr>
      <w:r w:rsidRPr="00AF1E4C">
        <w:rPr>
          <w:sz w:val="36"/>
          <w:szCs w:val="36"/>
        </w:rPr>
        <w:t xml:space="preserve">РАБОЧАЯ ПРОГРАММА  </w:t>
      </w:r>
    </w:p>
    <w:p w:rsidR="00203A83" w:rsidRPr="00AF1E4C" w:rsidRDefault="00AF1E4C" w:rsidP="00AF1E4C">
      <w:pPr>
        <w:spacing w:after="0" w:line="259" w:lineRule="auto"/>
        <w:ind w:left="416" w:right="0" w:firstLine="0"/>
        <w:jc w:val="center"/>
        <w:rPr>
          <w:sz w:val="36"/>
          <w:szCs w:val="36"/>
        </w:rPr>
      </w:pPr>
      <w:r w:rsidRPr="00AF1E4C">
        <w:rPr>
          <w:b/>
          <w:sz w:val="36"/>
          <w:szCs w:val="36"/>
        </w:rPr>
        <w:t xml:space="preserve"> </w:t>
      </w:r>
    </w:p>
    <w:p w:rsidR="00203A83" w:rsidRPr="00AF1E4C" w:rsidRDefault="00AF1E4C">
      <w:pPr>
        <w:spacing w:after="137" w:line="259" w:lineRule="auto"/>
        <w:ind w:left="1203" w:right="0" w:firstLine="0"/>
        <w:jc w:val="left"/>
        <w:rPr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AF1E4C">
        <w:rPr>
          <w:b/>
          <w:sz w:val="36"/>
          <w:szCs w:val="36"/>
        </w:rPr>
        <w:t xml:space="preserve">ПО ВНЕУРОЧНОЙ ДЕЯТЕЛЬНОСТИ </w:t>
      </w:r>
    </w:p>
    <w:p w:rsidR="00AF1E4C" w:rsidRPr="00AF1E4C" w:rsidRDefault="00AF1E4C">
      <w:pPr>
        <w:spacing w:after="228" w:line="259" w:lineRule="auto"/>
        <w:ind w:left="360" w:right="0" w:firstLine="0"/>
        <w:jc w:val="left"/>
        <w:rPr>
          <w:sz w:val="36"/>
        </w:rPr>
      </w:pPr>
    </w:p>
    <w:p w:rsidR="00203A83" w:rsidRPr="00AF1E4C" w:rsidRDefault="00AF1E4C">
      <w:pPr>
        <w:spacing w:after="228" w:line="259" w:lineRule="auto"/>
        <w:ind w:left="360" w:right="0" w:firstLine="0"/>
        <w:jc w:val="left"/>
        <w:rPr>
          <w:sz w:val="28"/>
          <w:szCs w:val="28"/>
        </w:rPr>
      </w:pPr>
      <w:r w:rsidRPr="00AF1E4C">
        <w:rPr>
          <w:sz w:val="28"/>
          <w:szCs w:val="28"/>
        </w:rPr>
        <w:t xml:space="preserve">Направление: </w:t>
      </w:r>
      <w:proofErr w:type="spellStart"/>
      <w:r w:rsidRPr="00AF1E4C">
        <w:rPr>
          <w:sz w:val="28"/>
          <w:szCs w:val="28"/>
          <w:u w:val="single" w:color="000000"/>
        </w:rPr>
        <w:t>общеинтеллектуальное</w:t>
      </w:r>
      <w:proofErr w:type="spellEnd"/>
      <w:r w:rsidRPr="00AF1E4C">
        <w:rPr>
          <w:sz w:val="28"/>
          <w:szCs w:val="28"/>
        </w:rPr>
        <w:t xml:space="preserve"> </w:t>
      </w:r>
    </w:p>
    <w:p w:rsidR="00203A83" w:rsidRPr="00AF1E4C" w:rsidRDefault="00AF1E4C">
      <w:pPr>
        <w:spacing w:after="89" w:line="259" w:lineRule="auto"/>
        <w:ind w:left="360" w:right="0" w:firstLine="0"/>
        <w:jc w:val="left"/>
        <w:rPr>
          <w:sz w:val="28"/>
          <w:szCs w:val="28"/>
        </w:rPr>
      </w:pPr>
      <w:r w:rsidRPr="00AF1E4C">
        <w:rPr>
          <w:sz w:val="28"/>
          <w:szCs w:val="28"/>
        </w:rPr>
        <w:t xml:space="preserve"> Название программы: </w:t>
      </w:r>
      <w:r w:rsidRPr="00AF1E4C">
        <w:rPr>
          <w:b/>
          <w:sz w:val="28"/>
          <w:szCs w:val="28"/>
          <w:u w:val="single" w:color="000000"/>
        </w:rPr>
        <w:t>«Практикум по химии»</w:t>
      </w:r>
      <w:r w:rsidRPr="00AF1E4C">
        <w:rPr>
          <w:b/>
          <w:sz w:val="28"/>
          <w:szCs w:val="28"/>
        </w:rPr>
        <w:t xml:space="preserve"> </w:t>
      </w:r>
    </w:p>
    <w:p w:rsidR="00203A83" w:rsidRPr="00AF1E4C" w:rsidRDefault="00AF1E4C">
      <w:pPr>
        <w:spacing w:after="169" w:line="259" w:lineRule="auto"/>
        <w:ind w:left="355" w:right="0"/>
        <w:jc w:val="left"/>
        <w:rPr>
          <w:sz w:val="28"/>
          <w:szCs w:val="28"/>
        </w:rPr>
      </w:pPr>
      <w:r w:rsidRPr="00AF1E4C">
        <w:rPr>
          <w:sz w:val="28"/>
          <w:szCs w:val="28"/>
        </w:rPr>
        <w:t xml:space="preserve">Класс: </w:t>
      </w:r>
      <w:r w:rsidRPr="00AF1E4C">
        <w:rPr>
          <w:sz w:val="28"/>
          <w:szCs w:val="28"/>
          <w:u w:val="single" w:color="000000"/>
        </w:rPr>
        <w:t xml:space="preserve">8, </w:t>
      </w:r>
    </w:p>
    <w:p w:rsidR="00203A83" w:rsidRPr="00AF1E4C" w:rsidRDefault="00AF1E4C">
      <w:pPr>
        <w:spacing w:after="0" w:line="358" w:lineRule="auto"/>
        <w:ind w:left="355" w:right="0"/>
        <w:jc w:val="left"/>
        <w:rPr>
          <w:sz w:val="28"/>
          <w:szCs w:val="28"/>
        </w:rPr>
      </w:pPr>
      <w:r w:rsidRPr="00AF1E4C">
        <w:rPr>
          <w:sz w:val="28"/>
          <w:szCs w:val="28"/>
        </w:rPr>
        <w:t xml:space="preserve">Количество часов по учебному плану: 34 ч. в год, 1 ч. в неделю. </w:t>
      </w:r>
    </w:p>
    <w:p w:rsidR="00203A83" w:rsidRPr="00AF1E4C" w:rsidRDefault="00AF1E4C">
      <w:pPr>
        <w:spacing w:after="205" w:line="259" w:lineRule="auto"/>
        <w:ind w:left="355" w:right="0"/>
        <w:jc w:val="left"/>
        <w:rPr>
          <w:sz w:val="28"/>
          <w:szCs w:val="28"/>
        </w:rPr>
      </w:pPr>
      <w:r w:rsidRPr="00AF1E4C">
        <w:rPr>
          <w:sz w:val="28"/>
          <w:szCs w:val="28"/>
        </w:rPr>
        <w:t xml:space="preserve">Составитель: учитель </w:t>
      </w:r>
      <w:proofErr w:type="spellStart"/>
      <w:r w:rsidRPr="00AF1E4C">
        <w:rPr>
          <w:sz w:val="28"/>
          <w:szCs w:val="28"/>
        </w:rPr>
        <w:t>Ягибекова</w:t>
      </w:r>
      <w:proofErr w:type="spellEnd"/>
      <w:r w:rsidRPr="00AF1E4C">
        <w:rPr>
          <w:sz w:val="28"/>
          <w:szCs w:val="28"/>
        </w:rPr>
        <w:t xml:space="preserve"> И.А. </w:t>
      </w:r>
    </w:p>
    <w:p w:rsidR="00203A83" w:rsidRDefault="00AF1E4C">
      <w:pPr>
        <w:spacing w:after="0" w:line="259" w:lineRule="auto"/>
        <w:ind w:left="456" w:right="0" w:firstLine="0"/>
        <w:jc w:val="center"/>
      </w:pPr>
      <w:r>
        <w:rPr>
          <w:b/>
          <w:sz w:val="40"/>
        </w:rPr>
        <w:t xml:space="preserve"> </w:t>
      </w:r>
    </w:p>
    <w:p w:rsidR="00203A83" w:rsidRDefault="00AF1E4C">
      <w:pPr>
        <w:spacing w:after="0" w:line="259" w:lineRule="auto"/>
        <w:ind w:left="456" w:right="0" w:firstLine="0"/>
        <w:jc w:val="center"/>
      </w:pPr>
      <w:r>
        <w:rPr>
          <w:b/>
          <w:sz w:val="40"/>
        </w:rPr>
        <w:t xml:space="preserve"> </w:t>
      </w:r>
    </w:p>
    <w:p w:rsidR="00203A83" w:rsidRDefault="00AF1E4C">
      <w:pPr>
        <w:spacing w:after="0" w:line="259" w:lineRule="auto"/>
        <w:ind w:left="456" w:right="0" w:firstLine="0"/>
        <w:jc w:val="center"/>
      </w:pPr>
      <w:r>
        <w:rPr>
          <w:b/>
          <w:sz w:val="40"/>
        </w:rPr>
        <w:t xml:space="preserve"> </w:t>
      </w:r>
    </w:p>
    <w:p w:rsidR="00203A83" w:rsidRDefault="00AF1E4C">
      <w:pPr>
        <w:spacing w:after="218" w:line="259" w:lineRule="auto"/>
        <w:ind w:left="40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03A83" w:rsidRDefault="00AF1E4C">
      <w:pPr>
        <w:spacing w:after="218" w:line="259" w:lineRule="auto"/>
        <w:ind w:left="40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03A83" w:rsidRDefault="00AF1E4C">
      <w:pPr>
        <w:spacing w:after="218" w:line="259" w:lineRule="auto"/>
        <w:ind w:left="405" w:right="0"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AF1E4C" w:rsidRDefault="00AF1E4C">
      <w:pPr>
        <w:spacing w:after="218" w:line="259" w:lineRule="auto"/>
        <w:ind w:left="405" w:right="0" w:firstLine="0"/>
        <w:jc w:val="center"/>
      </w:pPr>
    </w:p>
    <w:p w:rsidR="00AF1E4C" w:rsidRDefault="00AF1E4C">
      <w:pPr>
        <w:spacing w:after="0" w:line="259" w:lineRule="auto"/>
        <w:ind w:left="40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AF1E4C" w:rsidRDefault="00AF1E4C" w:rsidP="00AF1E4C"/>
    <w:p w:rsidR="00203A83" w:rsidRPr="00AF1E4C" w:rsidRDefault="00AF1E4C" w:rsidP="00AF1E4C">
      <w:pPr>
        <w:tabs>
          <w:tab w:val="left" w:pos="3705"/>
        </w:tabs>
      </w:pPr>
      <w:r>
        <w:tab/>
      </w:r>
      <w:r>
        <w:tab/>
        <w:t>2023</w:t>
      </w:r>
      <w:proofErr w:type="gramStart"/>
      <w:r>
        <w:t xml:space="preserve">г  </w:t>
      </w:r>
      <w:proofErr w:type="spellStart"/>
      <w:r>
        <w:t>с.Кардоновка</w:t>
      </w:r>
      <w:proofErr w:type="spellEnd"/>
      <w:proofErr w:type="gramEnd"/>
    </w:p>
    <w:p w:rsidR="00203A83" w:rsidRPr="00AF1E4C" w:rsidRDefault="00AF1E4C">
      <w:pPr>
        <w:pStyle w:val="2"/>
        <w:ind w:left="365" w:right="1"/>
        <w:rPr>
          <w:sz w:val="24"/>
          <w:szCs w:val="24"/>
        </w:rPr>
      </w:pPr>
      <w:r w:rsidRPr="00AF1E4C">
        <w:rPr>
          <w:sz w:val="24"/>
          <w:szCs w:val="24"/>
        </w:rPr>
        <w:lastRenderedPageBreak/>
        <w:t xml:space="preserve">Пояснительная записка 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       Программа курса внеурочной деятельности </w:t>
      </w:r>
      <w:proofErr w:type="spellStart"/>
      <w:r w:rsidRPr="00AF1E4C">
        <w:rPr>
          <w:sz w:val="24"/>
          <w:szCs w:val="24"/>
        </w:rPr>
        <w:t>общеинтеллектуальной</w:t>
      </w:r>
      <w:proofErr w:type="spellEnd"/>
      <w:r w:rsidRPr="00AF1E4C">
        <w:rPr>
          <w:sz w:val="24"/>
          <w:szCs w:val="24"/>
        </w:rPr>
        <w:t xml:space="preserve"> направленности</w:t>
      </w:r>
      <w:r w:rsidRPr="00AF1E4C">
        <w:rPr>
          <w:b/>
          <w:sz w:val="24"/>
          <w:szCs w:val="24"/>
        </w:rPr>
        <w:t xml:space="preserve"> «</w:t>
      </w:r>
      <w:r w:rsidRPr="00AF1E4C">
        <w:rPr>
          <w:sz w:val="24"/>
          <w:szCs w:val="24"/>
        </w:rPr>
        <w:t>Практикум по химии</w:t>
      </w:r>
      <w:r w:rsidRPr="00AF1E4C">
        <w:rPr>
          <w:b/>
          <w:sz w:val="24"/>
          <w:szCs w:val="24"/>
        </w:rPr>
        <w:t>»</w:t>
      </w:r>
      <w:r w:rsidRPr="00AF1E4C">
        <w:rPr>
          <w:sz w:val="24"/>
          <w:szCs w:val="24"/>
        </w:rPr>
        <w:t xml:space="preserve"> адресована обучающимся 8-9-х классов. Программа курса разработана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ГБОУ СОШ им. Е.А. Кирюшина с. Большая </w:t>
      </w:r>
      <w:proofErr w:type="spellStart"/>
      <w:r w:rsidRPr="00AF1E4C">
        <w:rPr>
          <w:sz w:val="24"/>
          <w:szCs w:val="24"/>
        </w:rPr>
        <w:t>Раковка</w:t>
      </w:r>
      <w:proofErr w:type="spellEnd"/>
      <w:r w:rsidRPr="00AF1E4C">
        <w:rPr>
          <w:sz w:val="24"/>
          <w:szCs w:val="24"/>
        </w:rPr>
        <w:t xml:space="preserve">, авторской программы О. С. Габриеляна «Химия. 7–9 классы.  </w:t>
      </w:r>
    </w:p>
    <w:p w:rsidR="00203A83" w:rsidRPr="00AF1E4C" w:rsidRDefault="00AF1E4C">
      <w:pPr>
        <w:ind w:left="345" w:right="9" w:firstLine="427"/>
        <w:rPr>
          <w:sz w:val="24"/>
          <w:szCs w:val="24"/>
        </w:rPr>
      </w:pPr>
      <w:r w:rsidRPr="00AF1E4C">
        <w:rPr>
          <w:sz w:val="24"/>
          <w:szCs w:val="24"/>
        </w:rPr>
        <w:t xml:space="preserve">      Программа внеурочной деятельности «Практикум по химии» отражает содержание предметных тем, дает распределение учебных часов по разделам курса и последовательность их изучения с учетом </w:t>
      </w:r>
      <w:proofErr w:type="spellStart"/>
      <w:r w:rsidRPr="00AF1E4C">
        <w:rPr>
          <w:sz w:val="24"/>
          <w:szCs w:val="24"/>
        </w:rPr>
        <w:t>межпредметных</w:t>
      </w:r>
      <w:proofErr w:type="spellEnd"/>
      <w:r w:rsidRPr="00AF1E4C">
        <w:rPr>
          <w:sz w:val="24"/>
          <w:szCs w:val="24"/>
        </w:rPr>
        <w:t xml:space="preserve"> и </w:t>
      </w:r>
      <w:proofErr w:type="spellStart"/>
      <w:r w:rsidRPr="00AF1E4C">
        <w:rPr>
          <w:sz w:val="24"/>
          <w:szCs w:val="24"/>
        </w:rPr>
        <w:t>внутрипредметных</w:t>
      </w:r>
      <w:proofErr w:type="spellEnd"/>
      <w:r w:rsidRPr="00AF1E4C">
        <w:rPr>
          <w:sz w:val="24"/>
          <w:szCs w:val="24"/>
        </w:rPr>
        <w:t xml:space="preserve"> связей, логики учебного процесса, возрастных особенностей обучающихся, определяет максимальный набор практических работ и опытов, выполняемых обучающимися.      </w:t>
      </w:r>
    </w:p>
    <w:p w:rsidR="00203A83" w:rsidRPr="00AF1E4C" w:rsidRDefault="00AF1E4C">
      <w:pPr>
        <w:ind w:left="345" w:right="9" w:firstLine="427"/>
        <w:rPr>
          <w:sz w:val="24"/>
          <w:szCs w:val="24"/>
        </w:rPr>
      </w:pPr>
      <w:r w:rsidRPr="00AF1E4C">
        <w:rPr>
          <w:sz w:val="24"/>
          <w:szCs w:val="24"/>
        </w:rPr>
        <w:t xml:space="preserve"> </w:t>
      </w:r>
      <w:r w:rsidRPr="00AF1E4C">
        <w:rPr>
          <w:b/>
          <w:sz w:val="24"/>
          <w:szCs w:val="24"/>
        </w:rPr>
        <w:t xml:space="preserve">Новизна </w:t>
      </w:r>
      <w:r w:rsidRPr="00AF1E4C">
        <w:rPr>
          <w:sz w:val="24"/>
          <w:szCs w:val="24"/>
        </w:rPr>
        <w:t xml:space="preserve">данной авторской комбинированной разработки заключается в отборе и новом структурировании содержания, использовании новых методов обучения, а также в сочетании различных форм работы с опорой на практическую деятельность.       </w:t>
      </w:r>
      <w:r w:rsidRPr="00AF1E4C">
        <w:rPr>
          <w:b/>
          <w:sz w:val="24"/>
          <w:szCs w:val="24"/>
        </w:rPr>
        <w:t xml:space="preserve">Актуальность. </w:t>
      </w:r>
      <w:r w:rsidRPr="00AF1E4C">
        <w:rPr>
          <w:sz w:val="24"/>
          <w:szCs w:val="24"/>
        </w:rPr>
        <w:t xml:space="preserve">Отличительной чертой современной жизни является активное внедрение достижений химии в теорию и практику исследования различных природных явлений. Практическая направленность изучаемого материала делает данный курс актуальным. </w:t>
      </w:r>
      <w:r w:rsidRPr="00AF1E4C">
        <w:rPr>
          <w:color w:val="00000A"/>
          <w:sz w:val="24"/>
          <w:szCs w:val="24"/>
        </w:rPr>
        <w:t xml:space="preserve">Учащиеся совершенствуют умения в исследовательской деятельности, осознают практическую ценность химических знаний и их общекультурное значение. </w:t>
      </w:r>
      <w:r w:rsidRPr="00AF1E4C">
        <w:rPr>
          <w:sz w:val="24"/>
          <w:szCs w:val="24"/>
        </w:rPr>
        <w:t xml:space="preserve">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      </w:t>
      </w:r>
      <w:r w:rsidRPr="00AF1E4C">
        <w:rPr>
          <w:b/>
          <w:sz w:val="24"/>
          <w:szCs w:val="24"/>
        </w:rPr>
        <w:t xml:space="preserve"> Перспективность курса. </w:t>
      </w:r>
      <w:r w:rsidRPr="00AF1E4C">
        <w:rPr>
          <w:sz w:val="24"/>
          <w:szCs w:val="24"/>
        </w:rPr>
        <w:t>Предлагаемая программа носит обучающий, развивающий характер, способствует развитию интеллектуальных способностей учащихся через усвоение алгоритма научного исследования и формирования опыта выполнения исследовательского проекта (умение ставить проблему, работать с источниками, прогнозировать результат, делать аргументированные выводы).</w:t>
      </w:r>
      <w:r w:rsidRPr="00AF1E4C">
        <w:rPr>
          <w:b/>
          <w:sz w:val="24"/>
          <w:szCs w:val="24"/>
        </w:rPr>
        <w:t xml:space="preserve">     </w:t>
      </w:r>
      <w:r w:rsidRPr="00AF1E4C">
        <w:rPr>
          <w:sz w:val="24"/>
          <w:szCs w:val="24"/>
        </w:rPr>
        <w:t xml:space="preserve">Программа расширяет кругозор школьников, повышает воспитательный потенциал обучения, позволяет повысить учебную мотивацию учащихся и проверить свои способности в естественно-образовательной области “химия”. </w:t>
      </w:r>
      <w:r w:rsidRPr="00AF1E4C">
        <w:rPr>
          <w:b/>
          <w:sz w:val="24"/>
          <w:szCs w:val="24"/>
        </w:rPr>
        <w:t xml:space="preserve">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 </w:t>
      </w:r>
      <w:r w:rsidRPr="00AF1E4C">
        <w:rPr>
          <w:b/>
          <w:sz w:val="24"/>
          <w:szCs w:val="24"/>
        </w:rPr>
        <w:t>Цель программы:</w:t>
      </w:r>
      <w:r w:rsidRPr="00AF1E4C">
        <w:rPr>
          <w:sz w:val="24"/>
          <w:szCs w:val="24"/>
        </w:rPr>
        <w:t xml:space="preserve"> формирование познавательного интереса к химии, дисциплинам естественнонаучного цикла; подготовка к продолжению образования и осознанному выбору профессии; </w:t>
      </w:r>
    </w:p>
    <w:p w:rsidR="00203A83" w:rsidRPr="00AF1E4C" w:rsidRDefault="00AF1E4C">
      <w:pPr>
        <w:spacing w:after="20" w:line="259" w:lineRule="auto"/>
        <w:ind w:left="360" w:right="0" w:firstLine="0"/>
        <w:jc w:val="left"/>
        <w:rPr>
          <w:sz w:val="24"/>
          <w:szCs w:val="24"/>
        </w:rPr>
      </w:pPr>
      <w:r w:rsidRPr="00AF1E4C">
        <w:rPr>
          <w:b/>
          <w:sz w:val="24"/>
          <w:szCs w:val="24"/>
          <w:u w:val="single" w:color="000000"/>
        </w:rPr>
        <w:t xml:space="preserve"> Зад </w:t>
      </w:r>
      <w:proofErr w:type="spellStart"/>
      <w:r w:rsidRPr="00AF1E4C">
        <w:rPr>
          <w:b/>
          <w:sz w:val="24"/>
          <w:szCs w:val="24"/>
          <w:u w:val="single" w:color="000000"/>
        </w:rPr>
        <w:t>ачи</w:t>
      </w:r>
      <w:proofErr w:type="spellEnd"/>
      <w:r w:rsidRPr="00AF1E4C">
        <w:rPr>
          <w:b/>
          <w:sz w:val="24"/>
          <w:szCs w:val="24"/>
          <w:u w:val="single" w:color="000000"/>
        </w:rPr>
        <w:t>:</w:t>
      </w:r>
      <w:r w:rsidRPr="00AF1E4C">
        <w:rPr>
          <w:b/>
          <w:sz w:val="24"/>
          <w:szCs w:val="24"/>
        </w:rPr>
        <w:t xml:space="preserve"> </w:t>
      </w:r>
      <w:r w:rsidRPr="00AF1E4C">
        <w:rPr>
          <w:sz w:val="24"/>
          <w:szCs w:val="24"/>
        </w:rPr>
        <w:t xml:space="preserve"> </w:t>
      </w:r>
    </w:p>
    <w:p w:rsidR="00203A83" w:rsidRPr="00AF1E4C" w:rsidRDefault="00AF1E4C">
      <w:pPr>
        <w:numPr>
          <w:ilvl w:val="0"/>
          <w:numId w:val="1"/>
        </w:numPr>
        <w:ind w:right="217" w:hanging="833"/>
        <w:rPr>
          <w:sz w:val="24"/>
          <w:szCs w:val="24"/>
        </w:rPr>
      </w:pPr>
      <w:r w:rsidRPr="00AF1E4C">
        <w:rPr>
          <w:sz w:val="24"/>
          <w:szCs w:val="24"/>
        </w:rPr>
        <w:t xml:space="preserve">совершенствовать навыки химического эксперимента; </w:t>
      </w:r>
    </w:p>
    <w:p w:rsidR="00203A83" w:rsidRPr="00AF1E4C" w:rsidRDefault="00AF1E4C">
      <w:pPr>
        <w:numPr>
          <w:ilvl w:val="0"/>
          <w:numId w:val="1"/>
        </w:numPr>
        <w:ind w:right="217" w:hanging="833"/>
        <w:rPr>
          <w:sz w:val="24"/>
          <w:szCs w:val="24"/>
        </w:rPr>
      </w:pPr>
      <w:r w:rsidRPr="00AF1E4C">
        <w:rPr>
          <w:sz w:val="24"/>
          <w:szCs w:val="24"/>
        </w:rPr>
        <w:t xml:space="preserve">подготовить учащихся к практической деятельности; </w:t>
      </w:r>
    </w:p>
    <w:p w:rsidR="00203A83" w:rsidRPr="00AF1E4C" w:rsidRDefault="00AF1E4C">
      <w:pPr>
        <w:numPr>
          <w:ilvl w:val="0"/>
          <w:numId w:val="1"/>
        </w:numPr>
        <w:ind w:right="217" w:hanging="833"/>
        <w:rPr>
          <w:sz w:val="24"/>
          <w:szCs w:val="24"/>
        </w:rPr>
      </w:pPr>
      <w:r w:rsidRPr="00AF1E4C">
        <w:rPr>
          <w:sz w:val="24"/>
          <w:szCs w:val="24"/>
        </w:rPr>
        <w:t xml:space="preserve">создать условия для совершенствования работы с компьютером, поиска необходимой информации, подготовки презентаций, защиты своих работ. </w:t>
      </w:r>
      <w:r w:rsidRPr="00AF1E4C">
        <w:rPr>
          <w:rFonts w:eastAsia="Wingdings"/>
          <w:sz w:val="24"/>
          <w:szCs w:val="24"/>
        </w:rPr>
        <w:t>▪</w:t>
      </w:r>
      <w:r w:rsidRPr="00AF1E4C">
        <w:rPr>
          <w:rFonts w:eastAsia="Arial"/>
          <w:sz w:val="24"/>
          <w:szCs w:val="24"/>
        </w:rPr>
        <w:t xml:space="preserve"> </w:t>
      </w:r>
      <w:r w:rsidRPr="00AF1E4C">
        <w:rPr>
          <w:sz w:val="24"/>
          <w:szCs w:val="24"/>
        </w:rPr>
        <w:t xml:space="preserve">развивать творческую активность, инициативу и самостоятельность учащихся; </w:t>
      </w:r>
    </w:p>
    <w:p w:rsidR="00203A83" w:rsidRPr="00AF1E4C" w:rsidRDefault="00AF1E4C">
      <w:pPr>
        <w:numPr>
          <w:ilvl w:val="0"/>
          <w:numId w:val="1"/>
        </w:numPr>
        <w:spacing w:after="10" w:line="268" w:lineRule="auto"/>
        <w:ind w:right="217" w:hanging="833"/>
        <w:rPr>
          <w:sz w:val="24"/>
          <w:szCs w:val="24"/>
        </w:rPr>
      </w:pPr>
      <w:r w:rsidRPr="00AF1E4C">
        <w:rPr>
          <w:sz w:val="24"/>
          <w:szCs w:val="24"/>
        </w:rPr>
        <w:t xml:space="preserve">сформировать позитивный осознанный выбор профессии; </w:t>
      </w:r>
      <w:r w:rsidRPr="00AF1E4C">
        <w:rPr>
          <w:rFonts w:eastAsia="Wingdings"/>
          <w:sz w:val="24"/>
          <w:szCs w:val="24"/>
        </w:rPr>
        <w:t>▪</w:t>
      </w:r>
      <w:r w:rsidRPr="00AF1E4C">
        <w:rPr>
          <w:rFonts w:eastAsia="Arial"/>
          <w:sz w:val="24"/>
          <w:szCs w:val="24"/>
        </w:rPr>
        <w:t xml:space="preserve"> </w:t>
      </w:r>
      <w:r w:rsidRPr="00AF1E4C">
        <w:rPr>
          <w:rFonts w:eastAsia="Arial"/>
          <w:sz w:val="24"/>
          <w:szCs w:val="24"/>
        </w:rPr>
        <w:tab/>
      </w:r>
      <w:r w:rsidRPr="00AF1E4C">
        <w:rPr>
          <w:sz w:val="24"/>
          <w:szCs w:val="24"/>
        </w:rPr>
        <w:t xml:space="preserve">развивать познавательные интересы и творческие способности; </w:t>
      </w:r>
      <w:r w:rsidRPr="00AF1E4C">
        <w:rPr>
          <w:rFonts w:eastAsia="Wingdings"/>
          <w:sz w:val="24"/>
          <w:szCs w:val="24"/>
        </w:rPr>
        <w:t>▪</w:t>
      </w:r>
      <w:r w:rsidRPr="00AF1E4C">
        <w:rPr>
          <w:rFonts w:eastAsia="Arial"/>
          <w:sz w:val="24"/>
          <w:szCs w:val="24"/>
        </w:rPr>
        <w:t xml:space="preserve"> </w:t>
      </w:r>
      <w:r w:rsidRPr="00AF1E4C">
        <w:rPr>
          <w:rFonts w:eastAsia="Arial"/>
          <w:sz w:val="24"/>
          <w:szCs w:val="24"/>
        </w:rPr>
        <w:tab/>
      </w:r>
      <w:r w:rsidRPr="00AF1E4C">
        <w:rPr>
          <w:sz w:val="24"/>
          <w:szCs w:val="24"/>
        </w:rPr>
        <w:t xml:space="preserve">формировать научную картину мира. </w:t>
      </w:r>
    </w:p>
    <w:p w:rsidR="00203A83" w:rsidRPr="00AF1E4C" w:rsidRDefault="00AF1E4C">
      <w:pPr>
        <w:spacing w:after="19" w:line="259" w:lineRule="auto"/>
        <w:ind w:left="360" w:right="0" w:firstLine="0"/>
        <w:jc w:val="left"/>
        <w:rPr>
          <w:sz w:val="24"/>
          <w:szCs w:val="24"/>
        </w:rPr>
      </w:pPr>
      <w:r w:rsidRPr="00AF1E4C">
        <w:rPr>
          <w:sz w:val="24"/>
          <w:szCs w:val="24"/>
        </w:rPr>
        <w:t xml:space="preserve"> </w:t>
      </w:r>
    </w:p>
    <w:p w:rsidR="00203A83" w:rsidRPr="00AF1E4C" w:rsidRDefault="00AF1E4C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AF1E4C">
        <w:rPr>
          <w:sz w:val="24"/>
          <w:szCs w:val="24"/>
        </w:rPr>
        <w:t xml:space="preserve"> </w:t>
      </w:r>
    </w:p>
    <w:p w:rsidR="00203A83" w:rsidRPr="00AF1E4C" w:rsidRDefault="00AF1E4C">
      <w:pPr>
        <w:pStyle w:val="2"/>
        <w:spacing w:after="19" w:line="259" w:lineRule="auto"/>
        <w:ind w:left="355"/>
        <w:jc w:val="left"/>
        <w:rPr>
          <w:sz w:val="24"/>
          <w:szCs w:val="24"/>
        </w:rPr>
      </w:pPr>
      <w:r w:rsidRPr="00AF1E4C">
        <w:rPr>
          <w:sz w:val="24"/>
          <w:szCs w:val="24"/>
        </w:rPr>
        <w:t xml:space="preserve">                       Особенности реализации программы</w:t>
      </w:r>
      <w:r w:rsidRPr="00AF1E4C">
        <w:rPr>
          <w:b w:val="0"/>
          <w:sz w:val="24"/>
          <w:szCs w:val="24"/>
        </w:rPr>
        <w:t xml:space="preserve">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     Содержание курса имеет особенности, обусловленные, во-первых, задачами развития, обучения и воспитания учащихся, заданными социальными </w:t>
      </w:r>
      <w:proofErr w:type="gramStart"/>
      <w:r w:rsidRPr="00AF1E4C">
        <w:rPr>
          <w:sz w:val="24"/>
          <w:szCs w:val="24"/>
        </w:rPr>
        <w:t>требованиями  к</w:t>
      </w:r>
      <w:proofErr w:type="gramEnd"/>
      <w:r w:rsidRPr="00AF1E4C">
        <w:rPr>
          <w:sz w:val="24"/>
          <w:szCs w:val="24"/>
        </w:rPr>
        <w:t xml:space="preserve"> уровню развития их личностных и познавательных качеств;  во-вторых, предметным содержанием системы основного общего образования;  в-третьих, психологическими возрастными особенностями обучаемых.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        Виды деятельности:  </w:t>
      </w:r>
    </w:p>
    <w:p w:rsidR="00203A83" w:rsidRPr="00AF1E4C" w:rsidRDefault="00AF1E4C">
      <w:pPr>
        <w:numPr>
          <w:ilvl w:val="0"/>
          <w:numId w:val="2"/>
        </w:numPr>
        <w:ind w:left="496" w:right="9" w:hanging="151"/>
        <w:rPr>
          <w:sz w:val="24"/>
          <w:szCs w:val="24"/>
        </w:rPr>
      </w:pPr>
      <w:r w:rsidRPr="00AF1E4C">
        <w:rPr>
          <w:sz w:val="24"/>
          <w:szCs w:val="24"/>
        </w:rPr>
        <w:lastRenderedPageBreak/>
        <w:t xml:space="preserve">познавательная деятельность                   </w:t>
      </w:r>
    </w:p>
    <w:p w:rsidR="00203A83" w:rsidRPr="00AF1E4C" w:rsidRDefault="00AF1E4C">
      <w:pPr>
        <w:numPr>
          <w:ilvl w:val="0"/>
          <w:numId w:val="2"/>
        </w:numPr>
        <w:ind w:left="496" w:right="9" w:hanging="151"/>
        <w:rPr>
          <w:sz w:val="24"/>
          <w:szCs w:val="24"/>
        </w:rPr>
      </w:pPr>
      <w:r w:rsidRPr="00AF1E4C">
        <w:rPr>
          <w:sz w:val="24"/>
          <w:szCs w:val="24"/>
        </w:rPr>
        <w:t xml:space="preserve">проблемно-ценностное общение </w:t>
      </w:r>
    </w:p>
    <w:p w:rsidR="00203A83" w:rsidRPr="00AF1E4C" w:rsidRDefault="00AF1E4C">
      <w:pPr>
        <w:numPr>
          <w:ilvl w:val="0"/>
          <w:numId w:val="2"/>
        </w:numPr>
        <w:ind w:left="496" w:right="9" w:hanging="151"/>
        <w:rPr>
          <w:sz w:val="24"/>
          <w:szCs w:val="24"/>
        </w:rPr>
      </w:pPr>
      <w:r w:rsidRPr="00AF1E4C">
        <w:rPr>
          <w:sz w:val="24"/>
          <w:szCs w:val="24"/>
        </w:rPr>
        <w:t xml:space="preserve">проектная деятельность  </w:t>
      </w:r>
    </w:p>
    <w:p w:rsidR="00203A83" w:rsidRPr="00AF1E4C" w:rsidRDefault="00AF1E4C">
      <w:pPr>
        <w:numPr>
          <w:ilvl w:val="0"/>
          <w:numId w:val="2"/>
        </w:numPr>
        <w:ind w:left="496" w:right="9" w:hanging="151"/>
        <w:rPr>
          <w:sz w:val="24"/>
          <w:szCs w:val="24"/>
        </w:rPr>
      </w:pPr>
      <w:r w:rsidRPr="00AF1E4C">
        <w:rPr>
          <w:sz w:val="24"/>
          <w:szCs w:val="24"/>
        </w:rPr>
        <w:t xml:space="preserve">игровая деятельность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      Формы организации познавательной деятельности обучающихся подбираются в соответствии с учебными возможностями и уровнем </w:t>
      </w:r>
      <w:proofErr w:type="spellStart"/>
      <w:r w:rsidRPr="00AF1E4C">
        <w:rPr>
          <w:sz w:val="24"/>
          <w:szCs w:val="24"/>
        </w:rPr>
        <w:t>сформированности</w:t>
      </w:r>
      <w:proofErr w:type="spellEnd"/>
      <w:r w:rsidRPr="00AF1E4C">
        <w:rPr>
          <w:sz w:val="24"/>
          <w:szCs w:val="24"/>
        </w:rPr>
        <w:t xml:space="preserve"> познавательных способностей обучающихся. Предпочтение отдается следующим формам работы: самостоятельная работа над теоретическим материалом по обобщенным планам деятельности; работа в группах при выполнении лабораторных и практических работ, экспериментальных и проектных заданий; публичное представление результатов исследований, их аргументированное обоснование и др.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      На каждом этапе обучения выбирается тема работы, которая позволяет обеспечивать охват всей совокупности рекомендуемых в программе практических умений и навыков. При этом учитывается посильность выполнения работы для обучающихся соответствующего возраста, его общественная и личностная ценность, возможность выполнения работы при имеющейся материально-технической базе. Большое внимание обращается на обеспечение безопасности труда обучающихся при выполнении работ с лабораторным оборудованием и химическими реактивами, соблюдение правил безопасности при работе с приборами. 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      Методы и средства обучения направлены на овладение обучающимися универсальными учебными действиями и способами деятельности, которые позволят им осуществлять поиск информации и ее анализ, осуществлять эксперимент, проводить учебные исследования, разрабатывать проекты. </w:t>
      </w:r>
    </w:p>
    <w:p w:rsidR="00203A83" w:rsidRPr="00AF1E4C" w:rsidRDefault="00AF1E4C">
      <w:pPr>
        <w:pStyle w:val="2"/>
        <w:spacing w:after="19" w:line="259" w:lineRule="auto"/>
        <w:ind w:left="355"/>
        <w:jc w:val="left"/>
        <w:rPr>
          <w:sz w:val="24"/>
          <w:szCs w:val="24"/>
        </w:rPr>
      </w:pPr>
      <w:r w:rsidRPr="00AF1E4C">
        <w:rPr>
          <w:sz w:val="24"/>
          <w:szCs w:val="24"/>
        </w:rPr>
        <w:t>Срок реализации программы</w:t>
      </w:r>
      <w:r w:rsidRPr="00AF1E4C">
        <w:rPr>
          <w:b w:val="0"/>
          <w:sz w:val="24"/>
          <w:szCs w:val="24"/>
        </w:rPr>
        <w:t xml:space="preserve">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     Программа курса внеурочной деятельности рассчитана на 1 год.  Курс состоит из 34 учебных часов (34 часа в 8 классах или 34 часа в 9 классах, из расчета 1 учебный час в неделю.   </w:t>
      </w:r>
    </w:p>
    <w:p w:rsidR="00203A83" w:rsidRPr="00AF1E4C" w:rsidRDefault="00AF1E4C">
      <w:pPr>
        <w:pStyle w:val="2"/>
        <w:ind w:left="365"/>
        <w:rPr>
          <w:sz w:val="24"/>
          <w:szCs w:val="24"/>
        </w:rPr>
      </w:pPr>
      <w:r w:rsidRPr="00AF1E4C">
        <w:rPr>
          <w:sz w:val="24"/>
          <w:szCs w:val="24"/>
        </w:rPr>
        <w:t xml:space="preserve">Планируемые результаты освоения курса </w:t>
      </w:r>
    </w:p>
    <w:p w:rsidR="00203A83" w:rsidRPr="00AF1E4C" w:rsidRDefault="00AF1E4C">
      <w:pPr>
        <w:spacing w:after="32"/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В соответствии с целями основной образовательной программы в условиях реализации ФГОС ООО результаты духовно – нравственного развития и воспитания обучающихся могут быть представлены через: </w:t>
      </w:r>
    </w:p>
    <w:p w:rsidR="00203A83" w:rsidRPr="00AF1E4C" w:rsidRDefault="00AF1E4C">
      <w:pPr>
        <w:numPr>
          <w:ilvl w:val="0"/>
          <w:numId w:val="3"/>
        </w:numPr>
        <w:spacing w:after="32"/>
        <w:ind w:right="9" w:hanging="708"/>
        <w:rPr>
          <w:sz w:val="24"/>
          <w:szCs w:val="24"/>
        </w:rPr>
      </w:pPr>
      <w:r w:rsidRPr="00AF1E4C">
        <w:rPr>
          <w:sz w:val="24"/>
          <w:szCs w:val="24"/>
        </w:rPr>
        <w:t xml:space="preserve">овладение предметной грамотностью через освоение системы социокультурных и духовно – нравственных ценностей и категорий; </w:t>
      </w:r>
    </w:p>
    <w:p w:rsidR="00203A83" w:rsidRPr="00AF1E4C" w:rsidRDefault="00AF1E4C">
      <w:pPr>
        <w:numPr>
          <w:ilvl w:val="0"/>
          <w:numId w:val="3"/>
        </w:numPr>
        <w:spacing w:after="55"/>
        <w:ind w:right="9" w:hanging="708"/>
        <w:rPr>
          <w:sz w:val="24"/>
          <w:szCs w:val="24"/>
        </w:rPr>
      </w:pPr>
      <w:r w:rsidRPr="00AF1E4C">
        <w:rPr>
          <w:sz w:val="24"/>
          <w:szCs w:val="24"/>
        </w:rPr>
        <w:t xml:space="preserve">приобщение всех участников образовательного процесса к базовым ценностям российской цивилизации; </w:t>
      </w:r>
    </w:p>
    <w:p w:rsidR="00203A83" w:rsidRPr="00AF1E4C" w:rsidRDefault="00AF1E4C">
      <w:pPr>
        <w:numPr>
          <w:ilvl w:val="0"/>
          <w:numId w:val="3"/>
        </w:numPr>
        <w:ind w:right="9" w:hanging="708"/>
        <w:rPr>
          <w:sz w:val="24"/>
          <w:szCs w:val="24"/>
        </w:rPr>
      </w:pPr>
      <w:r w:rsidRPr="00AF1E4C">
        <w:rPr>
          <w:sz w:val="24"/>
          <w:szCs w:val="24"/>
        </w:rPr>
        <w:t xml:space="preserve">развитие коммуникативных умений; </w:t>
      </w:r>
    </w:p>
    <w:p w:rsidR="00203A83" w:rsidRPr="00AF1E4C" w:rsidRDefault="00AF1E4C">
      <w:pPr>
        <w:numPr>
          <w:ilvl w:val="0"/>
          <w:numId w:val="3"/>
        </w:numPr>
        <w:ind w:right="9" w:hanging="708"/>
        <w:rPr>
          <w:sz w:val="24"/>
          <w:szCs w:val="24"/>
        </w:rPr>
      </w:pPr>
      <w:r w:rsidRPr="00AF1E4C">
        <w:rPr>
          <w:sz w:val="24"/>
          <w:szCs w:val="24"/>
        </w:rPr>
        <w:t xml:space="preserve">развитие управленческих способностей; </w:t>
      </w:r>
    </w:p>
    <w:p w:rsidR="00203A83" w:rsidRPr="00AF1E4C" w:rsidRDefault="00AF1E4C">
      <w:pPr>
        <w:numPr>
          <w:ilvl w:val="0"/>
          <w:numId w:val="3"/>
        </w:numPr>
        <w:ind w:right="9" w:hanging="708"/>
        <w:rPr>
          <w:sz w:val="24"/>
          <w:szCs w:val="24"/>
        </w:rPr>
      </w:pPr>
      <w:r w:rsidRPr="00AF1E4C">
        <w:rPr>
          <w:sz w:val="24"/>
          <w:szCs w:val="24"/>
        </w:rPr>
        <w:t xml:space="preserve">наполнение </w:t>
      </w:r>
      <w:r w:rsidRPr="00AF1E4C">
        <w:rPr>
          <w:sz w:val="24"/>
          <w:szCs w:val="24"/>
        </w:rPr>
        <w:tab/>
        <w:t xml:space="preserve">духовным </w:t>
      </w:r>
      <w:r w:rsidRPr="00AF1E4C">
        <w:rPr>
          <w:sz w:val="24"/>
          <w:szCs w:val="24"/>
        </w:rPr>
        <w:tab/>
        <w:t xml:space="preserve">смыслом </w:t>
      </w:r>
      <w:r w:rsidRPr="00AF1E4C">
        <w:rPr>
          <w:sz w:val="24"/>
          <w:szCs w:val="24"/>
        </w:rPr>
        <w:tab/>
        <w:t xml:space="preserve">уклада </w:t>
      </w:r>
      <w:r w:rsidRPr="00AF1E4C">
        <w:rPr>
          <w:sz w:val="24"/>
          <w:szCs w:val="24"/>
        </w:rPr>
        <w:tab/>
        <w:t xml:space="preserve">жизни </w:t>
      </w:r>
      <w:r w:rsidRPr="00AF1E4C">
        <w:rPr>
          <w:sz w:val="24"/>
          <w:szCs w:val="24"/>
        </w:rPr>
        <w:tab/>
        <w:t xml:space="preserve">и </w:t>
      </w:r>
      <w:r w:rsidRPr="00AF1E4C">
        <w:rPr>
          <w:sz w:val="24"/>
          <w:szCs w:val="24"/>
        </w:rPr>
        <w:tab/>
        <w:t xml:space="preserve">социокультурного </w:t>
      </w:r>
    </w:p>
    <w:p w:rsidR="00203A83" w:rsidRPr="00AF1E4C" w:rsidRDefault="00AF1E4C">
      <w:pPr>
        <w:spacing w:after="58"/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пространства, окружающего обучающегося; </w:t>
      </w:r>
    </w:p>
    <w:p w:rsidR="00203A83" w:rsidRPr="00AF1E4C" w:rsidRDefault="00AF1E4C">
      <w:pPr>
        <w:numPr>
          <w:ilvl w:val="0"/>
          <w:numId w:val="3"/>
        </w:numPr>
        <w:ind w:right="9" w:hanging="708"/>
        <w:rPr>
          <w:sz w:val="24"/>
          <w:szCs w:val="24"/>
        </w:rPr>
      </w:pPr>
      <w:r w:rsidRPr="00AF1E4C">
        <w:rPr>
          <w:sz w:val="24"/>
          <w:szCs w:val="24"/>
        </w:rPr>
        <w:t xml:space="preserve">развитие мотивации к общению, самовыражению, самоопределению; </w:t>
      </w:r>
    </w:p>
    <w:p w:rsidR="00203A83" w:rsidRPr="00AF1E4C" w:rsidRDefault="00AF1E4C">
      <w:pPr>
        <w:numPr>
          <w:ilvl w:val="0"/>
          <w:numId w:val="3"/>
        </w:numPr>
        <w:spacing w:after="10" w:line="268" w:lineRule="auto"/>
        <w:ind w:right="9" w:hanging="708"/>
        <w:rPr>
          <w:sz w:val="24"/>
          <w:szCs w:val="24"/>
        </w:rPr>
      </w:pPr>
      <w:r w:rsidRPr="00AF1E4C">
        <w:rPr>
          <w:sz w:val="24"/>
          <w:szCs w:val="24"/>
        </w:rPr>
        <w:t xml:space="preserve">создание условий для успешной адаптации обучающегося в образовательном учреждении, </w:t>
      </w:r>
      <w:r w:rsidRPr="00AF1E4C">
        <w:rPr>
          <w:sz w:val="24"/>
          <w:szCs w:val="24"/>
        </w:rPr>
        <w:tab/>
        <w:t xml:space="preserve">социальной </w:t>
      </w:r>
      <w:r w:rsidRPr="00AF1E4C">
        <w:rPr>
          <w:sz w:val="24"/>
          <w:szCs w:val="24"/>
        </w:rPr>
        <w:tab/>
        <w:t xml:space="preserve">среде </w:t>
      </w:r>
      <w:r w:rsidRPr="00AF1E4C">
        <w:rPr>
          <w:sz w:val="24"/>
          <w:szCs w:val="24"/>
        </w:rPr>
        <w:tab/>
        <w:t xml:space="preserve">на </w:t>
      </w:r>
      <w:r w:rsidRPr="00AF1E4C">
        <w:rPr>
          <w:sz w:val="24"/>
          <w:szCs w:val="24"/>
        </w:rPr>
        <w:tab/>
        <w:t xml:space="preserve">основе </w:t>
      </w:r>
      <w:r w:rsidRPr="00AF1E4C">
        <w:rPr>
          <w:sz w:val="24"/>
          <w:szCs w:val="24"/>
        </w:rPr>
        <w:tab/>
        <w:t xml:space="preserve">единой </w:t>
      </w:r>
      <w:r w:rsidRPr="00AF1E4C">
        <w:rPr>
          <w:sz w:val="24"/>
          <w:szCs w:val="24"/>
        </w:rPr>
        <w:tab/>
        <w:t xml:space="preserve">системы </w:t>
      </w:r>
      <w:r w:rsidRPr="00AF1E4C">
        <w:rPr>
          <w:sz w:val="24"/>
          <w:szCs w:val="24"/>
        </w:rPr>
        <w:tab/>
        <w:t xml:space="preserve">ценностей, образовательных технологий и активных форм обучения.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В результате обучения по данной программе, в контексте требований Федерального государственного образовательного стандарта у обучающихся будут сформированы: </w:t>
      </w:r>
    </w:p>
    <w:p w:rsidR="00203A83" w:rsidRPr="00AF1E4C" w:rsidRDefault="00AF1E4C">
      <w:pPr>
        <w:pStyle w:val="3"/>
        <w:ind w:left="355" w:right="4285"/>
        <w:rPr>
          <w:sz w:val="24"/>
          <w:szCs w:val="24"/>
        </w:rPr>
      </w:pPr>
      <w:r w:rsidRPr="00AF1E4C">
        <w:rPr>
          <w:sz w:val="24"/>
          <w:szCs w:val="24"/>
        </w:rPr>
        <w:lastRenderedPageBreak/>
        <w:t xml:space="preserve">Личностные результаты </w:t>
      </w:r>
    </w:p>
    <w:p w:rsidR="00203A83" w:rsidRPr="00AF1E4C" w:rsidRDefault="00AF1E4C">
      <w:pPr>
        <w:numPr>
          <w:ilvl w:val="0"/>
          <w:numId w:val="4"/>
        </w:numPr>
        <w:ind w:right="677"/>
        <w:jc w:val="left"/>
        <w:rPr>
          <w:sz w:val="24"/>
          <w:szCs w:val="24"/>
        </w:rPr>
      </w:pPr>
      <w:r w:rsidRPr="00AF1E4C">
        <w:rPr>
          <w:sz w:val="24"/>
          <w:szCs w:val="24"/>
        </w:rPr>
        <w:t xml:space="preserve">Обучающиеся научатся и приобретут: основные принципы отношения к живой и неживой природе; </w:t>
      </w:r>
    </w:p>
    <w:p w:rsidR="00203A83" w:rsidRPr="00AF1E4C" w:rsidRDefault="00AF1E4C">
      <w:pPr>
        <w:numPr>
          <w:ilvl w:val="0"/>
          <w:numId w:val="4"/>
        </w:numPr>
        <w:spacing w:after="10" w:line="268" w:lineRule="auto"/>
        <w:ind w:right="677"/>
        <w:jc w:val="left"/>
        <w:rPr>
          <w:sz w:val="24"/>
          <w:szCs w:val="24"/>
        </w:rPr>
      </w:pPr>
      <w:r w:rsidRPr="00AF1E4C">
        <w:rPr>
          <w:sz w:val="24"/>
          <w:szCs w:val="24"/>
        </w:rPr>
        <w:t xml:space="preserve">умения в практической деятельности и повседневной жизни для: - объяснения химических явлений, происходящих в природе, быту и на производстве; </w:t>
      </w:r>
    </w:p>
    <w:p w:rsidR="00203A83" w:rsidRPr="00AF1E4C" w:rsidRDefault="00AF1E4C">
      <w:pPr>
        <w:numPr>
          <w:ilvl w:val="0"/>
          <w:numId w:val="5"/>
        </w:numPr>
        <w:ind w:right="410"/>
        <w:rPr>
          <w:sz w:val="24"/>
          <w:szCs w:val="24"/>
        </w:rPr>
      </w:pPr>
      <w:r w:rsidRPr="00AF1E4C">
        <w:rPr>
          <w:sz w:val="24"/>
          <w:szCs w:val="24"/>
        </w:rPr>
        <w:t xml:space="preserve">безопасного обращения с горючими и токсичными веществами, лабораторным оборудованием; </w:t>
      </w:r>
    </w:p>
    <w:p w:rsidR="00203A83" w:rsidRPr="00AF1E4C" w:rsidRDefault="00AF1E4C">
      <w:pPr>
        <w:numPr>
          <w:ilvl w:val="0"/>
          <w:numId w:val="5"/>
        </w:numPr>
        <w:ind w:right="410"/>
        <w:rPr>
          <w:sz w:val="24"/>
          <w:szCs w:val="24"/>
        </w:rPr>
      </w:pPr>
      <w:r w:rsidRPr="00AF1E4C">
        <w:rPr>
          <w:sz w:val="24"/>
          <w:szCs w:val="24"/>
        </w:rPr>
        <w:t xml:space="preserve">предлагаемых в инструкциях по использованию лекарств, средств бытовой химии и др.; </w:t>
      </w:r>
    </w:p>
    <w:p w:rsidR="00203A83" w:rsidRPr="00AF1E4C" w:rsidRDefault="00AF1E4C">
      <w:pPr>
        <w:spacing w:after="20" w:line="259" w:lineRule="auto"/>
        <w:ind w:left="355" w:right="0"/>
        <w:jc w:val="left"/>
        <w:rPr>
          <w:sz w:val="24"/>
          <w:szCs w:val="24"/>
        </w:rPr>
      </w:pPr>
      <w:r w:rsidRPr="00AF1E4C">
        <w:rPr>
          <w:i/>
          <w:sz w:val="24"/>
          <w:szCs w:val="24"/>
        </w:rPr>
        <w:t>Обучающиеся получат возможности для формирования:</w:t>
      </w:r>
      <w:r w:rsidRPr="00AF1E4C">
        <w:rPr>
          <w:sz w:val="24"/>
          <w:szCs w:val="24"/>
        </w:rPr>
        <w:t xml:space="preserve"> </w:t>
      </w:r>
    </w:p>
    <w:p w:rsidR="00203A83" w:rsidRPr="00AF1E4C" w:rsidRDefault="00AF1E4C">
      <w:pPr>
        <w:numPr>
          <w:ilvl w:val="0"/>
          <w:numId w:val="6"/>
        </w:numPr>
        <w:spacing w:after="10" w:line="268" w:lineRule="auto"/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познавательных интересов и мотивов, направленных на изучение живой и неживой природы; интеллектуальных умений (доказывать, строить рассуждения, анализировать, сравнивать, делать выводы; </w:t>
      </w:r>
    </w:p>
    <w:p w:rsidR="00203A83" w:rsidRPr="00AF1E4C" w:rsidRDefault="00AF1E4C">
      <w:pPr>
        <w:numPr>
          <w:ilvl w:val="0"/>
          <w:numId w:val="6"/>
        </w:numPr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экологически грамотного поведения в окружающей среде; </w:t>
      </w:r>
    </w:p>
    <w:p w:rsidR="00203A83" w:rsidRPr="00AF1E4C" w:rsidRDefault="00AF1E4C">
      <w:pPr>
        <w:numPr>
          <w:ilvl w:val="0"/>
          <w:numId w:val="6"/>
        </w:numPr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теоретических знаний для использования в практической деятельности человека. </w:t>
      </w:r>
    </w:p>
    <w:p w:rsidR="00203A83" w:rsidRPr="00AF1E4C" w:rsidRDefault="00AF1E4C">
      <w:pPr>
        <w:spacing w:after="12" w:line="267" w:lineRule="auto"/>
        <w:ind w:left="355" w:right="4285"/>
        <w:jc w:val="left"/>
        <w:rPr>
          <w:sz w:val="24"/>
          <w:szCs w:val="24"/>
        </w:rPr>
      </w:pPr>
      <w:proofErr w:type="spellStart"/>
      <w:r w:rsidRPr="00AF1E4C">
        <w:rPr>
          <w:b/>
          <w:i/>
          <w:sz w:val="24"/>
          <w:szCs w:val="24"/>
        </w:rPr>
        <w:t>Метапредметные</w:t>
      </w:r>
      <w:proofErr w:type="spellEnd"/>
      <w:r w:rsidRPr="00AF1E4C">
        <w:rPr>
          <w:b/>
          <w:i/>
          <w:sz w:val="24"/>
          <w:szCs w:val="24"/>
        </w:rPr>
        <w:t xml:space="preserve"> </w:t>
      </w:r>
      <w:proofErr w:type="gramStart"/>
      <w:r w:rsidRPr="00AF1E4C">
        <w:rPr>
          <w:b/>
          <w:i/>
          <w:sz w:val="24"/>
          <w:szCs w:val="24"/>
        </w:rPr>
        <w:t xml:space="preserve">результаты  </w:t>
      </w:r>
      <w:r w:rsidRPr="00AF1E4C">
        <w:rPr>
          <w:i/>
          <w:sz w:val="24"/>
          <w:szCs w:val="24"/>
        </w:rPr>
        <w:t>Обучающиеся</w:t>
      </w:r>
      <w:proofErr w:type="gramEnd"/>
      <w:r w:rsidRPr="00AF1E4C">
        <w:rPr>
          <w:i/>
          <w:sz w:val="24"/>
          <w:szCs w:val="24"/>
        </w:rPr>
        <w:t xml:space="preserve"> научатся:</w:t>
      </w:r>
      <w:r w:rsidRPr="00AF1E4C">
        <w:rPr>
          <w:sz w:val="24"/>
          <w:szCs w:val="24"/>
        </w:rPr>
        <w:t xml:space="preserve"> </w:t>
      </w:r>
    </w:p>
    <w:p w:rsidR="00203A83" w:rsidRPr="00AF1E4C" w:rsidRDefault="00AF1E4C">
      <w:pPr>
        <w:numPr>
          <w:ilvl w:val="0"/>
          <w:numId w:val="6"/>
        </w:numPr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планировать свои действия в соответствии с поставленной целью и условиями ее реализации; </w:t>
      </w:r>
    </w:p>
    <w:p w:rsidR="00203A83" w:rsidRPr="00AF1E4C" w:rsidRDefault="00AF1E4C">
      <w:pPr>
        <w:numPr>
          <w:ilvl w:val="0"/>
          <w:numId w:val="6"/>
        </w:numPr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выполнять учебные действия в материализованной, речевой и мыслительной форме; </w:t>
      </w:r>
    </w:p>
    <w:p w:rsidR="00203A83" w:rsidRPr="00AF1E4C" w:rsidRDefault="00AF1E4C">
      <w:pPr>
        <w:numPr>
          <w:ilvl w:val="0"/>
          <w:numId w:val="6"/>
        </w:numPr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проявлять инициативу действия в межличностном сотрудничестве; </w:t>
      </w:r>
    </w:p>
    <w:p w:rsidR="00203A83" w:rsidRPr="00AF1E4C" w:rsidRDefault="00AF1E4C">
      <w:pPr>
        <w:numPr>
          <w:ilvl w:val="0"/>
          <w:numId w:val="6"/>
        </w:numPr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использовать внешнюю и внутреннюю речь для целеполагания, планирования и регуляции своей деятельности; </w:t>
      </w:r>
    </w:p>
    <w:p w:rsidR="00203A83" w:rsidRPr="00AF1E4C" w:rsidRDefault="00AF1E4C">
      <w:pPr>
        <w:numPr>
          <w:ilvl w:val="0"/>
          <w:numId w:val="6"/>
        </w:numPr>
        <w:spacing w:after="10" w:line="268" w:lineRule="auto"/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владеть основами исследовательской деятельности, включая умение видеть проблему, ставить вопросы, выдвигать гипотезы, давать определения понятиям, наблюдать, проводить простейшие эксперименты, делать выводы и заключения, структурировать материал, объяснять, доказывать. </w:t>
      </w:r>
    </w:p>
    <w:p w:rsidR="00203A83" w:rsidRPr="00AF1E4C" w:rsidRDefault="00AF1E4C">
      <w:pPr>
        <w:spacing w:after="20" w:line="259" w:lineRule="auto"/>
        <w:ind w:left="355" w:right="0"/>
        <w:jc w:val="left"/>
        <w:rPr>
          <w:sz w:val="24"/>
          <w:szCs w:val="24"/>
        </w:rPr>
      </w:pPr>
      <w:r w:rsidRPr="00AF1E4C">
        <w:rPr>
          <w:i/>
          <w:sz w:val="24"/>
          <w:szCs w:val="24"/>
        </w:rPr>
        <w:t>Обучающиеся получат возможность:</w:t>
      </w:r>
      <w:r w:rsidRPr="00AF1E4C">
        <w:rPr>
          <w:sz w:val="24"/>
          <w:szCs w:val="24"/>
        </w:rPr>
        <w:t xml:space="preserve"> </w:t>
      </w:r>
    </w:p>
    <w:p w:rsidR="00203A83" w:rsidRPr="00AF1E4C" w:rsidRDefault="00AF1E4C">
      <w:pPr>
        <w:numPr>
          <w:ilvl w:val="0"/>
          <w:numId w:val="6"/>
        </w:numPr>
        <w:spacing w:after="10" w:line="268" w:lineRule="auto"/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работать с различными источниками химической информации (научно-популярной литературой, справочниками), анализировать информацию, преобразовывать ее из одной формы в другую; </w:t>
      </w:r>
    </w:p>
    <w:p w:rsidR="00203A83" w:rsidRPr="00AF1E4C" w:rsidRDefault="00AF1E4C">
      <w:pPr>
        <w:numPr>
          <w:ilvl w:val="0"/>
          <w:numId w:val="6"/>
        </w:numPr>
        <w:spacing w:after="10" w:line="268" w:lineRule="auto"/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адекватно использовать речевые средства для дискуссии и аргументации своей позиции, сравнивать разные точки зрения, отстаивать свою позицию, уважительно относиться к мнению окружающих. </w:t>
      </w:r>
    </w:p>
    <w:p w:rsidR="00203A83" w:rsidRPr="00AF1E4C" w:rsidRDefault="00AF1E4C">
      <w:pPr>
        <w:spacing w:after="19" w:line="259" w:lineRule="auto"/>
        <w:ind w:left="360" w:right="0" w:firstLine="0"/>
        <w:jc w:val="left"/>
        <w:rPr>
          <w:sz w:val="24"/>
          <w:szCs w:val="24"/>
        </w:rPr>
      </w:pPr>
      <w:proofErr w:type="spellStart"/>
      <w:r w:rsidRPr="00AF1E4C">
        <w:rPr>
          <w:b/>
          <w:i/>
          <w:sz w:val="24"/>
          <w:szCs w:val="24"/>
          <w:u w:val="single" w:color="000000"/>
        </w:rPr>
        <w:t>Познават</w:t>
      </w:r>
      <w:proofErr w:type="spellEnd"/>
      <w:r w:rsidRPr="00AF1E4C">
        <w:rPr>
          <w:b/>
          <w:i/>
          <w:sz w:val="24"/>
          <w:szCs w:val="24"/>
          <w:u w:val="single" w:color="000000"/>
        </w:rPr>
        <w:t xml:space="preserve"> </w:t>
      </w:r>
      <w:proofErr w:type="spellStart"/>
      <w:r w:rsidRPr="00AF1E4C">
        <w:rPr>
          <w:b/>
          <w:i/>
          <w:sz w:val="24"/>
          <w:szCs w:val="24"/>
          <w:u w:val="single" w:color="000000"/>
        </w:rPr>
        <w:t>ельные</w:t>
      </w:r>
      <w:proofErr w:type="spellEnd"/>
      <w:r w:rsidRPr="00AF1E4C">
        <w:rPr>
          <w:b/>
          <w:i/>
          <w:sz w:val="24"/>
          <w:szCs w:val="24"/>
        </w:rPr>
        <w:t xml:space="preserve"> </w:t>
      </w:r>
      <w:r w:rsidRPr="00AF1E4C">
        <w:rPr>
          <w:i/>
          <w:sz w:val="24"/>
          <w:szCs w:val="24"/>
        </w:rPr>
        <w:t xml:space="preserve"> </w:t>
      </w:r>
    </w:p>
    <w:p w:rsidR="00203A83" w:rsidRPr="00AF1E4C" w:rsidRDefault="00AF1E4C">
      <w:pPr>
        <w:spacing w:after="20" w:line="259" w:lineRule="auto"/>
        <w:ind w:left="355" w:right="0"/>
        <w:jc w:val="left"/>
        <w:rPr>
          <w:sz w:val="24"/>
          <w:szCs w:val="24"/>
        </w:rPr>
      </w:pPr>
      <w:r w:rsidRPr="00AF1E4C">
        <w:rPr>
          <w:i/>
          <w:sz w:val="24"/>
          <w:szCs w:val="24"/>
        </w:rPr>
        <w:t xml:space="preserve"> Обучающиеся научатся:</w:t>
      </w:r>
      <w:r w:rsidRPr="00AF1E4C">
        <w:rPr>
          <w:sz w:val="24"/>
          <w:szCs w:val="24"/>
        </w:rPr>
        <w:t xml:space="preserve"> </w:t>
      </w:r>
    </w:p>
    <w:p w:rsidR="00203A83" w:rsidRPr="00AF1E4C" w:rsidRDefault="00AF1E4C">
      <w:pPr>
        <w:numPr>
          <w:ilvl w:val="0"/>
          <w:numId w:val="6"/>
        </w:numPr>
        <w:spacing w:after="70"/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203A83" w:rsidRPr="00AF1E4C" w:rsidRDefault="00AF1E4C">
      <w:pPr>
        <w:numPr>
          <w:ilvl w:val="0"/>
          <w:numId w:val="6"/>
        </w:numPr>
        <w:spacing w:after="72"/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203A83" w:rsidRPr="00AF1E4C" w:rsidRDefault="00AF1E4C">
      <w:pPr>
        <w:numPr>
          <w:ilvl w:val="0"/>
          <w:numId w:val="6"/>
        </w:numPr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использовать знаково-символические средства, в том числе модели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(включая виртуальные) и схемы (включая концептуальные) для решения задач; </w:t>
      </w:r>
    </w:p>
    <w:p w:rsidR="00203A83" w:rsidRPr="00AF1E4C" w:rsidRDefault="00AF1E4C">
      <w:pPr>
        <w:numPr>
          <w:ilvl w:val="0"/>
          <w:numId w:val="6"/>
        </w:numPr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строить сообщения в устной и письменной форме; </w:t>
      </w:r>
    </w:p>
    <w:p w:rsidR="00203A83" w:rsidRPr="00AF1E4C" w:rsidRDefault="00AF1E4C">
      <w:pPr>
        <w:numPr>
          <w:ilvl w:val="0"/>
          <w:numId w:val="6"/>
        </w:numPr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203A83" w:rsidRPr="00AF1E4C" w:rsidRDefault="00AF1E4C">
      <w:pPr>
        <w:numPr>
          <w:ilvl w:val="0"/>
          <w:numId w:val="6"/>
        </w:numPr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lastRenderedPageBreak/>
        <w:t xml:space="preserve">устанавливать аналогии. </w:t>
      </w:r>
    </w:p>
    <w:p w:rsidR="00203A83" w:rsidRPr="00AF1E4C" w:rsidRDefault="00AF1E4C">
      <w:pPr>
        <w:spacing w:after="20" w:line="259" w:lineRule="auto"/>
        <w:ind w:left="355" w:right="0"/>
        <w:jc w:val="left"/>
        <w:rPr>
          <w:sz w:val="24"/>
          <w:szCs w:val="24"/>
        </w:rPr>
      </w:pPr>
      <w:r w:rsidRPr="00AF1E4C">
        <w:rPr>
          <w:i/>
          <w:sz w:val="24"/>
          <w:szCs w:val="24"/>
        </w:rPr>
        <w:t>Обучающиеся получат возможность:</w:t>
      </w:r>
      <w:r w:rsidRPr="00AF1E4C">
        <w:rPr>
          <w:sz w:val="24"/>
          <w:szCs w:val="24"/>
        </w:rPr>
        <w:t xml:space="preserve"> </w:t>
      </w:r>
    </w:p>
    <w:p w:rsidR="00203A83" w:rsidRPr="00AF1E4C" w:rsidRDefault="00AF1E4C">
      <w:pPr>
        <w:numPr>
          <w:ilvl w:val="0"/>
          <w:numId w:val="6"/>
        </w:numPr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203A83" w:rsidRPr="00AF1E4C" w:rsidRDefault="00AF1E4C">
      <w:pPr>
        <w:numPr>
          <w:ilvl w:val="0"/>
          <w:numId w:val="6"/>
        </w:numPr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записывать, фиксировать информацию об окружающем мире с помощью инструментов ИКТ; </w:t>
      </w:r>
    </w:p>
    <w:p w:rsidR="00203A83" w:rsidRPr="00AF1E4C" w:rsidRDefault="00AF1E4C">
      <w:pPr>
        <w:numPr>
          <w:ilvl w:val="0"/>
          <w:numId w:val="6"/>
        </w:numPr>
        <w:ind w:right="9" w:hanging="958"/>
        <w:rPr>
          <w:sz w:val="24"/>
          <w:szCs w:val="24"/>
        </w:rPr>
      </w:pPr>
      <w:r w:rsidRPr="00AF1E4C">
        <w:rPr>
          <w:sz w:val="24"/>
          <w:szCs w:val="24"/>
        </w:rPr>
        <w:t xml:space="preserve">строить логические рассуждения, включающие установление </w:t>
      </w:r>
      <w:proofErr w:type="spellStart"/>
      <w:r w:rsidRPr="00AF1E4C">
        <w:rPr>
          <w:sz w:val="24"/>
          <w:szCs w:val="24"/>
        </w:rPr>
        <w:t>причинноследственных</w:t>
      </w:r>
      <w:proofErr w:type="spellEnd"/>
      <w:r w:rsidRPr="00AF1E4C">
        <w:rPr>
          <w:sz w:val="24"/>
          <w:szCs w:val="24"/>
        </w:rPr>
        <w:t xml:space="preserve"> связей. </w:t>
      </w:r>
    </w:p>
    <w:p w:rsidR="00203A83" w:rsidRPr="00AF1E4C" w:rsidRDefault="00AF1E4C">
      <w:pPr>
        <w:pStyle w:val="3"/>
        <w:ind w:left="355" w:right="4285"/>
        <w:rPr>
          <w:sz w:val="24"/>
          <w:szCs w:val="24"/>
        </w:rPr>
      </w:pPr>
      <w:r w:rsidRPr="00AF1E4C">
        <w:rPr>
          <w:sz w:val="24"/>
          <w:szCs w:val="24"/>
        </w:rPr>
        <w:t xml:space="preserve">Коммуникативные  </w:t>
      </w:r>
    </w:p>
    <w:p w:rsidR="00203A83" w:rsidRPr="00AF1E4C" w:rsidRDefault="00AF1E4C">
      <w:pPr>
        <w:spacing w:after="51" w:line="259" w:lineRule="auto"/>
        <w:ind w:left="355" w:right="0"/>
        <w:jc w:val="left"/>
        <w:rPr>
          <w:sz w:val="24"/>
          <w:szCs w:val="24"/>
        </w:rPr>
      </w:pPr>
      <w:r w:rsidRPr="00AF1E4C">
        <w:rPr>
          <w:i/>
          <w:sz w:val="24"/>
          <w:szCs w:val="24"/>
        </w:rPr>
        <w:t xml:space="preserve">Обучающиеся научатся:  </w:t>
      </w:r>
    </w:p>
    <w:p w:rsidR="00203A83" w:rsidRPr="00AF1E4C" w:rsidRDefault="00AF1E4C">
      <w:pPr>
        <w:numPr>
          <w:ilvl w:val="0"/>
          <w:numId w:val="7"/>
        </w:numPr>
        <w:spacing w:after="40" w:line="268" w:lineRule="auto"/>
        <w:ind w:right="0" w:hanging="773"/>
        <w:rPr>
          <w:sz w:val="24"/>
          <w:szCs w:val="24"/>
        </w:rPr>
      </w:pPr>
      <w:r w:rsidRPr="00AF1E4C">
        <w:rPr>
          <w:sz w:val="24"/>
          <w:szCs w:val="24"/>
        </w:rPr>
        <w:t xml:space="preserve">адекватно использовать коммуникативные, прежде всего речевые, средства для </w:t>
      </w:r>
      <w:proofErr w:type="gramStart"/>
      <w:r w:rsidRPr="00AF1E4C">
        <w:rPr>
          <w:sz w:val="24"/>
          <w:szCs w:val="24"/>
        </w:rPr>
        <w:t>решения  различных</w:t>
      </w:r>
      <w:proofErr w:type="gramEnd"/>
      <w:r w:rsidRPr="00AF1E4C">
        <w:rPr>
          <w:sz w:val="24"/>
          <w:szCs w:val="24"/>
        </w:rPr>
        <w:t xml:space="preserve"> коммуникативных задач, строить монологическое высказывание </w:t>
      </w:r>
    </w:p>
    <w:p w:rsidR="00203A83" w:rsidRPr="00AF1E4C" w:rsidRDefault="00AF1E4C">
      <w:pPr>
        <w:numPr>
          <w:ilvl w:val="0"/>
          <w:numId w:val="7"/>
        </w:numPr>
        <w:spacing w:after="38" w:line="268" w:lineRule="auto"/>
        <w:ind w:right="0" w:hanging="773"/>
        <w:rPr>
          <w:sz w:val="24"/>
          <w:szCs w:val="24"/>
        </w:rPr>
      </w:pPr>
      <w:r w:rsidRPr="00AF1E4C">
        <w:rPr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</w:t>
      </w:r>
    </w:p>
    <w:p w:rsidR="00203A83" w:rsidRPr="00AF1E4C" w:rsidRDefault="00AF1E4C">
      <w:pPr>
        <w:numPr>
          <w:ilvl w:val="0"/>
          <w:numId w:val="7"/>
        </w:numPr>
        <w:spacing w:after="35"/>
        <w:ind w:right="0" w:hanging="773"/>
        <w:rPr>
          <w:sz w:val="24"/>
          <w:szCs w:val="24"/>
        </w:rPr>
      </w:pPr>
      <w:r w:rsidRPr="00AF1E4C">
        <w:rPr>
          <w:sz w:val="24"/>
          <w:szCs w:val="24"/>
        </w:rPr>
        <w:t xml:space="preserve">учитывать разные мнения и стремиться к координации различных позиций в сотрудничестве; </w:t>
      </w:r>
    </w:p>
    <w:p w:rsidR="00203A83" w:rsidRPr="00AF1E4C" w:rsidRDefault="00AF1E4C">
      <w:pPr>
        <w:numPr>
          <w:ilvl w:val="0"/>
          <w:numId w:val="7"/>
        </w:numPr>
        <w:spacing w:after="45"/>
        <w:ind w:right="0" w:hanging="773"/>
        <w:rPr>
          <w:sz w:val="24"/>
          <w:szCs w:val="24"/>
        </w:rPr>
      </w:pPr>
      <w:r w:rsidRPr="00AF1E4C">
        <w:rPr>
          <w:sz w:val="24"/>
          <w:szCs w:val="24"/>
        </w:rPr>
        <w:t xml:space="preserve">формулировать собственное мнение и позицию; </w:t>
      </w:r>
    </w:p>
    <w:p w:rsidR="00203A83" w:rsidRPr="00AF1E4C" w:rsidRDefault="00AF1E4C">
      <w:pPr>
        <w:numPr>
          <w:ilvl w:val="0"/>
          <w:numId w:val="7"/>
        </w:numPr>
        <w:spacing w:after="35"/>
        <w:ind w:right="0" w:hanging="773"/>
        <w:rPr>
          <w:sz w:val="24"/>
          <w:szCs w:val="24"/>
        </w:rPr>
      </w:pPr>
      <w:r w:rsidRPr="00AF1E4C">
        <w:rPr>
          <w:sz w:val="24"/>
          <w:szCs w:val="24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203A83" w:rsidRPr="00AF1E4C" w:rsidRDefault="00AF1E4C">
      <w:pPr>
        <w:numPr>
          <w:ilvl w:val="0"/>
          <w:numId w:val="7"/>
        </w:numPr>
        <w:spacing w:after="35"/>
        <w:ind w:right="0" w:hanging="773"/>
        <w:rPr>
          <w:sz w:val="24"/>
          <w:szCs w:val="24"/>
        </w:rPr>
      </w:pPr>
      <w:r w:rsidRPr="00AF1E4C">
        <w:rPr>
          <w:sz w:val="24"/>
          <w:szCs w:val="24"/>
        </w:rPr>
        <w:t xml:space="preserve">строить понятные для партнёра высказывания, учитывающие, что партнёр знает и видит, а что нет; </w:t>
      </w:r>
    </w:p>
    <w:p w:rsidR="00203A83" w:rsidRPr="00AF1E4C" w:rsidRDefault="00AF1E4C">
      <w:pPr>
        <w:numPr>
          <w:ilvl w:val="0"/>
          <w:numId w:val="7"/>
        </w:numPr>
        <w:spacing w:after="48"/>
        <w:ind w:right="0" w:hanging="773"/>
        <w:rPr>
          <w:sz w:val="24"/>
          <w:szCs w:val="24"/>
        </w:rPr>
      </w:pPr>
      <w:r w:rsidRPr="00AF1E4C">
        <w:rPr>
          <w:sz w:val="24"/>
          <w:szCs w:val="24"/>
        </w:rPr>
        <w:t xml:space="preserve">задавать вопросы; </w:t>
      </w:r>
    </w:p>
    <w:p w:rsidR="00203A83" w:rsidRPr="00AF1E4C" w:rsidRDefault="00AF1E4C">
      <w:pPr>
        <w:numPr>
          <w:ilvl w:val="0"/>
          <w:numId w:val="7"/>
        </w:numPr>
        <w:spacing w:after="35"/>
        <w:ind w:right="0" w:hanging="773"/>
        <w:rPr>
          <w:sz w:val="24"/>
          <w:szCs w:val="24"/>
        </w:rPr>
      </w:pPr>
      <w:r w:rsidRPr="00AF1E4C">
        <w:rPr>
          <w:sz w:val="24"/>
          <w:szCs w:val="24"/>
        </w:rPr>
        <w:t xml:space="preserve">контролировать действия партнёра; </w:t>
      </w:r>
      <w:r w:rsidRPr="00AF1E4C">
        <w:rPr>
          <w:i/>
          <w:sz w:val="24"/>
          <w:szCs w:val="24"/>
        </w:rPr>
        <w:t xml:space="preserve">Обучающиеся получат возможность: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sz w:val="24"/>
          <w:szCs w:val="24"/>
        </w:rPr>
        <w:t xml:space="preserve">владеть монологической и диалогической формами речи; </w:t>
      </w:r>
    </w:p>
    <w:p w:rsidR="00203A83" w:rsidRPr="00AF1E4C" w:rsidRDefault="00AF1E4C">
      <w:pPr>
        <w:numPr>
          <w:ilvl w:val="0"/>
          <w:numId w:val="7"/>
        </w:numPr>
        <w:spacing w:after="46"/>
        <w:ind w:right="0" w:hanging="773"/>
        <w:rPr>
          <w:sz w:val="24"/>
          <w:szCs w:val="24"/>
        </w:rPr>
      </w:pPr>
      <w:r w:rsidRPr="00AF1E4C">
        <w:rPr>
          <w:sz w:val="24"/>
          <w:szCs w:val="24"/>
        </w:rPr>
        <w:t xml:space="preserve">формировать навыки коллективной и организаторской деятельности; </w:t>
      </w:r>
    </w:p>
    <w:p w:rsidR="00203A83" w:rsidRPr="00AF1E4C" w:rsidRDefault="00AF1E4C">
      <w:pPr>
        <w:numPr>
          <w:ilvl w:val="0"/>
          <w:numId w:val="7"/>
        </w:numPr>
        <w:spacing w:after="35"/>
        <w:ind w:right="0" w:hanging="773"/>
        <w:rPr>
          <w:sz w:val="24"/>
          <w:szCs w:val="24"/>
        </w:rPr>
      </w:pPr>
      <w:r w:rsidRPr="00AF1E4C">
        <w:rPr>
          <w:sz w:val="24"/>
          <w:szCs w:val="24"/>
        </w:rPr>
        <w:t xml:space="preserve">аргументировать свое мнение, координировать его с позициями партнеров при выработке общего решения в совместной деятельности; </w:t>
      </w:r>
    </w:p>
    <w:p w:rsidR="00203A83" w:rsidRPr="00AF1E4C" w:rsidRDefault="00AF1E4C">
      <w:pPr>
        <w:numPr>
          <w:ilvl w:val="0"/>
          <w:numId w:val="7"/>
        </w:numPr>
        <w:spacing w:after="204"/>
        <w:ind w:right="0" w:hanging="773"/>
        <w:rPr>
          <w:sz w:val="24"/>
          <w:szCs w:val="24"/>
        </w:rPr>
      </w:pPr>
      <w:r w:rsidRPr="00AF1E4C">
        <w:rPr>
          <w:sz w:val="24"/>
          <w:szCs w:val="24"/>
        </w:rPr>
        <w:t xml:space="preserve">адекватно использовать речевые средства для эффективного решения разнообразных коммуникативных задач.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b/>
          <w:sz w:val="24"/>
          <w:szCs w:val="24"/>
        </w:rPr>
        <w:t xml:space="preserve">Предметными результатами </w:t>
      </w:r>
      <w:r w:rsidRPr="00AF1E4C">
        <w:rPr>
          <w:sz w:val="24"/>
          <w:szCs w:val="24"/>
        </w:rPr>
        <w:t xml:space="preserve">освоения программы курса «Химический практикум» являются: </w:t>
      </w:r>
    </w:p>
    <w:p w:rsidR="00203A83" w:rsidRPr="00AF1E4C" w:rsidRDefault="00AF1E4C">
      <w:pPr>
        <w:spacing w:after="48" w:line="268" w:lineRule="auto"/>
        <w:ind w:left="355" w:right="0"/>
        <w:jc w:val="left"/>
        <w:rPr>
          <w:sz w:val="24"/>
          <w:szCs w:val="24"/>
        </w:rPr>
      </w:pPr>
      <w:r w:rsidRPr="00AF1E4C">
        <w:rPr>
          <w:i/>
          <w:color w:val="181717"/>
          <w:sz w:val="24"/>
          <w:szCs w:val="24"/>
        </w:rPr>
        <w:t xml:space="preserve">Знание </w:t>
      </w:r>
      <w:r w:rsidRPr="00AF1E4C">
        <w:rPr>
          <w:color w:val="181717"/>
          <w:sz w:val="24"/>
          <w:szCs w:val="24"/>
        </w:rPr>
        <w:t>(</w:t>
      </w:r>
      <w:r w:rsidRPr="00AF1E4C">
        <w:rPr>
          <w:i/>
          <w:color w:val="181717"/>
          <w:sz w:val="24"/>
          <w:szCs w:val="24"/>
        </w:rPr>
        <w:t>понимание</w:t>
      </w:r>
      <w:r w:rsidRPr="00AF1E4C">
        <w:rPr>
          <w:color w:val="181717"/>
          <w:sz w:val="24"/>
          <w:szCs w:val="24"/>
        </w:rPr>
        <w:t xml:space="preserve">): </w:t>
      </w:r>
    </w:p>
    <w:p w:rsidR="00203A83" w:rsidRPr="00AF1E4C" w:rsidRDefault="00AF1E4C">
      <w:pPr>
        <w:numPr>
          <w:ilvl w:val="0"/>
          <w:numId w:val="7"/>
        </w:numPr>
        <w:spacing w:after="2" w:line="275" w:lineRule="auto"/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важнейших химических понятий: вещество, химический элемент, атом, молекула, относительные атомная и молекулярная массы, ион, катион, анион, химическая связь, электро- отрицательность, валентность, степень окисления, моль, молярная масса, молярный объем, растворы, электролиты и </w:t>
      </w:r>
      <w:proofErr w:type="spellStart"/>
      <w:r w:rsidRPr="00AF1E4C">
        <w:rPr>
          <w:color w:val="181717"/>
          <w:sz w:val="24"/>
          <w:szCs w:val="24"/>
        </w:rPr>
        <w:t>неэлектролиты</w:t>
      </w:r>
      <w:proofErr w:type="spellEnd"/>
      <w:r w:rsidRPr="00AF1E4C">
        <w:rPr>
          <w:color w:val="181717"/>
          <w:sz w:val="24"/>
          <w:szCs w:val="24"/>
        </w:rPr>
        <w:t xml:space="preserve">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химии;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формулировок основных законов и теорий химии: атомно-молекулярного учения; законов сохранения массы веществ, постоянства состава веществ, Авогадро; Периодического закона Д. И. Менделеева; теории строения атома и учения о строении вещества; теории электролитической диссоциации и учения о химической реакции. </w:t>
      </w:r>
    </w:p>
    <w:p w:rsidR="00203A83" w:rsidRPr="00AF1E4C" w:rsidRDefault="00AF1E4C">
      <w:pPr>
        <w:spacing w:after="48" w:line="268" w:lineRule="auto"/>
        <w:ind w:left="355" w:right="0"/>
        <w:jc w:val="left"/>
        <w:rPr>
          <w:sz w:val="24"/>
          <w:szCs w:val="24"/>
        </w:rPr>
      </w:pPr>
      <w:r w:rsidRPr="00AF1E4C">
        <w:rPr>
          <w:i/>
          <w:color w:val="181717"/>
          <w:sz w:val="24"/>
          <w:szCs w:val="24"/>
        </w:rPr>
        <w:t>Объяснение:</w:t>
      </w:r>
      <w:r w:rsidRPr="00AF1E4C">
        <w:rPr>
          <w:color w:val="181717"/>
          <w:sz w:val="24"/>
          <w:szCs w:val="24"/>
        </w:rPr>
        <w:t xml:space="preserve">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lastRenderedPageBreak/>
        <w:t xml:space="preserve">закономерностей изменения строения атомов, свойств элементов в пределах малых периодов и А групп, а также свойств образуемых ими высших оксидов и гидроксидов;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сущности процесса электролитической диссоциации и реакций ионного обмена. </w:t>
      </w:r>
      <w:r w:rsidRPr="00AF1E4C">
        <w:rPr>
          <w:i/>
          <w:color w:val="181717"/>
          <w:sz w:val="24"/>
          <w:szCs w:val="24"/>
        </w:rPr>
        <w:t>Умение характеризовать:</w:t>
      </w:r>
      <w:r w:rsidRPr="00AF1E4C">
        <w:rPr>
          <w:color w:val="181717"/>
          <w:sz w:val="24"/>
          <w:szCs w:val="24"/>
        </w:rPr>
        <w:t xml:space="preserve">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химические элементы (от водорода до кальция) на основе их положения в Периодической системе химических элементов Д. И. Менделеева и особенностей строения их атомов;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взаимосвязь между составом, строением и свойствами неорганических веществ; </w:t>
      </w:r>
      <w:r w:rsidRPr="00AF1E4C">
        <w:rPr>
          <w:rFonts w:eastAsia="Arial"/>
          <w:color w:val="181717"/>
          <w:sz w:val="24"/>
          <w:szCs w:val="24"/>
        </w:rPr>
        <w:t xml:space="preserve">• </w:t>
      </w:r>
      <w:r w:rsidRPr="00AF1E4C">
        <w:rPr>
          <w:color w:val="181717"/>
          <w:sz w:val="24"/>
          <w:szCs w:val="24"/>
        </w:rPr>
        <w:t xml:space="preserve">химические свойства основных классов неорганических веществ (оксидов, кислот, оснований, амфотерных соединений и солей). </w:t>
      </w:r>
    </w:p>
    <w:p w:rsidR="00203A83" w:rsidRPr="00AF1E4C" w:rsidRDefault="00AF1E4C">
      <w:pPr>
        <w:spacing w:after="48" w:line="268" w:lineRule="auto"/>
        <w:ind w:left="355" w:right="0"/>
        <w:jc w:val="left"/>
        <w:rPr>
          <w:sz w:val="24"/>
          <w:szCs w:val="24"/>
        </w:rPr>
      </w:pPr>
      <w:r w:rsidRPr="00AF1E4C">
        <w:rPr>
          <w:i/>
          <w:color w:val="181717"/>
          <w:sz w:val="24"/>
          <w:szCs w:val="24"/>
        </w:rPr>
        <w:t>Определение:</w:t>
      </w:r>
      <w:r w:rsidRPr="00AF1E4C">
        <w:rPr>
          <w:color w:val="181717"/>
          <w:sz w:val="24"/>
          <w:szCs w:val="24"/>
        </w:rPr>
        <w:t xml:space="preserve">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видов химической связи в соединениях;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типов кристаллических решеток твердых веществ;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принадлежности веществ к определенному классу соединений;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типов химических реакций;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возможности протекания реакций ионного обмена. </w:t>
      </w:r>
    </w:p>
    <w:p w:rsidR="00203A83" w:rsidRPr="00AF1E4C" w:rsidRDefault="00AF1E4C">
      <w:pPr>
        <w:spacing w:after="48" w:line="268" w:lineRule="auto"/>
        <w:ind w:left="355" w:right="0"/>
        <w:jc w:val="left"/>
        <w:rPr>
          <w:sz w:val="24"/>
          <w:szCs w:val="24"/>
        </w:rPr>
      </w:pPr>
      <w:r w:rsidRPr="00AF1E4C">
        <w:rPr>
          <w:i/>
          <w:color w:val="181717"/>
          <w:sz w:val="24"/>
          <w:szCs w:val="24"/>
        </w:rPr>
        <w:t>Составление:</w:t>
      </w:r>
      <w:r w:rsidRPr="00AF1E4C">
        <w:rPr>
          <w:color w:val="181717"/>
          <w:sz w:val="24"/>
          <w:szCs w:val="24"/>
        </w:rPr>
        <w:t xml:space="preserve">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формул неорганических соединений изученных классов;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уравнений химических реакций. </w:t>
      </w:r>
    </w:p>
    <w:p w:rsidR="00203A83" w:rsidRPr="00AF1E4C" w:rsidRDefault="00AF1E4C">
      <w:pPr>
        <w:ind w:left="355" w:right="0"/>
        <w:rPr>
          <w:sz w:val="24"/>
          <w:szCs w:val="24"/>
        </w:rPr>
      </w:pPr>
      <w:r w:rsidRPr="00AF1E4C">
        <w:rPr>
          <w:i/>
          <w:color w:val="181717"/>
          <w:sz w:val="24"/>
          <w:szCs w:val="24"/>
        </w:rPr>
        <w:t>Безопасное</w:t>
      </w:r>
      <w:r w:rsidRPr="00AF1E4C">
        <w:rPr>
          <w:color w:val="181717"/>
          <w:sz w:val="24"/>
          <w:szCs w:val="24"/>
        </w:rPr>
        <w:t xml:space="preserve"> </w:t>
      </w:r>
      <w:r w:rsidRPr="00AF1E4C">
        <w:rPr>
          <w:i/>
          <w:color w:val="181717"/>
          <w:sz w:val="24"/>
          <w:szCs w:val="24"/>
        </w:rPr>
        <w:t>обращение</w:t>
      </w:r>
      <w:r w:rsidRPr="00AF1E4C">
        <w:rPr>
          <w:color w:val="181717"/>
          <w:sz w:val="24"/>
          <w:szCs w:val="24"/>
        </w:rPr>
        <w:t xml:space="preserve"> с химической посудой и лабораторным оборудованием. </w:t>
      </w:r>
    </w:p>
    <w:p w:rsidR="00203A83" w:rsidRPr="00AF1E4C" w:rsidRDefault="00AF1E4C">
      <w:pPr>
        <w:spacing w:after="48" w:line="268" w:lineRule="auto"/>
        <w:ind w:left="355" w:right="0"/>
        <w:jc w:val="left"/>
        <w:rPr>
          <w:sz w:val="24"/>
          <w:szCs w:val="24"/>
        </w:rPr>
      </w:pPr>
      <w:r w:rsidRPr="00AF1E4C">
        <w:rPr>
          <w:i/>
          <w:color w:val="181717"/>
          <w:sz w:val="24"/>
          <w:szCs w:val="24"/>
        </w:rPr>
        <w:t>Проведение химического эксперимента:</w:t>
      </w:r>
      <w:r w:rsidRPr="00AF1E4C">
        <w:rPr>
          <w:color w:val="181717"/>
          <w:sz w:val="24"/>
          <w:szCs w:val="24"/>
        </w:rPr>
        <w:t xml:space="preserve">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подтверждающего химические свойства изученных классов неорганических веществ;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подтверждающего химический состав неорганических соединений;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по получению, собиранию и распознаванию газообразных веществ (кислорода, водорода, углекислого газа, аммиака);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по определению хлорид-, сульфат-, карбонат-ионов и иона аммония с помощью качественных реакций. </w:t>
      </w:r>
    </w:p>
    <w:p w:rsidR="00203A83" w:rsidRPr="00AF1E4C" w:rsidRDefault="00AF1E4C">
      <w:pPr>
        <w:spacing w:after="48" w:line="268" w:lineRule="auto"/>
        <w:ind w:left="355" w:right="0"/>
        <w:jc w:val="left"/>
        <w:rPr>
          <w:sz w:val="24"/>
          <w:szCs w:val="24"/>
        </w:rPr>
      </w:pPr>
      <w:r w:rsidRPr="00AF1E4C">
        <w:rPr>
          <w:i/>
          <w:color w:val="181717"/>
          <w:sz w:val="24"/>
          <w:szCs w:val="24"/>
        </w:rPr>
        <w:t>Вычисление:</w:t>
      </w:r>
      <w:r w:rsidRPr="00AF1E4C">
        <w:rPr>
          <w:color w:val="181717"/>
          <w:sz w:val="24"/>
          <w:szCs w:val="24"/>
        </w:rPr>
        <w:t xml:space="preserve">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массовой доли химического элемента по формуле соединения;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массовой доли вещества в растворе;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массы основного вещества по известной массовой доле примесей;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объемной доли компонента газовой смеси;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количества вещества, объема или массы вещества по количеству вещества, объему или массе </w:t>
      </w:r>
      <w:proofErr w:type="gramStart"/>
      <w:r w:rsidRPr="00AF1E4C">
        <w:rPr>
          <w:color w:val="181717"/>
          <w:sz w:val="24"/>
          <w:szCs w:val="24"/>
        </w:rPr>
        <w:t>реагентов</w:t>
      </w:r>
      <w:proofErr w:type="gramEnd"/>
      <w:r w:rsidRPr="00AF1E4C">
        <w:rPr>
          <w:color w:val="181717"/>
          <w:sz w:val="24"/>
          <w:szCs w:val="24"/>
        </w:rPr>
        <w:t xml:space="preserve"> или продуктов реакции. </w:t>
      </w:r>
    </w:p>
    <w:p w:rsidR="00203A83" w:rsidRPr="00AF1E4C" w:rsidRDefault="00AF1E4C">
      <w:pPr>
        <w:spacing w:line="268" w:lineRule="auto"/>
        <w:ind w:left="355" w:right="0"/>
        <w:jc w:val="left"/>
        <w:rPr>
          <w:sz w:val="24"/>
          <w:szCs w:val="24"/>
        </w:rPr>
      </w:pPr>
      <w:r w:rsidRPr="00AF1E4C">
        <w:rPr>
          <w:i/>
          <w:color w:val="181717"/>
          <w:sz w:val="24"/>
          <w:szCs w:val="24"/>
        </w:rPr>
        <w:t>Использование приобретенных знаний и умений в практической деятельности и повседневной жизни:</w:t>
      </w:r>
      <w:r w:rsidRPr="00AF1E4C">
        <w:rPr>
          <w:color w:val="181717"/>
          <w:sz w:val="24"/>
          <w:szCs w:val="24"/>
        </w:rPr>
        <w:t xml:space="preserve">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для безопасного обращения с веществами и материалами в повседневной жизни и грамотного оказания первой помощи при ожогах кислотами и щелочами;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для объяснения отдельных фактов и природных явлений; </w:t>
      </w:r>
    </w:p>
    <w:p w:rsidR="00203A83" w:rsidRPr="00AF1E4C" w:rsidRDefault="00AF1E4C">
      <w:pPr>
        <w:numPr>
          <w:ilvl w:val="0"/>
          <w:numId w:val="7"/>
        </w:numPr>
        <w:ind w:right="0" w:hanging="773"/>
        <w:rPr>
          <w:sz w:val="24"/>
          <w:szCs w:val="24"/>
        </w:rPr>
      </w:pPr>
      <w:r w:rsidRPr="00AF1E4C">
        <w:rPr>
          <w:color w:val="181717"/>
          <w:sz w:val="24"/>
          <w:szCs w:val="24"/>
        </w:rPr>
        <w:t xml:space="preserve">для критической оценки информации о веществах, используемых в быту. </w:t>
      </w:r>
      <w:r w:rsidRPr="00AF1E4C">
        <w:rPr>
          <w:i/>
          <w:color w:val="181717"/>
          <w:sz w:val="24"/>
          <w:szCs w:val="24"/>
        </w:rPr>
        <w:t>Анализ и оценка</w:t>
      </w:r>
      <w:r w:rsidRPr="00AF1E4C">
        <w:rPr>
          <w:color w:val="181717"/>
          <w:sz w:val="24"/>
          <w:szCs w:val="24"/>
        </w:rPr>
        <w:t xml:space="preserve"> последствий для окружающей среды бытовой и производственной деятельности человека, связанной с получением и переработкой веществ. </w:t>
      </w:r>
    </w:p>
    <w:p w:rsidR="00203A83" w:rsidRPr="00AF1E4C" w:rsidRDefault="00AF1E4C">
      <w:pPr>
        <w:spacing w:after="40"/>
        <w:ind w:left="355" w:right="0"/>
        <w:rPr>
          <w:sz w:val="24"/>
          <w:szCs w:val="24"/>
        </w:rPr>
      </w:pPr>
      <w:r w:rsidRPr="00AF1E4C">
        <w:rPr>
          <w:i/>
          <w:color w:val="181717"/>
          <w:sz w:val="24"/>
          <w:szCs w:val="24"/>
        </w:rPr>
        <w:t xml:space="preserve">Проведение операций </w:t>
      </w:r>
      <w:r w:rsidRPr="00AF1E4C">
        <w:rPr>
          <w:color w:val="181717"/>
          <w:sz w:val="24"/>
          <w:szCs w:val="24"/>
        </w:rPr>
        <w:t xml:space="preserve">с использованием нагревания, отстаивания, фильтрования, выпаривания; получения, собирания, распознавания веществ; изготовления моделей молекул. </w:t>
      </w:r>
    </w:p>
    <w:p w:rsidR="00203A83" w:rsidRPr="00AF1E4C" w:rsidRDefault="00AF1E4C">
      <w:pPr>
        <w:ind w:left="355" w:right="0"/>
        <w:rPr>
          <w:sz w:val="24"/>
          <w:szCs w:val="24"/>
        </w:rPr>
      </w:pPr>
      <w:r w:rsidRPr="00AF1E4C">
        <w:rPr>
          <w:i/>
          <w:color w:val="181717"/>
          <w:sz w:val="24"/>
          <w:szCs w:val="24"/>
        </w:rPr>
        <w:lastRenderedPageBreak/>
        <w:t xml:space="preserve">Соблюдение </w:t>
      </w:r>
      <w:r w:rsidRPr="00AF1E4C">
        <w:rPr>
          <w:i/>
          <w:color w:val="181717"/>
          <w:sz w:val="24"/>
          <w:szCs w:val="24"/>
        </w:rPr>
        <w:tab/>
      </w:r>
      <w:r w:rsidRPr="00AF1E4C">
        <w:rPr>
          <w:color w:val="181717"/>
          <w:sz w:val="24"/>
          <w:szCs w:val="24"/>
        </w:rPr>
        <w:t xml:space="preserve">правил </w:t>
      </w:r>
      <w:r w:rsidRPr="00AF1E4C">
        <w:rPr>
          <w:color w:val="181717"/>
          <w:sz w:val="24"/>
          <w:szCs w:val="24"/>
        </w:rPr>
        <w:tab/>
        <w:t xml:space="preserve">техники </w:t>
      </w:r>
      <w:r w:rsidRPr="00AF1E4C">
        <w:rPr>
          <w:color w:val="181717"/>
          <w:sz w:val="24"/>
          <w:szCs w:val="24"/>
        </w:rPr>
        <w:tab/>
        <w:t xml:space="preserve">безопасности </w:t>
      </w:r>
      <w:r w:rsidRPr="00AF1E4C">
        <w:rPr>
          <w:color w:val="181717"/>
          <w:sz w:val="24"/>
          <w:szCs w:val="24"/>
        </w:rPr>
        <w:tab/>
        <w:t xml:space="preserve">при </w:t>
      </w:r>
      <w:r w:rsidRPr="00AF1E4C">
        <w:rPr>
          <w:color w:val="181717"/>
          <w:sz w:val="24"/>
          <w:szCs w:val="24"/>
        </w:rPr>
        <w:tab/>
        <w:t xml:space="preserve">проведении </w:t>
      </w:r>
      <w:r w:rsidRPr="00AF1E4C">
        <w:rPr>
          <w:color w:val="181717"/>
          <w:sz w:val="24"/>
          <w:szCs w:val="24"/>
        </w:rPr>
        <w:tab/>
        <w:t xml:space="preserve">химического эксперимента; </w:t>
      </w:r>
    </w:p>
    <w:p w:rsidR="00203A83" w:rsidRPr="00AF1E4C" w:rsidRDefault="00AF1E4C">
      <w:pPr>
        <w:ind w:left="355" w:right="0"/>
        <w:rPr>
          <w:sz w:val="24"/>
          <w:szCs w:val="24"/>
        </w:rPr>
      </w:pPr>
      <w:r w:rsidRPr="00AF1E4C">
        <w:rPr>
          <w:i/>
          <w:color w:val="181717"/>
          <w:sz w:val="24"/>
          <w:szCs w:val="24"/>
        </w:rPr>
        <w:t xml:space="preserve">Оказание </w:t>
      </w:r>
      <w:r w:rsidRPr="00AF1E4C">
        <w:rPr>
          <w:color w:val="181717"/>
          <w:sz w:val="24"/>
          <w:szCs w:val="24"/>
        </w:rPr>
        <w:t xml:space="preserve">первой помощи при ожогах, порезах и </w:t>
      </w:r>
      <w:r w:rsidRPr="00AF1E4C">
        <w:rPr>
          <w:i/>
          <w:color w:val="181717"/>
          <w:sz w:val="24"/>
          <w:szCs w:val="24"/>
        </w:rPr>
        <w:t>химических т</w:t>
      </w:r>
      <w:r w:rsidRPr="00AF1E4C">
        <w:rPr>
          <w:color w:val="181717"/>
          <w:sz w:val="24"/>
          <w:szCs w:val="24"/>
        </w:rPr>
        <w:t xml:space="preserve">равмах. </w:t>
      </w:r>
    </w:p>
    <w:p w:rsidR="00203A83" w:rsidRPr="00AF1E4C" w:rsidRDefault="00AF1E4C">
      <w:pPr>
        <w:pStyle w:val="2"/>
        <w:ind w:left="365" w:right="5"/>
        <w:rPr>
          <w:sz w:val="24"/>
          <w:szCs w:val="24"/>
        </w:rPr>
      </w:pPr>
      <w:r w:rsidRPr="00AF1E4C">
        <w:rPr>
          <w:sz w:val="24"/>
          <w:szCs w:val="24"/>
        </w:rPr>
        <w:t xml:space="preserve">Оценка достижения планируемых результатов освоения курса </w:t>
      </w:r>
    </w:p>
    <w:p w:rsidR="00203A83" w:rsidRPr="00AF1E4C" w:rsidRDefault="00AF1E4C">
      <w:pPr>
        <w:spacing w:after="0" w:line="275" w:lineRule="auto"/>
        <w:ind w:left="360" w:right="6" w:firstLine="0"/>
        <w:rPr>
          <w:sz w:val="24"/>
          <w:szCs w:val="24"/>
        </w:rPr>
      </w:pPr>
      <w:r w:rsidRPr="00AF1E4C">
        <w:rPr>
          <w:sz w:val="24"/>
          <w:szCs w:val="24"/>
        </w:rPr>
        <w:t xml:space="preserve">     </w:t>
      </w:r>
      <w:r w:rsidRPr="00AF1E4C">
        <w:rPr>
          <w:color w:val="00000A"/>
          <w:sz w:val="24"/>
          <w:szCs w:val="24"/>
        </w:rPr>
        <w:t xml:space="preserve"> Текущий контроль усвоения материала осуществляется путем устного (письменного) опроса или путем выполнения практических заданий.</w:t>
      </w:r>
      <w:r w:rsidRPr="00AF1E4C">
        <w:rPr>
          <w:sz w:val="24"/>
          <w:szCs w:val="24"/>
        </w:rPr>
        <w:t xml:space="preserve"> Поэтапная оценка реализованных проектов.  Самооценка и самоконтроль.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      Подведение итогов (промежуточная аттестация) по результатам освоения материала данной программы проводится в форме защиты презентации и рефератов, исследовательских </w:t>
      </w:r>
      <w:proofErr w:type="gramStart"/>
      <w:r w:rsidRPr="00AF1E4C">
        <w:rPr>
          <w:sz w:val="24"/>
          <w:szCs w:val="24"/>
        </w:rPr>
        <w:t>проектов,  в</w:t>
      </w:r>
      <w:proofErr w:type="gramEnd"/>
      <w:r w:rsidRPr="00AF1E4C">
        <w:rPr>
          <w:sz w:val="24"/>
          <w:szCs w:val="24"/>
        </w:rPr>
        <w:t xml:space="preserve"> том числе и научно-практической конференции «Шаг в будущее». </w:t>
      </w:r>
    </w:p>
    <w:p w:rsidR="00203A83" w:rsidRPr="00AF1E4C" w:rsidRDefault="00AF1E4C">
      <w:pPr>
        <w:pStyle w:val="2"/>
        <w:ind w:left="365" w:right="2"/>
        <w:rPr>
          <w:sz w:val="24"/>
          <w:szCs w:val="24"/>
        </w:rPr>
      </w:pPr>
      <w:proofErr w:type="gramStart"/>
      <w:r w:rsidRPr="00AF1E4C">
        <w:rPr>
          <w:sz w:val="24"/>
          <w:szCs w:val="24"/>
        </w:rPr>
        <w:t>Ожидаемые  результаты</w:t>
      </w:r>
      <w:proofErr w:type="gramEnd"/>
      <w:r w:rsidRPr="00AF1E4C">
        <w:rPr>
          <w:sz w:val="24"/>
          <w:szCs w:val="24"/>
        </w:rPr>
        <w:t xml:space="preserve"> </w:t>
      </w:r>
    </w:p>
    <w:p w:rsidR="00203A83" w:rsidRPr="00AF1E4C" w:rsidRDefault="00AF1E4C">
      <w:pPr>
        <w:spacing w:after="19" w:line="259" w:lineRule="auto"/>
        <w:ind w:left="355" w:right="0"/>
        <w:jc w:val="left"/>
        <w:rPr>
          <w:sz w:val="24"/>
          <w:szCs w:val="24"/>
        </w:rPr>
      </w:pPr>
      <w:r w:rsidRPr="00AF1E4C">
        <w:rPr>
          <w:b/>
          <w:sz w:val="24"/>
          <w:szCs w:val="24"/>
        </w:rPr>
        <w:t xml:space="preserve">обучающиеся должны знать: </w:t>
      </w:r>
    </w:p>
    <w:p w:rsidR="00203A83" w:rsidRPr="00AF1E4C" w:rsidRDefault="00AF1E4C">
      <w:pPr>
        <w:numPr>
          <w:ilvl w:val="0"/>
          <w:numId w:val="8"/>
        </w:numPr>
        <w:ind w:right="9" w:hanging="720"/>
        <w:rPr>
          <w:sz w:val="24"/>
          <w:szCs w:val="24"/>
        </w:rPr>
      </w:pPr>
      <w:r w:rsidRPr="00AF1E4C">
        <w:rPr>
          <w:sz w:val="24"/>
          <w:szCs w:val="24"/>
        </w:rPr>
        <w:t>химические термины, используемые в быту и литературе (</w:t>
      </w:r>
      <w:proofErr w:type="gramStart"/>
      <w:r w:rsidRPr="00AF1E4C">
        <w:rPr>
          <w:sz w:val="24"/>
          <w:szCs w:val="24"/>
        </w:rPr>
        <w:t>например:  кислота</w:t>
      </w:r>
      <w:proofErr w:type="gramEnd"/>
      <w:r w:rsidRPr="00AF1E4C">
        <w:rPr>
          <w:sz w:val="24"/>
          <w:szCs w:val="24"/>
        </w:rPr>
        <w:t xml:space="preserve">, основание, щелочь, нейтрализация, молекула, химическая реакция) </w:t>
      </w:r>
    </w:p>
    <w:p w:rsidR="00203A83" w:rsidRPr="00AF1E4C" w:rsidRDefault="00AF1E4C">
      <w:pPr>
        <w:numPr>
          <w:ilvl w:val="0"/>
          <w:numId w:val="8"/>
        </w:numPr>
        <w:ind w:right="9" w:hanging="720"/>
        <w:rPr>
          <w:sz w:val="24"/>
          <w:szCs w:val="24"/>
        </w:rPr>
      </w:pPr>
      <w:r w:rsidRPr="00AF1E4C">
        <w:rPr>
          <w:sz w:val="24"/>
          <w:szCs w:val="24"/>
        </w:rPr>
        <w:t xml:space="preserve">что все окружающие нас предметы называют телами, которые состоят из веществ; </w:t>
      </w:r>
    </w:p>
    <w:p w:rsidR="00203A83" w:rsidRPr="00AF1E4C" w:rsidRDefault="00AF1E4C">
      <w:pPr>
        <w:numPr>
          <w:ilvl w:val="0"/>
          <w:numId w:val="8"/>
        </w:numPr>
        <w:ind w:right="9" w:hanging="720"/>
        <w:rPr>
          <w:sz w:val="24"/>
          <w:szCs w:val="24"/>
        </w:rPr>
      </w:pPr>
      <w:r w:rsidRPr="00AF1E4C">
        <w:rPr>
          <w:sz w:val="24"/>
          <w:szCs w:val="24"/>
        </w:rPr>
        <w:t xml:space="preserve">о химических веществах и их свойствах на примере уксусной кислоты, мела, соды, углекислого газа, медного купороса, крахмала, сахара); </w:t>
      </w:r>
    </w:p>
    <w:p w:rsidR="00203A83" w:rsidRPr="00AF1E4C" w:rsidRDefault="00AF1E4C">
      <w:pPr>
        <w:numPr>
          <w:ilvl w:val="0"/>
          <w:numId w:val="8"/>
        </w:numPr>
        <w:ind w:right="9" w:hanging="720"/>
        <w:rPr>
          <w:sz w:val="24"/>
          <w:szCs w:val="24"/>
        </w:rPr>
      </w:pPr>
      <w:r w:rsidRPr="00AF1E4C">
        <w:rPr>
          <w:sz w:val="24"/>
          <w:szCs w:val="24"/>
        </w:rPr>
        <w:t xml:space="preserve">правила безопасности работы в лаборатории и обращения с </w:t>
      </w:r>
      <w:proofErr w:type="gramStart"/>
      <w:r w:rsidRPr="00AF1E4C">
        <w:rPr>
          <w:sz w:val="24"/>
          <w:szCs w:val="24"/>
        </w:rPr>
        <w:t xml:space="preserve">веществами;  </w:t>
      </w:r>
      <w:r w:rsidRPr="00AF1E4C">
        <w:rPr>
          <w:b/>
          <w:sz w:val="24"/>
          <w:szCs w:val="24"/>
        </w:rPr>
        <w:t>обучающиеся</w:t>
      </w:r>
      <w:proofErr w:type="gramEnd"/>
      <w:r w:rsidRPr="00AF1E4C">
        <w:rPr>
          <w:b/>
          <w:sz w:val="24"/>
          <w:szCs w:val="24"/>
        </w:rPr>
        <w:t xml:space="preserve"> должны уметь: </w:t>
      </w:r>
    </w:p>
    <w:p w:rsidR="00203A83" w:rsidRPr="00AF1E4C" w:rsidRDefault="00AF1E4C">
      <w:pPr>
        <w:numPr>
          <w:ilvl w:val="0"/>
          <w:numId w:val="8"/>
        </w:numPr>
        <w:ind w:right="9" w:hanging="720"/>
        <w:rPr>
          <w:sz w:val="24"/>
          <w:szCs w:val="24"/>
        </w:rPr>
      </w:pPr>
      <w:r w:rsidRPr="00AF1E4C">
        <w:rPr>
          <w:sz w:val="24"/>
          <w:szCs w:val="24"/>
        </w:rPr>
        <w:t xml:space="preserve">приводить примеры различных тел и веществ, окружающих нас в повседневной жизни; </w:t>
      </w:r>
    </w:p>
    <w:p w:rsidR="00203A83" w:rsidRPr="00AF1E4C" w:rsidRDefault="00AF1E4C">
      <w:pPr>
        <w:numPr>
          <w:ilvl w:val="0"/>
          <w:numId w:val="8"/>
        </w:numPr>
        <w:ind w:right="9" w:hanging="720"/>
        <w:rPr>
          <w:sz w:val="24"/>
          <w:szCs w:val="24"/>
        </w:rPr>
      </w:pPr>
      <w:r w:rsidRPr="00AF1E4C">
        <w:rPr>
          <w:sz w:val="24"/>
          <w:szCs w:val="24"/>
        </w:rPr>
        <w:t xml:space="preserve">определять виды деятельности человека, связанные с изучением природы (методы познания: наблюдение, измерение, эксперимент); </w:t>
      </w:r>
    </w:p>
    <w:p w:rsidR="00203A83" w:rsidRPr="00AF1E4C" w:rsidRDefault="00AF1E4C">
      <w:pPr>
        <w:numPr>
          <w:ilvl w:val="0"/>
          <w:numId w:val="8"/>
        </w:numPr>
        <w:ind w:right="9" w:hanging="720"/>
        <w:rPr>
          <w:sz w:val="24"/>
          <w:szCs w:val="24"/>
        </w:rPr>
      </w:pPr>
      <w:r w:rsidRPr="00AF1E4C">
        <w:rPr>
          <w:sz w:val="24"/>
          <w:szCs w:val="24"/>
        </w:rPr>
        <w:t xml:space="preserve">описывать свойства твердых, жидких, газообразных веществ, выделяя их существенные признаки; </w:t>
      </w:r>
    </w:p>
    <w:p w:rsidR="00203A83" w:rsidRPr="00AF1E4C" w:rsidRDefault="00AF1E4C">
      <w:pPr>
        <w:numPr>
          <w:ilvl w:val="0"/>
          <w:numId w:val="8"/>
        </w:numPr>
        <w:ind w:right="9" w:hanging="720"/>
        <w:rPr>
          <w:sz w:val="24"/>
          <w:szCs w:val="24"/>
        </w:rPr>
      </w:pPr>
      <w:r w:rsidRPr="00AF1E4C">
        <w:rPr>
          <w:sz w:val="24"/>
          <w:szCs w:val="24"/>
        </w:rPr>
        <w:t xml:space="preserve">различать химические и физические явления;  </w:t>
      </w:r>
    </w:p>
    <w:p w:rsidR="00203A83" w:rsidRPr="00AF1E4C" w:rsidRDefault="00AF1E4C">
      <w:pPr>
        <w:numPr>
          <w:ilvl w:val="0"/>
          <w:numId w:val="8"/>
        </w:numPr>
        <w:ind w:right="9" w:hanging="720"/>
        <w:rPr>
          <w:sz w:val="24"/>
          <w:szCs w:val="24"/>
        </w:rPr>
      </w:pPr>
      <w:r w:rsidRPr="00AF1E4C">
        <w:rPr>
          <w:sz w:val="24"/>
          <w:szCs w:val="24"/>
        </w:rPr>
        <w:t xml:space="preserve">проводить опыты и наблюдения за ними. </w:t>
      </w:r>
    </w:p>
    <w:p w:rsidR="00203A83" w:rsidRPr="00AF1E4C" w:rsidRDefault="00AF1E4C">
      <w:pPr>
        <w:numPr>
          <w:ilvl w:val="0"/>
          <w:numId w:val="8"/>
        </w:numPr>
        <w:ind w:right="9" w:hanging="720"/>
        <w:rPr>
          <w:sz w:val="24"/>
          <w:szCs w:val="24"/>
        </w:rPr>
      </w:pPr>
      <w:r w:rsidRPr="00AF1E4C">
        <w:rPr>
          <w:sz w:val="24"/>
          <w:szCs w:val="24"/>
        </w:rPr>
        <w:t xml:space="preserve">проводить элементарный качественный анализы воды, почвы, снега; </w:t>
      </w:r>
    </w:p>
    <w:p w:rsidR="00203A83" w:rsidRPr="00AF1E4C" w:rsidRDefault="00AF1E4C">
      <w:pPr>
        <w:numPr>
          <w:ilvl w:val="0"/>
          <w:numId w:val="8"/>
        </w:numPr>
        <w:ind w:right="9" w:hanging="720"/>
        <w:rPr>
          <w:sz w:val="24"/>
          <w:szCs w:val="24"/>
        </w:rPr>
      </w:pPr>
      <w:r w:rsidRPr="00AF1E4C">
        <w:rPr>
          <w:sz w:val="24"/>
          <w:szCs w:val="24"/>
        </w:rPr>
        <w:t xml:space="preserve">проводить исследования по определению содержания витамина С в соках различных овощей и фруктов, содержание нитратов в овощах и др.); </w:t>
      </w:r>
    </w:p>
    <w:p w:rsidR="00203A83" w:rsidRPr="00AF1E4C" w:rsidRDefault="00AF1E4C">
      <w:pPr>
        <w:numPr>
          <w:ilvl w:val="0"/>
          <w:numId w:val="8"/>
        </w:numPr>
        <w:ind w:right="9" w:hanging="720"/>
        <w:rPr>
          <w:sz w:val="24"/>
          <w:szCs w:val="24"/>
        </w:rPr>
      </w:pPr>
      <w:r w:rsidRPr="00AF1E4C">
        <w:rPr>
          <w:sz w:val="24"/>
          <w:szCs w:val="24"/>
        </w:rPr>
        <w:t xml:space="preserve">получать изученные газы, собирать их в сосуд, распознавать их и исследовать свойства;  </w:t>
      </w:r>
    </w:p>
    <w:p w:rsidR="00203A83" w:rsidRPr="00AF1E4C" w:rsidRDefault="00AF1E4C">
      <w:pPr>
        <w:numPr>
          <w:ilvl w:val="0"/>
          <w:numId w:val="8"/>
        </w:numPr>
        <w:ind w:right="9" w:hanging="720"/>
        <w:rPr>
          <w:sz w:val="24"/>
          <w:szCs w:val="24"/>
        </w:rPr>
      </w:pPr>
      <w:r w:rsidRPr="00AF1E4C">
        <w:rPr>
          <w:sz w:val="24"/>
          <w:szCs w:val="24"/>
        </w:rPr>
        <w:t xml:space="preserve">работать в группе;  </w:t>
      </w:r>
    </w:p>
    <w:p w:rsidR="00203A83" w:rsidRPr="00AF1E4C" w:rsidRDefault="00AF1E4C">
      <w:pPr>
        <w:numPr>
          <w:ilvl w:val="0"/>
          <w:numId w:val="8"/>
        </w:numPr>
        <w:ind w:right="9" w:hanging="720"/>
        <w:rPr>
          <w:sz w:val="24"/>
          <w:szCs w:val="24"/>
        </w:rPr>
      </w:pPr>
      <w:r w:rsidRPr="00AF1E4C">
        <w:rPr>
          <w:sz w:val="24"/>
          <w:szCs w:val="24"/>
        </w:rPr>
        <w:t xml:space="preserve">организовать свой учебный труд, пользоваться справочной и </w:t>
      </w:r>
      <w:proofErr w:type="spellStart"/>
      <w:r w:rsidRPr="00AF1E4C">
        <w:rPr>
          <w:sz w:val="24"/>
          <w:szCs w:val="24"/>
        </w:rPr>
        <w:t>научнопопулярной</w:t>
      </w:r>
      <w:proofErr w:type="spellEnd"/>
      <w:r w:rsidRPr="00AF1E4C">
        <w:rPr>
          <w:sz w:val="24"/>
          <w:szCs w:val="24"/>
        </w:rPr>
        <w:t xml:space="preserve"> литературой»  </w:t>
      </w:r>
    </w:p>
    <w:p w:rsidR="00203A83" w:rsidRPr="00AF1E4C" w:rsidRDefault="00AF1E4C">
      <w:pPr>
        <w:numPr>
          <w:ilvl w:val="0"/>
          <w:numId w:val="8"/>
        </w:numPr>
        <w:ind w:right="9" w:hanging="720"/>
        <w:rPr>
          <w:sz w:val="24"/>
          <w:szCs w:val="24"/>
        </w:rPr>
      </w:pPr>
      <w:r w:rsidRPr="00AF1E4C">
        <w:rPr>
          <w:sz w:val="24"/>
          <w:szCs w:val="24"/>
        </w:rPr>
        <w:t xml:space="preserve">наблюдать и объяснять наблюдаемые явления, происходящие в природе, лаборатории и в повседневной жизни  </w:t>
      </w:r>
    </w:p>
    <w:p w:rsidR="00203A83" w:rsidRPr="00AF1E4C" w:rsidRDefault="00AF1E4C">
      <w:pPr>
        <w:numPr>
          <w:ilvl w:val="0"/>
          <w:numId w:val="8"/>
        </w:numPr>
        <w:spacing w:after="10" w:line="268" w:lineRule="auto"/>
        <w:ind w:right="9" w:hanging="720"/>
        <w:rPr>
          <w:sz w:val="24"/>
          <w:szCs w:val="24"/>
        </w:rPr>
      </w:pPr>
      <w:r w:rsidRPr="00AF1E4C">
        <w:rPr>
          <w:sz w:val="24"/>
          <w:szCs w:val="24"/>
        </w:rPr>
        <w:t xml:space="preserve">определять цель, выделять объект исследования, овладеть способами регистрации полученной информации, ее обработки и оформления.  </w:t>
      </w:r>
      <w:r w:rsidRPr="00AF1E4C">
        <w:rPr>
          <w:b/>
          <w:sz w:val="24"/>
          <w:szCs w:val="24"/>
        </w:rPr>
        <w:t xml:space="preserve">                                Тематический план программы </w:t>
      </w:r>
    </w:p>
    <w:tbl>
      <w:tblPr>
        <w:tblStyle w:val="TableGrid"/>
        <w:tblW w:w="9244" w:type="dxa"/>
        <w:tblInd w:w="473" w:type="dxa"/>
        <w:tblCellMar>
          <w:top w:w="70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6"/>
        <w:gridCol w:w="3404"/>
        <w:gridCol w:w="1419"/>
        <w:gridCol w:w="1870"/>
        <w:gridCol w:w="1985"/>
      </w:tblGrid>
      <w:tr w:rsidR="00203A83" w:rsidRPr="00AF1E4C">
        <w:trPr>
          <w:trHeight w:val="6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5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№ </w:t>
            </w:r>
          </w:p>
          <w:p w:rsidR="00203A83" w:rsidRPr="00AF1E4C" w:rsidRDefault="00AF1E4C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n/n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Название тем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13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Количеств о занятий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Практические занятия </w:t>
            </w:r>
          </w:p>
        </w:tc>
      </w:tr>
      <w:tr w:rsidR="00203A83" w:rsidRPr="00AF1E4C">
        <w:trPr>
          <w:trHeight w:val="9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color w:val="00000A"/>
                <w:sz w:val="24"/>
                <w:szCs w:val="24"/>
              </w:rPr>
              <w:t>Правила техники безопасности при работе в кабинете химии.</w:t>
            </w:r>
            <w:r w:rsidRPr="00AF1E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3 </w:t>
            </w:r>
          </w:p>
        </w:tc>
      </w:tr>
      <w:tr w:rsidR="00203A83" w:rsidRPr="00AF1E4C">
        <w:trPr>
          <w:trHeight w:val="9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Простые вещества. Соединения химических элементов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4 </w:t>
            </w:r>
          </w:p>
        </w:tc>
      </w:tr>
      <w:tr w:rsidR="00203A83" w:rsidRPr="00AF1E4C">
        <w:trPr>
          <w:trHeight w:val="6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Изменения, происходящие с веществами.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2 </w:t>
            </w:r>
          </w:p>
        </w:tc>
      </w:tr>
      <w:tr w:rsidR="00203A83" w:rsidRPr="00AF1E4C">
        <w:trPr>
          <w:trHeight w:val="9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Растворение. Растворы. Свойства растворов электролитов.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3 </w:t>
            </w:r>
          </w:p>
        </w:tc>
      </w:tr>
      <w:tr w:rsidR="00203A83" w:rsidRPr="00AF1E4C">
        <w:trPr>
          <w:trHeight w:val="3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Расчетные задачи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3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12 </w:t>
            </w:r>
          </w:p>
        </w:tc>
      </w:tr>
    </w:tbl>
    <w:p w:rsidR="00203A83" w:rsidRPr="00AF1E4C" w:rsidRDefault="00AF1E4C">
      <w:pPr>
        <w:spacing w:after="134" w:line="259" w:lineRule="auto"/>
        <w:ind w:left="360" w:right="0" w:firstLine="0"/>
        <w:jc w:val="left"/>
        <w:rPr>
          <w:sz w:val="24"/>
          <w:szCs w:val="24"/>
        </w:rPr>
      </w:pPr>
      <w:r w:rsidRPr="00AF1E4C">
        <w:rPr>
          <w:sz w:val="24"/>
          <w:szCs w:val="24"/>
        </w:rPr>
        <w:t xml:space="preserve"> </w:t>
      </w:r>
    </w:p>
    <w:p w:rsidR="00203A83" w:rsidRPr="00AF1E4C" w:rsidRDefault="00AF1E4C">
      <w:pPr>
        <w:spacing w:after="11" w:line="267" w:lineRule="auto"/>
        <w:ind w:left="365" w:right="174"/>
        <w:jc w:val="center"/>
        <w:rPr>
          <w:sz w:val="24"/>
          <w:szCs w:val="24"/>
        </w:rPr>
      </w:pPr>
      <w:r w:rsidRPr="00AF1E4C">
        <w:rPr>
          <w:b/>
          <w:sz w:val="24"/>
          <w:szCs w:val="24"/>
        </w:rPr>
        <w:t xml:space="preserve">Содержание программы курса внеурочной деятельности «Химический практикум». </w:t>
      </w:r>
    </w:p>
    <w:p w:rsidR="00203A83" w:rsidRPr="00AF1E4C" w:rsidRDefault="00AF1E4C">
      <w:pPr>
        <w:spacing w:after="21" w:line="259" w:lineRule="auto"/>
        <w:ind w:left="360" w:right="0" w:firstLine="0"/>
        <w:jc w:val="left"/>
        <w:rPr>
          <w:sz w:val="24"/>
          <w:szCs w:val="24"/>
        </w:rPr>
      </w:pPr>
      <w:r w:rsidRPr="00AF1E4C">
        <w:rPr>
          <w:sz w:val="24"/>
          <w:szCs w:val="24"/>
        </w:rPr>
        <w:t xml:space="preserve"> </w:t>
      </w:r>
    </w:p>
    <w:p w:rsidR="00203A83" w:rsidRPr="00AF1E4C" w:rsidRDefault="00AF1E4C">
      <w:pPr>
        <w:spacing w:after="20" w:line="259" w:lineRule="auto"/>
        <w:ind w:left="355" w:right="0"/>
        <w:jc w:val="left"/>
        <w:rPr>
          <w:sz w:val="24"/>
          <w:szCs w:val="24"/>
        </w:rPr>
      </w:pPr>
      <w:r w:rsidRPr="00AF1E4C">
        <w:rPr>
          <w:i/>
          <w:sz w:val="24"/>
          <w:szCs w:val="24"/>
        </w:rPr>
        <w:t xml:space="preserve">Тема 1. Правила техники безопасности при работе в кабинете химии.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Правила поведения в кабинете. Техника безопасности при работе в кабинете химии. Меры первой помощи при химических ожогах и отравлениях. Правила пользования нагревательными приборами. Лаборатория кабинета химии: реактивы, посуда, оборудование. 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Методы познания. Наблюдение. Эксперимент. Моделирование. Измерение. Измерения в химии: определение массы на рычажных весах, определение плотности жидкостей, определение температуры.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Основные приёмы лабораторных работ: измельчение, растворение, нагревание, выпаривание, взвешивание. Способы очистки веществ: фильтрование, перегонка, перекристаллизация, разделение несмешивающихся жидкостей делительной воронкой. 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Практическая работа:  </w:t>
      </w:r>
    </w:p>
    <w:p w:rsidR="00203A83" w:rsidRPr="00AF1E4C" w:rsidRDefault="00AF1E4C">
      <w:pPr>
        <w:numPr>
          <w:ilvl w:val="0"/>
          <w:numId w:val="9"/>
        </w:numPr>
        <w:ind w:right="9" w:hanging="360"/>
        <w:rPr>
          <w:sz w:val="24"/>
          <w:szCs w:val="24"/>
        </w:rPr>
      </w:pPr>
      <w:r w:rsidRPr="00AF1E4C">
        <w:rPr>
          <w:sz w:val="24"/>
          <w:szCs w:val="24"/>
        </w:rPr>
        <w:t xml:space="preserve">Техника безопасности при работе в кабинете химии. Правила пользования нагревательными приборами.  </w:t>
      </w:r>
    </w:p>
    <w:p w:rsidR="00203A83" w:rsidRPr="00AF1E4C" w:rsidRDefault="00AF1E4C">
      <w:pPr>
        <w:numPr>
          <w:ilvl w:val="0"/>
          <w:numId w:val="9"/>
        </w:numPr>
        <w:ind w:right="9" w:hanging="360"/>
        <w:rPr>
          <w:sz w:val="24"/>
          <w:szCs w:val="24"/>
        </w:rPr>
      </w:pPr>
      <w:r w:rsidRPr="00AF1E4C">
        <w:rPr>
          <w:sz w:val="24"/>
          <w:szCs w:val="24"/>
        </w:rPr>
        <w:t xml:space="preserve">Определение массы на рычажных весах, определение плотности жидкостей, определение температуры. </w:t>
      </w:r>
    </w:p>
    <w:p w:rsidR="00203A83" w:rsidRPr="00AF1E4C" w:rsidRDefault="00AF1E4C">
      <w:pPr>
        <w:numPr>
          <w:ilvl w:val="0"/>
          <w:numId w:val="9"/>
        </w:numPr>
        <w:ind w:right="9" w:hanging="360"/>
        <w:rPr>
          <w:sz w:val="24"/>
          <w:szCs w:val="24"/>
        </w:rPr>
      </w:pPr>
      <w:r w:rsidRPr="00AF1E4C">
        <w:rPr>
          <w:sz w:val="24"/>
          <w:szCs w:val="24"/>
        </w:rPr>
        <w:t xml:space="preserve">Способы очистки веществ. </w:t>
      </w:r>
    </w:p>
    <w:p w:rsidR="00203A83" w:rsidRPr="00AF1E4C" w:rsidRDefault="00AF1E4C">
      <w:pPr>
        <w:spacing w:after="20" w:line="259" w:lineRule="auto"/>
        <w:ind w:left="355" w:right="0"/>
        <w:jc w:val="left"/>
        <w:rPr>
          <w:sz w:val="24"/>
          <w:szCs w:val="24"/>
        </w:rPr>
      </w:pPr>
      <w:r w:rsidRPr="00AF1E4C">
        <w:rPr>
          <w:i/>
          <w:sz w:val="24"/>
          <w:szCs w:val="24"/>
        </w:rPr>
        <w:t xml:space="preserve">Тема 2. Простые вещества. Соединения химических элементов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 Простые вещества -металлы. Физические свойства металлов. Простые вещества неметаллы. Физические свойства неметаллов. Водород.  Кислород. </w:t>
      </w:r>
      <w:proofErr w:type="gramStart"/>
      <w:r w:rsidRPr="00AF1E4C">
        <w:rPr>
          <w:sz w:val="24"/>
          <w:szCs w:val="24"/>
        </w:rPr>
        <w:t>Аллотропные  модификации</w:t>
      </w:r>
      <w:proofErr w:type="gramEnd"/>
      <w:r w:rsidRPr="00AF1E4C">
        <w:rPr>
          <w:sz w:val="24"/>
          <w:szCs w:val="24"/>
        </w:rPr>
        <w:t xml:space="preserve"> кислорода, фосфора, олова. 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Оксиды. Изучение свойств оксидов. Качественная реакция на углекислый газ.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Летучие водородные соединения. Аммиак. Изучение свойств аммиака.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Основания. Состав и свойства оснований. Индикаторы. Качественные реакции.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Кислоты. Состав и свойства кислот. Понятие о шкале </w:t>
      </w:r>
      <w:proofErr w:type="gramStart"/>
      <w:r w:rsidRPr="00AF1E4C">
        <w:rPr>
          <w:sz w:val="24"/>
          <w:szCs w:val="24"/>
        </w:rPr>
        <w:t>кислотности(</w:t>
      </w:r>
      <w:proofErr w:type="gramEnd"/>
      <w:r w:rsidRPr="00AF1E4C">
        <w:rPr>
          <w:sz w:val="24"/>
          <w:szCs w:val="24"/>
        </w:rPr>
        <w:t xml:space="preserve">шкала рН).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Соли как производные кислот и оснований. 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proofErr w:type="gramStart"/>
      <w:r w:rsidRPr="00AF1E4C">
        <w:rPr>
          <w:sz w:val="24"/>
          <w:szCs w:val="24"/>
        </w:rPr>
        <w:t>Практические  работы</w:t>
      </w:r>
      <w:proofErr w:type="gramEnd"/>
      <w:r w:rsidRPr="00AF1E4C">
        <w:rPr>
          <w:sz w:val="24"/>
          <w:szCs w:val="24"/>
        </w:rPr>
        <w:t xml:space="preserve">: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 1.Описание свойств металлов.                                        </w:t>
      </w:r>
    </w:p>
    <w:p w:rsidR="00203A83" w:rsidRPr="00AF1E4C" w:rsidRDefault="00AF1E4C">
      <w:pPr>
        <w:numPr>
          <w:ilvl w:val="0"/>
          <w:numId w:val="10"/>
        </w:numPr>
        <w:ind w:left="604" w:right="9" w:hanging="259"/>
        <w:rPr>
          <w:sz w:val="24"/>
          <w:szCs w:val="24"/>
        </w:rPr>
      </w:pPr>
      <w:r w:rsidRPr="00AF1E4C">
        <w:rPr>
          <w:sz w:val="24"/>
          <w:szCs w:val="24"/>
        </w:rPr>
        <w:t xml:space="preserve">Описание свойств неметаллов                                         </w:t>
      </w:r>
    </w:p>
    <w:p w:rsidR="00203A83" w:rsidRPr="00AF1E4C" w:rsidRDefault="00AF1E4C">
      <w:pPr>
        <w:numPr>
          <w:ilvl w:val="0"/>
          <w:numId w:val="10"/>
        </w:numPr>
        <w:ind w:left="604" w:right="9" w:hanging="259"/>
        <w:rPr>
          <w:sz w:val="24"/>
          <w:szCs w:val="24"/>
        </w:rPr>
      </w:pPr>
      <w:r w:rsidRPr="00AF1E4C">
        <w:rPr>
          <w:sz w:val="24"/>
          <w:szCs w:val="24"/>
        </w:rPr>
        <w:t xml:space="preserve">Получение и изучение свойств водорода и кислорода.                                         </w:t>
      </w:r>
    </w:p>
    <w:p w:rsidR="00203A83" w:rsidRPr="00AF1E4C" w:rsidRDefault="00AF1E4C">
      <w:pPr>
        <w:numPr>
          <w:ilvl w:val="0"/>
          <w:numId w:val="10"/>
        </w:numPr>
        <w:ind w:left="604" w:right="9" w:hanging="259"/>
        <w:rPr>
          <w:sz w:val="24"/>
          <w:szCs w:val="24"/>
        </w:rPr>
      </w:pPr>
      <w:r w:rsidRPr="00AF1E4C">
        <w:rPr>
          <w:sz w:val="24"/>
          <w:szCs w:val="24"/>
        </w:rPr>
        <w:t xml:space="preserve">Определение рН растворов кислот, щелочей и воды. </w:t>
      </w:r>
    </w:p>
    <w:p w:rsidR="00203A83" w:rsidRPr="00AF1E4C" w:rsidRDefault="00AF1E4C">
      <w:pPr>
        <w:spacing w:after="20" w:line="259" w:lineRule="auto"/>
        <w:ind w:left="355" w:right="0"/>
        <w:jc w:val="left"/>
        <w:rPr>
          <w:sz w:val="24"/>
          <w:szCs w:val="24"/>
        </w:rPr>
      </w:pPr>
      <w:r w:rsidRPr="00AF1E4C">
        <w:rPr>
          <w:i/>
          <w:sz w:val="24"/>
          <w:szCs w:val="24"/>
        </w:rPr>
        <w:t xml:space="preserve"> Тема 3. Изменения, происходящие с веществами. 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lastRenderedPageBreak/>
        <w:t xml:space="preserve">Физические явления в химии: дистилляция, кристаллизация, выпаривание и возгонка веществ, фильтрование и центрифугирование.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Явления, связанные с изменением состава вещества, — химические реакции. Признаки и условия протекания химических реакций. Выделение теплоты и света — реакции горения. Составление уравнений </w:t>
      </w:r>
      <w:proofErr w:type="gramStart"/>
      <w:r w:rsidRPr="00AF1E4C">
        <w:rPr>
          <w:sz w:val="24"/>
          <w:szCs w:val="24"/>
        </w:rPr>
        <w:t>химических  реакций</w:t>
      </w:r>
      <w:proofErr w:type="gramEnd"/>
      <w:r w:rsidRPr="00AF1E4C">
        <w:rPr>
          <w:sz w:val="24"/>
          <w:szCs w:val="24"/>
        </w:rPr>
        <w:t xml:space="preserve">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Типы химических реакций на примере свойств воды. Реакция разложения — электролиз воды. Реакции соединения — взаимодействие воды с оксидами металлов и неметаллов. Условие взаимодействия оксидов металлов и неметаллов с водой. Реакции замещения – взаимодействие воды с металлами. Реакции обмена – гидролиз веществ.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proofErr w:type="spellStart"/>
      <w:r w:rsidRPr="00AF1E4C">
        <w:rPr>
          <w:sz w:val="24"/>
          <w:szCs w:val="24"/>
        </w:rPr>
        <w:t>Окислительно</w:t>
      </w:r>
      <w:proofErr w:type="spellEnd"/>
      <w:r w:rsidRPr="00AF1E4C">
        <w:rPr>
          <w:sz w:val="24"/>
          <w:szCs w:val="24"/>
        </w:rPr>
        <w:t xml:space="preserve">-восстановительные    реакции. Определение степеней окисления для элементов, образующих вещества разных классов. Окислитель и восстановитель, окисление и восстановление. Составление уравнений </w:t>
      </w:r>
      <w:proofErr w:type="spellStart"/>
      <w:r w:rsidRPr="00AF1E4C">
        <w:rPr>
          <w:sz w:val="24"/>
          <w:szCs w:val="24"/>
        </w:rPr>
        <w:t>окислительно</w:t>
      </w:r>
      <w:proofErr w:type="spellEnd"/>
      <w:r w:rsidR="00170EE9">
        <w:rPr>
          <w:sz w:val="24"/>
          <w:szCs w:val="24"/>
        </w:rPr>
        <w:t>-</w:t>
      </w:r>
      <w:r w:rsidRPr="00AF1E4C">
        <w:rPr>
          <w:sz w:val="24"/>
          <w:szCs w:val="24"/>
        </w:rPr>
        <w:t xml:space="preserve">восстановительных реакций методом электронного баланса. 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Практические работы:  </w:t>
      </w:r>
    </w:p>
    <w:p w:rsidR="00203A83" w:rsidRPr="00AF1E4C" w:rsidRDefault="00AF1E4C">
      <w:pPr>
        <w:numPr>
          <w:ilvl w:val="0"/>
          <w:numId w:val="11"/>
        </w:numPr>
        <w:ind w:left="604" w:right="9" w:hanging="259"/>
        <w:rPr>
          <w:sz w:val="24"/>
          <w:szCs w:val="24"/>
        </w:rPr>
      </w:pPr>
      <w:r w:rsidRPr="00AF1E4C">
        <w:rPr>
          <w:sz w:val="24"/>
          <w:szCs w:val="24"/>
        </w:rPr>
        <w:t xml:space="preserve">Возгонка. Диффузия. Плавление.                                     </w:t>
      </w:r>
    </w:p>
    <w:p w:rsidR="00203A83" w:rsidRPr="00AF1E4C" w:rsidRDefault="00AF1E4C">
      <w:pPr>
        <w:numPr>
          <w:ilvl w:val="0"/>
          <w:numId w:val="11"/>
        </w:numPr>
        <w:ind w:left="604" w:right="9" w:hanging="259"/>
        <w:rPr>
          <w:sz w:val="24"/>
          <w:szCs w:val="24"/>
        </w:rPr>
      </w:pPr>
      <w:r w:rsidRPr="00AF1E4C">
        <w:rPr>
          <w:sz w:val="24"/>
          <w:szCs w:val="24"/>
        </w:rPr>
        <w:t xml:space="preserve">Изучение признаков химических реакции.  </w:t>
      </w:r>
    </w:p>
    <w:p w:rsidR="00203A83" w:rsidRPr="00AF1E4C" w:rsidRDefault="00AF1E4C">
      <w:pPr>
        <w:spacing w:after="20" w:line="259" w:lineRule="auto"/>
        <w:ind w:left="355" w:right="0"/>
        <w:jc w:val="left"/>
        <w:rPr>
          <w:sz w:val="24"/>
          <w:szCs w:val="24"/>
        </w:rPr>
      </w:pPr>
      <w:r w:rsidRPr="00AF1E4C">
        <w:rPr>
          <w:i/>
          <w:sz w:val="24"/>
          <w:szCs w:val="24"/>
        </w:rPr>
        <w:t xml:space="preserve">Тема 4. Растворение. Растворы. Свойства растворов электролитов.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Растворимость. Насыщенные, ненасыщенные и пересыщенные растворы. Растворы. Вода – универсальный растворитель. Массовая доля растворённого вещества в растворе. 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Решение задач с использованием понятия массовая доля растворённого вещества.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Понятие об электролитической диссоциации. Основные положения теории электролитической диссоциации. Ионные уравнения реакций. Реакции обмена, идущие до конца.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Диссоциация кислот и их свойства в свете теории электролитической диссоциации.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Молекулярные и ионные уравнения реакций. Взаимодействие кислот с металлами. Взаимодействие кислот с оксидами металлов. Взаимодействие кислот с основаниями — реакция нейтрализации. Взаимодействие кислот с солями. 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Диссоциация оснований и их свойства в свете теории электролитической диссоциации. Взаимодействие оснований с солями. Взаимодействие щелочей с оксидами неметаллов.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Соли, их диссоциация и свойства в свете теории электролитической диссоциации. Взаимодействие солей с металлами, особенности этих реакций. Взаимодействие солей с солями. 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Обобщение сведений об оксидах, их классификации и свойствах. Генетические ряды металла и неметалла. Генетическая связь между классами неорганических веществ.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Практические работы:  </w:t>
      </w:r>
    </w:p>
    <w:p w:rsidR="00203A83" w:rsidRPr="00AF1E4C" w:rsidRDefault="00AF1E4C">
      <w:pPr>
        <w:numPr>
          <w:ilvl w:val="0"/>
          <w:numId w:val="12"/>
        </w:numPr>
        <w:ind w:right="292"/>
        <w:jc w:val="left"/>
        <w:rPr>
          <w:sz w:val="24"/>
          <w:szCs w:val="24"/>
        </w:rPr>
      </w:pPr>
      <w:r w:rsidRPr="00AF1E4C">
        <w:rPr>
          <w:sz w:val="24"/>
          <w:szCs w:val="24"/>
        </w:rPr>
        <w:t xml:space="preserve">Приготовление растворов.  Условия течения химических реакций между растворами электролитов до конца. </w:t>
      </w:r>
    </w:p>
    <w:p w:rsidR="00203A83" w:rsidRPr="00AF1E4C" w:rsidRDefault="00AF1E4C">
      <w:pPr>
        <w:numPr>
          <w:ilvl w:val="0"/>
          <w:numId w:val="12"/>
        </w:numPr>
        <w:spacing w:after="10" w:line="268" w:lineRule="auto"/>
        <w:ind w:right="292"/>
        <w:jc w:val="left"/>
        <w:rPr>
          <w:sz w:val="24"/>
          <w:szCs w:val="24"/>
        </w:rPr>
      </w:pPr>
      <w:r w:rsidRPr="00AF1E4C">
        <w:rPr>
          <w:sz w:val="24"/>
          <w:szCs w:val="24"/>
        </w:rPr>
        <w:t xml:space="preserve">Изучение свойств основных классов соединений (кислот, солей, оснований) 3. Решение экспериментальных задач на осуществление цепочки превращений. </w:t>
      </w:r>
      <w:r w:rsidRPr="00AF1E4C">
        <w:rPr>
          <w:i/>
          <w:sz w:val="24"/>
          <w:szCs w:val="24"/>
        </w:rPr>
        <w:t xml:space="preserve">Тема 5. Расчетные задачи по химии.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Химические формулы. Расчеты по химическим формулам с использованием относительных атомных и молекулярных масс. Определение химических формул из данных о массовом соотношении элементов.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lastRenderedPageBreak/>
        <w:t xml:space="preserve">Расчеты по уравнениям химических реакций. Закон сохранения массы веществ. Расстановка коэффициентов в уравнениях химических реакций. Расчеты по уравнениям химических реакций. Расчеты по уравнениям химических реакций, когда один из реагентов содержит примесь. Массовая и объёмная доля выхода продукта реакции от теоретически возможного. </w:t>
      </w:r>
    </w:p>
    <w:p w:rsidR="00203A83" w:rsidRPr="00AF1E4C" w:rsidRDefault="00AF1E4C">
      <w:pPr>
        <w:ind w:left="355" w:right="9"/>
        <w:rPr>
          <w:sz w:val="24"/>
          <w:szCs w:val="24"/>
        </w:rPr>
      </w:pPr>
      <w:r w:rsidRPr="00AF1E4C">
        <w:rPr>
          <w:sz w:val="24"/>
          <w:szCs w:val="24"/>
        </w:rPr>
        <w:t xml:space="preserve">Расчеты по уравнениям химических реакций, когда один из реагентов дан в избытке. Растворы. Способы выражения содержания веществ в растворах. Массовая и объемная доля растворенного вещества. Расчеты, связанные с использованием плотности растворов. </w:t>
      </w:r>
    </w:p>
    <w:p w:rsidR="00203A83" w:rsidRPr="00AF1E4C" w:rsidRDefault="00AF1E4C">
      <w:pPr>
        <w:spacing w:after="0" w:line="259" w:lineRule="auto"/>
        <w:ind w:left="0" w:right="6" w:firstLine="0"/>
        <w:jc w:val="right"/>
        <w:rPr>
          <w:sz w:val="24"/>
          <w:szCs w:val="24"/>
        </w:rPr>
      </w:pPr>
      <w:r w:rsidRPr="00AF1E4C">
        <w:rPr>
          <w:b/>
          <w:sz w:val="24"/>
          <w:szCs w:val="24"/>
        </w:rPr>
        <w:t xml:space="preserve">        Приложение 1. </w:t>
      </w:r>
    </w:p>
    <w:p w:rsidR="00203A83" w:rsidRPr="00AF1E4C" w:rsidRDefault="00AF1E4C">
      <w:pPr>
        <w:spacing w:after="11" w:line="267" w:lineRule="auto"/>
        <w:ind w:left="365" w:right="0"/>
        <w:jc w:val="center"/>
        <w:rPr>
          <w:sz w:val="24"/>
          <w:szCs w:val="24"/>
        </w:rPr>
      </w:pPr>
      <w:r w:rsidRPr="00AF1E4C">
        <w:rPr>
          <w:b/>
          <w:sz w:val="24"/>
          <w:szCs w:val="24"/>
        </w:rPr>
        <w:t xml:space="preserve">Календарно-тематическое планирование.  </w:t>
      </w:r>
    </w:p>
    <w:tbl>
      <w:tblPr>
        <w:tblStyle w:val="TableGrid"/>
        <w:tblW w:w="9501" w:type="dxa"/>
        <w:tblInd w:w="360" w:type="dxa"/>
        <w:tblCellMar>
          <w:top w:w="6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08"/>
        <w:gridCol w:w="7374"/>
        <w:gridCol w:w="1419"/>
      </w:tblGrid>
      <w:tr w:rsidR="00203A83" w:rsidRPr="00AF1E4C">
        <w:trPr>
          <w:trHeight w:val="6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Тема занятий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Всего часов </w:t>
            </w:r>
          </w:p>
        </w:tc>
      </w:tr>
      <w:tr w:rsidR="00203A83" w:rsidRPr="00AF1E4C">
        <w:trPr>
          <w:trHeight w:val="7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179" w:firstLine="0"/>
              <w:jc w:val="left"/>
              <w:rPr>
                <w:sz w:val="24"/>
                <w:szCs w:val="24"/>
              </w:rPr>
            </w:pPr>
            <w:r w:rsidRPr="00AF1E4C">
              <w:rPr>
                <w:i/>
                <w:sz w:val="24"/>
                <w:szCs w:val="24"/>
              </w:rPr>
              <w:t xml:space="preserve">Тема 1. Правила техники безопасности при работе в кабинете химии.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458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6 часов </w:t>
            </w:r>
          </w:p>
        </w:tc>
      </w:tr>
      <w:tr w:rsidR="00203A83" w:rsidRPr="00AF1E4C">
        <w:trPr>
          <w:trHeight w:val="1044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Пр. работа «Техника безопасности при работе в кабинете химии». Меры первой помощи при химических ожогах и отравлениях.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355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Лаборатория кабинета химии: реактивы, посуда, оборудование.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698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Методы познания. Наблюдение. Эксперимент. Моделирование. Измерение.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701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Пр. работа «Измерения в химии: определение массы на рычажных весах, плотности жидкостей, температуры».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698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Основные приёмы лабораторных работ: измельчение, растворение, нагревание, выпаривание.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701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Чистые вещества и смеси. Пр. работа «Способы очистки веществ»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312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F1E4C">
              <w:rPr>
                <w:i/>
                <w:sz w:val="24"/>
                <w:szCs w:val="24"/>
              </w:rPr>
              <w:t xml:space="preserve">Тема 2. Простые вещества. Соединения химических элементов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9 часов </w:t>
            </w:r>
          </w:p>
        </w:tc>
      </w:tr>
      <w:tr w:rsidR="00203A83" w:rsidRPr="00AF1E4C">
        <w:trPr>
          <w:trHeight w:val="6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Простые вещества -металлы. Физические свойства металлов. </w:t>
            </w:r>
          </w:p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Пр. работа «Описание свойств металлов»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6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Простые вещества -неметаллы. Физические свойства неметаллов. Пр. работа «Описание свойств неметаллов»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6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Пр. работа. Получение и изучение свойств водорода и кислорода.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6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Оксиды. Изучение свойств оксидов. Качественная реакция на углекислый газ.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6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Летучие водородные соединения. Аммиак. Изучение свойств аммиака.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6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Основания. Состав и свойства оснований. Индикаторы. Качественные реакции.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612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Кислоты. Состав и свойства кислот.  </w:t>
            </w:r>
          </w:p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6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Понятие о шкале </w:t>
            </w:r>
            <w:proofErr w:type="gramStart"/>
            <w:r w:rsidRPr="00AF1E4C">
              <w:rPr>
                <w:sz w:val="24"/>
                <w:szCs w:val="24"/>
              </w:rPr>
              <w:t>кислотности(</w:t>
            </w:r>
            <w:proofErr w:type="gramEnd"/>
            <w:r w:rsidRPr="00AF1E4C">
              <w:rPr>
                <w:sz w:val="24"/>
                <w:szCs w:val="24"/>
              </w:rPr>
              <w:t xml:space="preserve">шкала рН).Пр. работа </w:t>
            </w:r>
          </w:p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«Определение рН растворов кислот, щелочей и воды»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3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Соли как производные кислот и оснований.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312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i/>
                <w:sz w:val="24"/>
                <w:szCs w:val="24"/>
              </w:rPr>
              <w:t xml:space="preserve">Тема 3. Изменения, происходящие с веществами.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7 часов </w:t>
            </w:r>
          </w:p>
        </w:tc>
      </w:tr>
      <w:tr w:rsidR="00203A83" w:rsidRPr="00AF1E4C">
        <w:trPr>
          <w:trHeight w:val="3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Физические явления в химии. Пр. работа «Возгонка. Диффузия.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312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203A8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Плавление»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203A8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03A83" w:rsidRPr="00AF1E4C">
        <w:trPr>
          <w:trHeight w:val="908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Химические явления. Признаки и условия протекания химических реакций. Пр. работа «Изучение признаков химических реакции»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312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Типы химических реакций на примере свойств воды.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3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19.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Расчеты по химическим уравнениям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312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Расчеты по химическим уравнениям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6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>21-</w:t>
            </w:r>
          </w:p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22.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AF1E4C">
              <w:rPr>
                <w:sz w:val="24"/>
                <w:szCs w:val="24"/>
              </w:rPr>
              <w:t>Окислительно</w:t>
            </w:r>
            <w:proofErr w:type="spellEnd"/>
            <w:r w:rsidRPr="00AF1E4C">
              <w:rPr>
                <w:sz w:val="24"/>
                <w:szCs w:val="24"/>
              </w:rPr>
              <w:t xml:space="preserve">-восстановительные реакции (ОВР).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203A83" w:rsidRPr="00AF1E4C">
        <w:trPr>
          <w:trHeight w:val="6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i/>
                <w:sz w:val="24"/>
                <w:szCs w:val="24"/>
              </w:rPr>
              <w:t xml:space="preserve">Тема 4. Растворение. Растворы. Свойства растворов электролитов.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12 часов </w:t>
            </w:r>
          </w:p>
        </w:tc>
      </w:tr>
      <w:tr w:rsidR="00203A83" w:rsidRPr="00AF1E4C">
        <w:trPr>
          <w:trHeight w:val="9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23.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>Растворы. Растворимость. Вода – универсальный растворитель. Пр. работа "Приготовление растворов. Условия течения химических реакций между растворами электролитов до конца»</w:t>
            </w:r>
            <w:r w:rsidRPr="00AF1E4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6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24.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Решение задач с использованием понятия массовая доля растворённого вещества.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312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25.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Основные положения электролитической диссоциации.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3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26.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Ионные уравнения реакции. Пр. работа 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9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27.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Диссоциация кислот, солей, оснований и их свойства в свете теории электролитической диссоциации. Пр. работа «Изучение свойств кислот, солей, оснований»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312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28.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Генетическая связь между классами соединений.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6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29.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Пр. работа « Решение экспериментальных задач на осуществление цепочки превращений»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6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Химические формулы. Определение химических формул из данных о массовом соотношении элементов.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6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Расчеты по уравнениям химических реакций, когда один из реагентов содержит примеси.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6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Массовая и объёмная доля выхода продукта реакции от теоретически возможного.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61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Расчеты по уравнениям химических реакций, когда один из реагентов дан в избытке.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  <w:tr w:rsidR="00203A83" w:rsidRPr="00AF1E4C">
        <w:trPr>
          <w:trHeight w:val="313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34.  </w:t>
            </w:r>
          </w:p>
        </w:tc>
        <w:tc>
          <w:tcPr>
            <w:tcW w:w="73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203A83" w:rsidRPr="00AF1E4C" w:rsidRDefault="00AF1E4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F1E4C">
              <w:rPr>
                <w:sz w:val="24"/>
                <w:szCs w:val="24"/>
              </w:rPr>
              <w:t xml:space="preserve"> </w:t>
            </w:r>
          </w:p>
        </w:tc>
      </w:tr>
    </w:tbl>
    <w:p w:rsidR="00203A83" w:rsidRPr="00AF1E4C" w:rsidRDefault="00AF1E4C">
      <w:pPr>
        <w:spacing w:after="0" w:line="259" w:lineRule="auto"/>
        <w:ind w:left="5135" w:right="0" w:firstLine="0"/>
        <w:rPr>
          <w:sz w:val="24"/>
          <w:szCs w:val="24"/>
        </w:rPr>
      </w:pPr>
      <w:r w:rsidRPr="00AF1E4C">
        <w:rPr>
          <w:sz w:val="24"/>
          <w:szCs w:val="24"/>
        </w:rPr>
        <w:t xml:space="preserve"> </w:t>
      </w:r>
    </w:p>
    <w:sectPr w:rsidR="00203A83" w:rsidRPr="00AF1E4C">
      <w:pgSz w:w="11911" w:h="16841"/>
      <w:pgMar w:top="842" w:right="1097" w:bottom="974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E0A"/>
    <w:multiLevelType w:val="hybridMultilevel"/>
    <w:tmpl w:val="A89855E6"/>
    <w:lvl w:ilvl="0" w:tplc="BDE45760">
      <w:start w:val="1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EA24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0CDA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DA76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14D8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780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7EFD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9EFF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DE08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C1DF8"/>
    <w:multiLevelType w:val="hybridMultilevel"/>
    <w:tmpl w:val="CCB0036E"/>
    <w:lvl w:ilvl="0" w:tplc="F84E7B8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9E47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FC2E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B826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3A01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5245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7A98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88D4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785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63722"/>
    <w:multiLevelType w:val="hybridMultilevel"/>
    <w:tmpl w:val="8A765968"/>
    <w:lvl w:ilvl="0" w:tplc="6734D1E4">
      <w:start w:val="1"/>
      <w:numFmt w:val="bullet"/>
      <w:lvlText w:val="▪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B84D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069B4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A6549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C382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4464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96B28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1002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069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0C4280"/>
    <w:multiLevelType w:val="hybridMultilevel"/>
    <w:tmpl w:val="B3D0AC46"/>
    <w:lvl w:ilvl="0" w:tplc="66D2F46E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083F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0EC1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B0BB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F2D7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D61C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6682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C03B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AB6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774DE4"/>
    <w:multiLevelType w:val="hybridMultilevel"/>
    <w:tmpl w:val="F76A3D28"/>
    <w:lvl w:ilvl="0" w:tplc="73D64B92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660B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0E98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1800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02AB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E038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9272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7021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948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0511EB"/>
    <w:multiLevelType w:val="hybridMultilevel"/>
    <w:tmpl w:val="554A74EA"/>
    <w:lvl w:ilvl="0" w:tplc="B82265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72E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7637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DAF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528B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340E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7E30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EA5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62A4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B92191"/>
    <w:multiLevelType w:val="hybridMultilevel"/>
    <w:tmpl w:val="F304AAAE"/>
    <w:lvl w:ilvl="0" w:tplc="72D00824">
      <w:start w:val="1"/>
      <w:numFmt w:val="bullet"/>
      <w:lvlText w:val="•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F87B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8005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AC0D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AAFA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6AC6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C22C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24D9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BABC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8F0DD0"/>
    <w:multiLevelType w:val="hybridMultilevel"/>
    <w:tmpl w:val="4B3EE61C"/>
    <w:lvl w:ilvl="0" w:tplc="77BC0C74">
      <w:start w:val="1"/>
      <w:numFmt w:val="bullet"/>
      <w:lvlText w:val="-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184368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82FD8E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7819D0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6E2980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2C14A8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4834EA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386BAA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C03FE8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3B447B"/>
    <w:multiLevelType w:val="hybridMultilevel"/>
    <w:tmpl w:val="C464CF6E"/>
    <w:lvl w:ilvl="0" w:tplc="4002F7C0">
      <w:start w:val="2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A8446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68BD5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463D68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323AD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0C77B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30ECE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AC357C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F0330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226866"/>
    <w:multiLevelType w:val="hybridMultilevel"/>
    <w:tmpl w:val="A95E0B2C"/>
    <w:lvl w:ilvl="0" w:tplc="DC7AB23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F650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ACEB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12D6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78E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B280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B8C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3E2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8254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5D3718"/>
    <w:multiLevelType w:val="hybridMultilevel"/>
    <w:tmpl w:val="AC42C9C2"/>
    <w:lvl w:ilvl="0" w:tplc="8C981B64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A8D2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7E8C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702B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EED0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2284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F8FF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9AB9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E9C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915DE5"/>
    <w:multiLevelType w:val="hybridMultilevel"/>
    <w:tmpl w:val="D1E00FE4"/>
    <w:lvl w:ilvl="0" w:tplc="DC52BCA8">
      <w:start w:val="1"/>
      <w:numFmt w:val="bullet"/>
      <w:lvlText w:val="•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5887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8283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8F6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413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A77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7650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B814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42AF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83"/>
    <w:rsid w:val="00170EE9"/>
    <w:rsid w:val="00203A83"/>
    <w:rsid w:val="00A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48BF"/>
  <w15:docId w15:val="{5F2F7347-E5EA-4564-9078-3229370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0" w:lineRule="auto"/>
      <w:ind w:left="370" w:right="2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4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 w:line="267" w:lineRule="auto"/>
      <w:ind w:left="3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67" w:lineRule="auto"/>
      <w:ind w:left="370" w:hanging="10"/>
      <w:outlineLvl w:val="2"/>
    </w:pPr>
    <w:rPr>
      <w:rFonts w:ascii="Times New Roman" w:eastAsia="Times New Roman" w:hAnsi="Times New Roman" w:cs="Times New Roman"/>
      <w:b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70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EE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3802</Words>
  <Characters>21677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Ivanova</dc:creator>
  <cp:keywords/>
  <cp:lastModifiedBy>Пользователь</cp:lastModifiedBy>
  <cp:revision>4</cp:revision>
  <cp:lastPrinted>2023-11-18T07:55:00Z</cp:lastPrinted>
  <dcterms:created xsi:type="dcterms:W3CDTF">2023-11-18T05:39:00Z</dcterms:created>
  <dcterms:modified xsi:type="dcterms:W3CDTF">2023-11-18T07:56:00Z</dcterms:modified>
</cp:coreProperties>
</file>