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E4C" w:rsidRPr="00FB6CCD" w:rsidRDefault="00AF1E4C" w:rsidP="00AF1E4C">
      <w:pPr>
        <w:tabs>
          <w:tab w:val="num" w:pos="-426"/>
        </w:tabs>
        <w:ind w:left="-426" w:firstLine="426"/>
        <w:jc w:val="center"/>
        <w:rPr>
          <w:b/>
          <w:sz w:val="28"/>
        </w:rPr>
      </w:pPr>
      <w:r w:rsidRPr="00FB6CCD">
        <w:rPr>
          <w:b/>
          <w:bCs/>
          <w:sz w:val="28"/>
        </w:rPr>
        <w:t xml:space="preserve">Муниципальное </w:t>
      </w:r>
      <w:r>
        <w:rPr>
          <w:b/>
          <w:bCs/>
          <w:sz w:val="28"/>
        </w:rPr>
        <w:t>казенное</w:t>
      </w:r>
      <w:r w:rsidRPr="00A16866">
        <w:rPr>
          <w:b/>
          <w:bCs/>
          <w:color w:val="FF0000"/>
          <w:sz w:val="28"/>
        </w:rPr>
        <w:t xml:space="preserve"> </w:t>
      </w:r>
      <w:r w:rsidRPr="00FB6CCD">
        <w:rPr>
          <w:b/>
          <w:bCs/>
          <w:sz w:val="28"/>
        </w:rPr>
        <w:t>общеобразовательное учреждение</w:t>
      </w:r>
      <w:r w:rsidRPr="00FB6CCD">
        <w:rPr>
          <w:b/>
          <w:sz w:val="28"/>
        </w:rPr>
        <w:t xml:space="preserve"> </w:t>
      </w:r>
    </w:p>
    <w:p w:rsidR="00AF1E4C" w:rsidRPr="00B47F06" w:rsidRDefault="00AF1E4C" w:rsidP="00AF1E4C">
      <w:pPr>
        <w:tabs>
          <w:tab w:val="num" w:pos="0"/>
        </w:tabs>
        <w:jc w:val="center"/>
        <w:rPr>
          <w:b/>
          <w:sz w:val="28"/>
        </w:rPr>
      </w:pPr>
      <w:r>
        <w:rPr>
          <w:b/>
          <w:bCs/>
          <w:sz w:val="28"/>
        </w:rPr>
        <w:t xml:space="preserve"> </w:t>
      </w:r>
      <w:r w:rsidRPr="00B47F06">
        <w:rPr>
          <w:b/>
          <w:bCs/>
          <w:sz w:val="28"/>
        </w:rPr>
        <w:t>«</w:t>
      </w:r>
      <w:proofErr w:type="spellStart"/>
      <w:r>
        <w:rPr>
          <w:b/>
          <w:bCs/>
          <w:sz w:val="28"/>
        </w:rPr>
        <w:t>Кардоновская</w:t>
      </w:r>
      <w:proofErr w:type="spellEnd"/>
      <w:r w:rsidRPr="00B47F06">
        <w:rPr>
          <w:b/>
          <w:bCs/>
          <w:sz w:val="28"/>
        </w:rPr>
        <w:t xml:space="preserve"> средняя </w:t>
      </w:r>
      <w:r>
        <w:rPr>
          <w:b/>
          <w:bCs/>
          <w:sz w:val="28"/>
        </w:rPr>
        <w:t xml:space="preserve">общеобразовательная </w:t>
      </w:r>
      <w:r w:rsidRPr="00B47F06">
        <w:rPr>
          <w:b/>
          <w:bCs/>
          <w:sz w:val="28"/>
        </w:rPr>
        <w:t xml:space="preserve">школа» </w:t>
      </w:r>
    </w:p>
    <w:tbl>
      <w:tblPr>
        <w:tblpPr w:leftFromText="180" w:rightFromText="180" w:vertAnchor="text" w:horzAnchor="margin" w:tblpXSpec="center" w:tblpY="386"/>
        <w:tblW w:w="100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5"/>
        <w:gridCol w:w="3543"/>
        <w:gridCol w:w="2967"/>
      </w:tblGrid>
      <w:tr w:rsidR="00AF1E4C" w:rsidRPr="00FB6CCD" w:rsidTr="00AF1E4C">
        <w:trPr>
          <w:trHeight w:val="2572"/>
        </w:trPr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AF1E4C" w:rsidRPr="00FB6CCD" w:rsidRDefault="00AF1E4C" w:rsidP="009D6C0F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b/>
                <w:bCs/>
                <w:kern w:val="24"/>
              </w:rPr>
              <w:t>РАССМОТРЕНО</w:t>
            </w:r>
            <w:r w:rsidRPr="00FB6CCD">
              <w:rPr>
                <w:kern w:val="24"/>
              </w:rPr>
              <w:t xml:space="preserve"> </w:t>
            </w:r>
          </w:p>
          <w:p w:rsidR="00AF1E4C" w:rsidRPr="00FB6CCD" w:rsidRDefault="00AF1E4C" w:rsidP="009D6C0F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kern w:val="24"/>
              </w:rPr>
              <w:t xml:space="preserve">на заседании </w:t>
            </w:r>
          </w:p>
          <w:p w:rsidR="00AF1E4C" w:rsidRPr="00FB6CCD" w:rsidRDefault="00AF1E4C" w:rsidP="009D6C0F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kern w:val="24"/>
              </w:rPr>
              <w:t xml:space="preserve">ШМО </w:t>
            </w:r>
            <w:proofErr w:type="spellStart"/>
            <w:proofErr w:type="gramStart"/>
            <w:r w:rsidRPr="00AF1E4C">
              <w:rPr>
                <w:kern w:val="24"/>
                <w:u w:val="single"/>
              </w:rPr>
              <w:t>естест.наук</w:t>
            </w:r>
            <w:proofErr w:type="spellEnd"/>
            <w:proofErr w:type="gramEnd"/>
          </w:p>
          <w:p w:rsidR="00AF1E4C" w:rsidRPr="00FB6CCD" w:rsidRDefault="00AF1E4C" w:rsidP="009D6C0F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kern w:val="24"/>
              </w:rPr>
              <w:t xml:space="preserve">Руководитель </w:t>
            </w:r>
            <w:r>
              <w:rPr>
                <w:kern w:val="24"/>
              </w:rPr>
              <w:t xml:space="preserve">ШМО </w:t>
            </w:r>
          </w:p>
          <w:p w:rsidR="00AF1E4C" w:rsidRPr="00FB6CCD" w:rsidRDefault="00AF1E4C" w:rsidP="009D6C0F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kern w:val="24"/>
              </w:rPr>
              <w:t xml:space="preserve">Подпись___               </w:t>
            </w:r>
            <w:r w:rsidRPr="00FB6CCD">
              <w:rPr>
                <w:kern w:val="24"/>
              </w:rPr>
              <w:t xml:space="preserve">  ФИО </w:t>
            </w:r>
          </w:p>
          <w:p w:rsidR="00AF1E4C" w:rsidRPr="00FB6CCD" w:rsidRDefault="00AF1E4C" w:rsidP="009D6C0F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kern w:val="24"/>
              </w:rPr>
              <w:t>Протокол №</w:t>
            </w:r>
            <w:r>
              <w:rPr>
                <w:kern w:val="24"/>
              </w:rPr>
              <w:t>1</w:t>
            </w:r>
          </w:p>
          <w:p w:rsidR="00AF1E4C" w:rsidRPr="00FB6CCD" w:rsidRDefault="00AF1E4C" w:rsidP="00AF1E4C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kern w:val="24"/>
              </w:rPr>
              <w:t>от   «</w:t>
            </w:r>
            <w:r>
              <w:rPr>
                <w:kern w:val="24"/>
              </w:rPr>
              <w:t>29</w:t>
            </w:r>
            <w:r w:rsidRPr="00FB6CCD">
              <w:rPr>
                <w:kern w:val="24"/>
              </w:rPr>
              <w:t>»_________20</w:t>
            </w:r>
            <w:r>
              <w:rPr>
                <w:kern w:val="24"/>
              </w:rPr>
              <w:t>23</w:t>
            </w:r>
            <w:r w:rsidRPr="00FB6CCD">
              <w:rPr>
                <w:kern w:val="24"/>
              </w:rPr>
              <w:t xml:space="preserve"> г. 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AF1E4C" w:rsidRPr="00FB6CCD" w:rsidRDefault="00AF1E4C" w:rsidP="009D6C0F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b/>
                <w:bCs/>
                <w:kern w:val="24"/>
              </w:rPr>
              <w:t>СОГЛАСОВАНО</w:t>
            </w:r>
            <w:r w:rsidRPr="00FB6CCD">
              <w:rPr>
                <w:kern w:val="24"/>
              </w:rPr>
              <w:t xml:space="preserve"> </w:t>
            </w:r>
          </w:p>
          <w:p w:rsidR="00AF1E4C" w:rsidRPr="00FB6CCD" w:rsidRDefault="00AF1E4C" w:rsidP="009D6C0F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kern w:val="24"/>
              </w:rPr>
              <w:t xml:space="preserve">Заместитель директора по УВР </w:t>
            </w:r>
          </w:p>
          <w:p w:rsidR="00AF1E4C" w:rsidRDefault="00AF1E4C" w:rsidP="009D6C0F">
            <w:pPr>
              <w:rPr>
                <w:kern w:val="24"/>
              </w:rPr>
            </w:pPr>
            <w:r w:rsidRPr="00FB6CCD">
              <w:rPr>
                <w:kern w:val="24"/>
              </w:rPr>
              <w:t>___</w:t>
            </w:r>
            <w:r>
              <w:rPr>
                <w:kern w:val="24"/>
              </w:rPr>
              <w:t xml:space="preserve">________ </w:t>
            </w:r>
            <w:proofErr w:type="spellStart"/>
            <w:r>
              <w:rPr>
                <w:kern w:val="24"/>
              </w:rPr>
              <w:t>Х.М.Чаиева</w:t>
            </w:r>
            <w:proofErr w:type="spellEnd"/>
          </w:p>
          <w:p w:rsidR="00AF1E4C" w:rsidRDefault="00AF1E4C" w:rsidP="009D6C0F">
            <w:pPr>
              <w:rPr>
                <w:kern w:val="24"/>
              </w:rPr>
            </w:pPr>
            <w:r w:rsidRPr="00FB6CCD">
              <w:rPr>
                <w:kern w:val="24"/>
              </w:rPr>
              <w:t xml:space="preserve"> </w:t>
            </w:r>
          </w:p>
          <w:p w:rsidR="00AF1E4C" w:rsidRPr="00FB6CCD" w:rsidRDefault="00AF1E4C" w:rsidP="009D6C0F">
            <w:pPr>
              <w:rPr>
                <w:rFonts w:ascii="Arial" w:hAnsi="Arial" w:cs="Arial"/>
                <w:sz w:val="36"/>
                <w:szCs w:val="36"/>
              </w:rPr>
            </w:pPr>
          </w:p>
          <w:p w:rsidR="00AF1E4C" w:rsidRPr="00FB6CCD" w:rsidRDefault="00AF1E4C" w:rsidP="00AF1E4C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kern w:val="24"/>
              </w:rPr>
              <w:t>«</w:t>
            </w:r>
            <w:r>
              <w:rPr>
                <w:kern w:val="24"/>
              </w:rPr>
              <w:t>31</w:t>
            </w:r>
            <w:r w:rsidRPr="00FB6CCD">
              <w:rPr>
                <w:kern w:val="24"/>
              </w:rPr>
              <w:t>»</w:t>
            </w:r>
            <w:r>
              <w:rPr>
                <w:kern w:val="24"/>
              </w:rPr>
              <w:t xml:space="preserve"> августа</w:t>
            </w:r>
            <w:r w:rsidRPr="00FB6CCD">
              <w:rPr>
                <w:kern w:val="24"/>
              </w:rPr>
              <w:t>_20</w:t>
            </w:r>
            <w:r>
              <w:rPr>
                <w:kern w:val="24"/>
              </w:rPr>
              <w:t xml:space="preserve">23  </w:t>
            </w:r>
            <w:r w:rsidRPr="00FB6CCD">
              <w:rPr>
                <w:kern w:val="24"/>
              </w:rPr>
              <w:t xml:space="preserve">г. </w:t>
            </w:r>
          </w:p>
        </w:tc>
        <w:tc>
          <w:tcPr>
            <w:tcW w:w="2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AF1E4C" w:rsidRPr="00FB6CCD" w:rsidRDefault="00AF1E4C" w:rsidP="009D6C0F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b/>
                <w:bCs/>
                <w:kern w:val="24"/>
              </w:rPr>
              <w:t>УТВЕРЖДЕНО</w:t>
            </w:r>
            <w:r w:rsidRPr="00FB6CCD">
              <w:rPr>
                <w:kern w:val="24"/>
              </w:rPr>
              <w:t xml:space="preserve"> </w:t>
            </w:r>
          </w:p>
          <w:p w:rsidR="00AF1E4C" w:rsidRPr="00FB6CCD" w:rsidRDefault="00AF1E4C" w:rsidP="009D6C0F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kern w:val="24"/>
              </w:rPr>
              <w:t xml:space="preserve">Директор </w:t>
            </w:r>
          </w:p>
          <w:p w:rsidR="00AF1E4C" w:rsidRPr="00FB6CCD" w:rsidRDefault="00AF1E4C" w:rsidP="009D6C0F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kern w:val="24"/>
              </w:rPr>
              <w:t xml:space="preserve"> </w:t>
            </w:r>
            <w:r w:rsidRPr="00FB6CCD">
              <w:rPr>
                <w:kern w:val="24"/>
              </w:rPr>
              <w:t>_</w:t>
            </w:r>
            <w:r>
              <w:rPr>
                <w:kern w:val="24"/>
              </w:rPr>
              <w:t xml:space="preserve">_________  </w:t>
            </w:r>
            <w:r w:rsidRPr="00FB6CCD">
              <w:rPr>
                <w:kern w:val="24"/>
              </w:rPr>
              <w:t xml:space="preserve"> </w:t>
            </w:r>
            <w:proofErr w:type="spellStart"/>
            <w:r>
              <w:rPr>
                <w:kern w:val="24"/>
              </w:rPr>
              <w:t>Б.Г.Абакаров</w:t>
            </w:r>
            <w:proofErr w:type="spellEnd"/>
            <w:r w:rsidRPr="00FB6CCD">
              <w:rPr>
                <w:kern w:val="24"/>
              </w:rPr>
              <w:t xml:space="preserve"> </w:t>
            </w:r>
          </w:p>
          <w:p w:rsidR="00AF1E4C" w:rsidRDefault="00AF1E4C" w:rsidP="009D6C0F">
            <w:pPr>
              <w:rPr>
                <w:kern w:val="24"/>
              </w:rPr>
            </w:pPr>
          </w:p>
          <w:p w:rsidR="00AF1E4C" w:rsidRDefault="00AF1E4C" w:rsidP="009D6C0F">
            <w:pPr>
              <w:rPr>
                <w:kern w:val="24"/>
              </w:rPr>
            </w:pPr>
          </w:p>
          <w:p w:rsidR="00AF1E4C" w:rsidRPr="00FB6CCD" w:rsidRDefault="00AF1E4C" w:rsidP="009D6C0F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kern w:val="24"/>
              </w:rPr>
              <w:t>Приказ №</w:t>
            </w:r>
            <w:r>
              <w:rPr>
                <w:kern w:val="24"/>
              </w:rPr>
              <w:t xml:space="preserve"> 43/2</w:t>
            </w:r>
            <w:r w:rsidRPr="00FB6CCD">
              <w:rPr>
                <w:kern w:val="24"/>
              </w:rPr>
              <w:t xml:space="preserve"> </w:t>
            </w:r>
          </w:p>
          <w:p w:rsidR="00AF1E4C" w:rsidRPr="00FB6CCD" w:rsidRDefault="00AF1E4C" w:rsidP="00AF1E4C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kern w:val="24"/>
              </w:rPr>
              <w:t>от  «</w:t>
            </w:r>
            <w:r>
              <w:rPr>
                <w:kern w:val="24"/>
              </w:rPr>
              <w:t>31</w:t>
            </w:r>
            <w:r w:rsidRPr="00FB6CCD">
              <w:rPr>
                <w:kern w:val="24"/>
              </w:rPr>
              <w:t>»</w:t>
            </w:r>
            <w:r>
              <w:rPr>
                <w:kern w:val="24"/>
              </w:rPr>
              <w:t xml:space="preserve">09  </w:t>
            </w:r>
            <w:r w:rsidRPr="00FB6CCD">
              <w:rPr>
                <w:kern w:val="24"/>
              </w:rPr>
              <w:t>20</w:t>
            </w:r>
            <w:r>
              <w:rPr>
                <w:kern w:val="24"/>
              </w:rPr>
              <w:t xml:space="preserve">23 </w:t>
            </w:r>
            <w:r w:rsidRPr="00FB6CCD">
              <w:rPr>
                <w:kern w:val="24"/>
              </w:rPr>
              <w:t xml:space="preserve">г. </w:t>
            </w:r>
          </w:p>
        </w:tc>
      </w:tr>
    </w:tbl>
    <w:p w:rsidR="00203A83" w:rsidRDefault="00203A83">
      <w:pPr>
        <w:spacing w:after="0" w:line="259" w:lineRule="auto"/>
        <w:ind w:left="360" w:right="0" w:firstLine="0"/>
        <w:jc w:val="left"/>
      </w:pPr>
    </w:p>
    <w:p w:rsidR="00203A83" w:rsidRDefault="00AF1E4C">
      <w:pPr>
        <w:spacing w:after="0" w:line="259" w:lineRule="auto"/>
        <w:ind w:left="416" w:right="0" w:firstLine="0"/>
        <w:jc w:val="center"/>
      </w:pPr>
      <w:r>
        <w:rPr>
          <w:b/>
          <w:sz w:val="24"/>
        </w:rPr>
        <w:t xml:space="preserve"> </w:t>
      </w:r>
    </w:p>
    <w:p w:rsidR="00203A83" w:rsidRDefault="00AF1E4C">
      <w:pPr>
        <w:spacing w:after="0" w:line="259" w:lineRule="auto"/>
        <w:ind w:left="416" w:right="0" w:firstLine="0"/>
        <w:jc w:val="center"/>
      </w:pPr>
      <w:r>
        <w:rPr>
          <w:b/>
          <w:sz w:val="24"/>
        </w:rPr>
        <w:t xml:space="preserve"> </w:t>
      </w:r>
    </w:p>
    <w:p w:rsidR="00203A83" w:rsidRDefault="00AF1E4C">
      <w:pPr>
        <w:spacing w:after="16" w:line="259" w:lineRule="auto"/>
        <w:ind w:left="416" w:right="0" w:firstLine="0"/>
        <w:jc w:val="center"/>
      </w:pPr>
      <w:r>
        <w:rPr>
          <w:sz w:val="24"/>
        </w:rPr>
        <w:t xml:space="preserve"> </w:t>
      </w:r>
    </w:p>
    <w:p w:rsidR="00203A83" w:rsidRDefault="00AF1E4C">
      <w:pPr>
        <w:spacing w:after="16" w:line="259" w:lineRule="auto"/>
        <w:ind w:left="416" w:right="0" w:firstLine="0"/>
        <w:jc w:val="center"/>
      </w:pPr>
      <w:r>
        <w:rPr>
          <w:sz w:val="24"/>
        </w:rPr>
        <w:t xml:space="preserve"> </w:t>
      </w:r>
    </w:p>
    <w:p w:rsidR="00203A83" w:rsidRPr="00AF1E4C" w:rsidRDefault="00AF1E4C" w:rsidP="00AF1E4C">
      <w:pPr>
        <w:spacing w:after="19" w:line="259" w:lineRule="auto"/>
        <w:ind w:left="416" w:right="0" w:firstLine="0"/>
        <w:jc w:val="center"/>
      </w:pPr>
      <w:r w:rsidRPr="00AF1E4C">
        <w:rPr>
          <w:sz w:val="24"/>
        </w:rPr>
        <w:t xml:space="preserve"> </w:t>
      </w:r>
    </w:p>
    <w:p w:rsidR="00203A83" w:rsidRPr="00AF1E4C" w:rsidRDefault="00AF1E4C">
      <w:pPr>
        <w:pStyle w:val="1"/>
        <w:rPr>
          <w:sz w:val="36"/>
          <w:szCs w:val="36"/>
        </w:rPr>
      </w:pPr>
      <w:r w:rsidRPr="00AF1E4C">
        <w:rPr>
          <w:sz w:val="36"/>
          <w:szCs w:val="36"/>
        </w:rPr>
        <w:t xml:space="preserve">РАБОЧАЯ ПРОГРАММА  </w:t>
      </w:r>
    </w:p>
    <w:p w:rsidR="00203A83" w:rsidRPr="00AF1E4C" w:rsidRDefault="00AF1E4C" w:rsidP="00AF1E4C">
      <w:pPr>
        <w:spacing w:after="0" w:line="259" w:lineRule="auto"/>
        <w:ind w:left="416" w:right="0" w:firstLine="0"/>
        <w:jc w:val="center"/>
        <w:rPr>
          <w:sz w:val="36"/>
          <w:szCs w:val="36"/>
        </w:rPr>
      </w:pPr>
      <w:r w:rsidRPr="00AF1E4C">
        <w:rPr>
          <w:b/>
          <w:sz w:val="36"/>
          <w:szCs w:val="36"/>
        </w:rPr>
        <w:t xml:space="preserve"> </w:t>
      </w:r>
    </w:p>
    <w:p w:rsidR="00203A83" w:rsidRPr="00AF1E4C" w:rsidRDefault="00AF1E4C">
      <w:pPr>
        <w:spacing w:after="137" w:line="259" w:lineRule="auto"/>
        <w:ind w:left="1203" w:right="0" w:firstLine="0"/>
        <w:jc w:val="left"/>
        <w:rPr>
          <w:sz w:val="36"/>
          <w:szCs w:val="36"/>
        </w:rPr>
      </w:pPr>
      <w:r>
        <w:rPr>
          <w:b/>
          <w:sz w:val="36"/>
          <w:szCs w:val="36"/>
        </w:rPr>
        <w:t xml:space="preserve">       </w:t>
      </w:r>
      <w:r w:rsidRPr="00AF1E4C">
        <w:rPr>
          <w:b/>
          <w:sz w:val="36"/>
          <w:szCs w:val="36"/>
        </w:rPr>
        <w:t xml:space="preserve">ПО ВНЕУРОЧНОЙ ДЕЯТЕЛЬНОСТИ </w:t>
      </w:r>
    </w:p>
    <w:p w:rsidR="00AF1E4C" w:rsidRPr="00AF1E4C" w:rsidRDefault="00AF1E4C">
      <w:pPr>
        <w:spacing w:after="228" w:line="259" w:lineRule="auto"/>
        <w:ind w:left="360" w:right="0" w:firstLine="0"/>
        <w:jc w:val="left"/>
        <w:rPr>
          <w:sz w:val="36"/>
        </w:rPr>
      </w:pPr>
    </w:p>
    <w:p w:rsidR="00203A83" w:rsidRPr="00AF1E4C" w:rsidRDefault="00AF1E4C">
      <w:pPr>
        <w:spacing w:after="228" w:line="259" w:lineRule="auto"/>
        <w:ind w:left="360" w:right="0" w:firstLine="0"/>
        <w:jc w:val="left"/>
        <w:rPr>
          <w:sz w:val="28"/>
          <w:szCs w:val="28"/>
        </w:rPr>
      </w:pPr>
      <w:r w:rsidRPr="00AF1E4C">
        <w:rPr>
          <w:sz w:val="28"/>
          <w:szCs w:val="28"/>
        </w:rPr>
        <w:t xml:space="preserve">Направление: </w:t>
      </w:r>
      <w:proofErr w:type="spellStart"/>
      <w:r w:rsidRPr="00AF1E4C">
        <w:rPr>
          <w:sz w:val="28"/>
          <w:szCs w:val="28"/>
          <w:u w:val="single" w:color="000000"/>
        </w:rPr>
        <w:t>общеинтеллектуальное</w:t>
      </w:r>
      <w:proofErr w:type="spellEnd"/>
      <w:r w:rsidRPr="00AF1E4C">
        <w:rPr>
          <w:sz w:val="28"/>
          <w:szCs w:val="28"/>
        </w:rPr>
        <w:t xml:space="preserve"> </w:t>
      </w:r>
    </w:p>
    <w:p w:rsidR="00203A83" w:rsidRPr="00AF1E4C" w:rsidRDefault="00AF1E4C">
      <w:pPr>
        <w:spacing w:after="89" w:line="259" w:lineRule="auto"/>
        <w:ind w:left="360" w:right="0" w:firstLine="0"/>
        <w:jc w:val="left"/>
        <w:rPr>
          <w:sz w:val="28"/>
          <w:szCs w:val="28"/>
        </w:rPr>
      </w:pPr>
      <w:r w:rsidRPr="00AF1E4C">
        <w:rPr>
          <w:sz w:val="28"/>
          <w:szCs w:val="28"/>
        </w:rPr>
        <w:t xml:space="preserve"> Название программы: </w:t>
      </w:r>
      <w:r w:rsidRPr="00AF1E4C">
        <w:rPr>
          <w:b/>
          <w:sz w:val="28"/>
          <w:szCs w:val="28"/>
          <w:u w:val="single" w:color="000000"/>
        </w:rPr>
        <w:t>«Практикум по химии»</w:t>
      </w:r>
      <w:r w:rsidRPr="00AF1E4C">
        <w:rPr>
          <w:b/>
          <w:sz w:val="28"/>
          <w:szCs w:val="28"/>
        </w:rPr>
        <w:t xml:space="preserve"> </w:t>
      </w:r>
    </w:p>
    <w:p w:rsidR="00203A83" w:rsidRPr="00AF1E4C" w:rsidRDefault="00AF1E4C">
      <w:pPr>
        <w:spacing w:after="169" w:line="259" w:lineRule="auto"/>
        <w:ind w:left="355" w:right="0"/>
        <w:jc w:val="left"/>
        <w:rPr>
          <w:sz w:val="28"/>
          <w:szCs w:val="28"/>
        </w:rPr>
      </w:pPr>
      <w:r w:rsidRPr="00AF1E4C">
        <w:rPr>
          <w:sz w:val="28"/>
          <w:szCs w:val="28"/>
        </w:rPr>
        <w:t xml:space="preserve">Класс: </w:t>
      </w:r>
      <w:r w:rsidRPr="00AF1E4C">
        <w:rPr>
          <w:sz w:val="28"/>
          <w:szCs w:val="28"/>
          <w:u w:val="single" w:color="000000"/>
        </w:rPr>
        <w:t xml:space="preserve">8, </w:t>
      </w:r>
    </w:p>
    <w:p w:rsidR="00203A83" w:rsidRPr="00AF1E4C" w:rsidRDefault="00AF1E4C">
      <w:pPr>
        <w:spacing w:after="0" w:line="358" w:lineRule="auto"/>
        <w:ind w:left="355" w:right="0"/>
        <w:jc w:val="left"/>
        <w:rPr>
          <w:sz w:val="28"/>
          <w:szCs w:val="28"/>
        </w:rPr>
      </w:pPr>
      <w:r w:rsidRPr="00AF1E4C">
        <w:rPr>
          <w:sz w:val="28"/>
          <w:szCs w:val="28"/>
        </w:rPr>
        <w:t xml:space="preserve">Количество часов по учебному плану: 34 ч. в год, 1 ч. в неделю. </w:t>
      </w:r>
    </w:p>
    <w:p w:rsidR="00203A83" w:rsidRPr="00AF1E4C" w:rsidRDefault="00AF1E4C">
      <w:pPr>
        <w:spacing w:after="205" w:line="259" w:lineRule="auto"/>
        <w:ind w:left="355" w:right="0"/>
        <w:jc w:val="left"/>
        <w:rPr>
          <w:sz w:val="28"/>
          <w:szCs w:val="28"/>
        </w:rPr>
      </w:pPr>
      <w:r w:rsidRPr="00AF1E4C">
        <w:rPr>
          <w:sz w:val="28"/>
          <w:szCs w:val="28"/>
        </w:rPr>
        <w:t xml:space="preserve">Составитель: учитель </w:t>
      </w:r>
      <w:proofErr w:type="spellStart"/>
      <w:r w:rsidRPr="00AF1E4C">
        <w:rPr>
          <w:sz w:val="28"/>
          <w:szCs w:val="28"/>
        </w:rPr>
        <w:t>Ягибекова</w:t>
      </w:r>
      <w:proofErr w:type="spellEnd"/>
      <w:r w:rsidRPr="00AF1E4C">
        <w:rPr>
          <w:sz w:val="28"/>
          <w:szCs w:val="28"/>
        </w:rPr>
        <w:t xml:space="preserve"> И.А. </w:t>
      </w:r>
    </w:p>
    <w:p w:rsidR="00203A83" w:rsidRDefault="00AF1E4C">
      <w:pPr>
        <w:spacing w:after="0" w:line="259" w:lineRule="auto"/>
        <w:ind w:left="456" w:right="0" w:firstLine="0"/>
        <w:jc w:val="center"/>
      </w:pPr>
      <w:r>
        <w:rPr>
          <w:b/>
          <w:sz w:val="40"/>
        </w:rPr>
        <w:t xml:space="preserve"> </w:t>
      </w:r>
    </w:p>
    <w:p w:rsidR="00203A83" w:rsidRDefault="00AF1E4C">
      <w:pPr>
        <w:spacing w:after="0" w:line="259" w:lineRule="auto"/>
        <w:ind w:left="456" w:right="0" w:firstLine="0"/>
        <w:jc w:val="center"/>
      </w:pPr>
      <w:r>
        <w:rPr>
          <w:b/>
          <w:sz w:val="40"/>
        </w:rPr>
        <w:t xml:space="preserve"> </w:t>
      </w:r>
    </w:p>
    <w:p w:rsidR="00203A83" w:rsidRDefault="00AF1E4C">
      <w:pPr>
        <w:spacing w:after="0" w:line="259" w:lineRule="auto"/>
        <w:ind w:left="456" w:right="0" w:firstLine="0"/>
        <w:jc w:val="center"/>
      </w:pPr>
      <w:r>
        <w:rPr>
          <w:b/>
          <w:sz w:val="40"/>
        </w:rPr>
        <w:t xml:space="preserve"> </w:t>
      </w:r>
    </w:p>
    <w:p w:rsidR="00203A83" w:rsidRDefault="00AF1E4C">
      <w:pPr>
        <w:spacing w:after="218" w:line="259" w:lineRule="auto"/>
        <w:ind w:left="405" w:right="0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:rsidR="00203A83" w:rsidRDefault="00AF1E4C">
      <w:pPr>
        <w:spacing w:after="218" w:line="259" w:lineRule="auto"/>
        <w:ind w:left="405" w:right="0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:rsidR="00203A83" w:rsidRDefault="00AF1E4C">
      <w:pPr>
        <w:spacing w:after="218" w:line="259" w:lineRule="auto"/>
        <w:ind w:left="405" w:right="0" w:firstLine="0"/>
        <w:jc w:val="center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 </w:t>
      </w:r>
    </w:p>
    <w:p w:rsidR="00AF1E4C" w:rsidRDefault="00AF1E4C">
      <w:pPr>
        <w:spacing w:after="218" w:line="259" w:lineRule="auto"/>
        <w:ind w:left="405" w:right="0" w:firstLine="0"/>
        <w:jc w:val="center"/>
      </w:pPr>
    </w:p>
    <w:p w:rsidR="00AF1E4C" w:rsidRDefault="00AF1E4C">
      <w:pPr>
        <w:spacing w:after="0" w:line="259" w:lineRule="auto"/>
        <w:ind w:left="405" w:right="0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:rsidR="00AF1E4C" w:rsidRDefault="00AF1E4C" w:rsidP="00AF1E4C"/>
    <w:p w:rsidR="00203A83" w:rsidRPr="00AF1E4C" w:rsidRDefault="00AF1E4C" w:rsidP="00AF1E4C">
      <w:pPr>
        <w:tabs>
          <w:tab w:val="left" w:pos="3705"/>
        </w:tabs>
      </w:pPr>
      <w:r>
        <w:tab/>
      </w:r>
      <w:r>
        <w:tab/>
        <w:t>2023</w:t>
      </w:r>
      <w:proofErr w:type="gramStart"/>
      <w:r>
        <w:t xml:space="preserve">г  </w:t>
      </w:r>
      <w:proofErr w:type="spellStart"/>
      <w:r>
        <w:t>с.Кардоновка</w:t>
      </w:r>
      <w:proofErr w:type="spellEnd"/>
      <w:proofErr w:type="gramEnd"/>
    </w:p>
    <w:p w:rsidR="00203A83" w:rsidRPr="00AF1E4C" w:rsidRDefault="00AF1E4C">
      <w:pPr>
        <w:pStyle w:val="2"/>
        <w:ind w:left="365" w:right="1"/>
        <w:rPr>
          <w:sz w:val="24"/>
          <w:szCs w:val="24"/>
        </w:rPr>
      </w:pPr>
      <w:r w:rsidRPr="00AF1E4C">
        <w:rPr>
          <w:sz w:val="24"/>
          <w:szCs w:val="24"/>
        </w:rPr>
        <w:lastRenderedPageBreak/>
        <w:t xml:space="preserve">Пояснительная записка  </w:t>
      </w:r>
    </w:p>
    <w:p w:rsidR="00203A83" w:rsidRPr="00AF1E4C" w:rsidRDefault="00AF1E4C">
      <w:pPr>
        <w:ind w:left="355" w:right="9"/>
        <w:rPr>
          <w:sz w:val="24"/>
          <w:szCs w:val="24"/>
        </w:rPr>
      </w:pPr>
      <w:r w:rsidRPr="00AF1E4C">
        <w:rPr>
          <w:sz w:val="24"/>
          <w:szCs w:val="24"/>
        </w:rPr>
        <w:t xml:space="preserve">       Программа курса внеурочной деятельности </w:t>
      </w:r>
      <w:proofErr w:type="spellStart"/>
      <w:r w:rsidRPr="00AF1E4C">
        <w:rPr>
          <w:sz w:val="24"/>
          <w:szCs w:val="24"/>
        </w:rPr>
        <w:t>общеинтеллектуальной</w:t>
      </w:r>
      <w:proofErr w:type="spellEnd"/>
      <w:r w:rsidRPr="00AF1E4C">
        <w:rPr>
          <w:sz w:val="24"/>
          <w:szCs w:val="24"/>
        </w:rPr>
        <w:t xml:space="preserve"> направленности</w:t>
      </w:r>
      <w:r w:rsidRPr="00AF1E4C">
        <w:rPr>
          <w:b/>
          <w:sz w:val="24"/>
          <w:szCs w:val="24"/>
        </w:rPr>
        <w:t xml:space="preserve"> «</w:t>
      </w:r>
      <w:r w:rsidRPr="00AF1E4C">
        <w:rPr>
          <w:sz w:val="24"/>
          <w:szCs w:val="24"/>
        </w:rPr>
        <w:t>Практикум по химии</w:t>
      </w:r>
      <w:r w:rsidRPr="00AF1E4C">
        <w:rPr>
          <w:b/>
          <w:sz w:val="24"/>
          <w:szCs w:val="24"/>
        </w:rPr>
        <w:t>»</w:t>
      </w:r>
      <w:r w:rsidRPr="00AF1E4C">
        <w:rPr>
          <w:sz w:val="24"/>
          <w:szCs w:val="24"/>
        </w:rPr>
        <w:t xml:space="preserve"> адресована обучающимся 8-9-х классов. Программа курса разработана на основе Федерального государственного образовательного стандарта основного общего образования, основной образовательной программы основного общего образования ГБОУ СОШ им. Е.А. Кирюшина с. Большая </w:t>
      </w:r>
      <w:proofErr w:type="spellStart"/>
      <w:r w:rsidRPr="00AF1E4C">
        <w:rPr>
          <w:sz w:val="24"/>
          <w:szCs w:val="24"/>
        </w:rPr>
        <w:t>Раковка</w:t>
      </w:r>
      <w:proofErr w:type="spellEnd"/>
      <w:r w:rsidRPr="00AF1E4C">
        <w:rPr>
          <w:sz w:val="24"/>
          <w:szCs w:val="24"/>
        </w:rPr>
        <w:t xml:space="preserve">, авторской программы О. С. Габриеляна «Химия. 7–9 классы.  </w:t>
      </w:r>
    </w:p>
    <w:p w:rsidR="00203A83" w:rsidRPr="00AF1E4C" w:rsidRDefault="00AF1E4C">
      <w:pPr>
        <w:ind w:left="345" w:right="9" w:firstLine="427"/>
        <w:rPr>
          <w:sz w:val="24"/>
          <w:szCs w:val="24"/>
        </w:rPr>
      </w:pPr>
      <w:r w:rsidRPr="00AF1E4C">
        <w:rPr>
          <w:sz w:val="24"/>
          <w:szCs w:val="24"/>
        </w:rPr>
        <w:t xml:space="preserve">      Программа внеурочной деятельности «Практикум по химии» отражает содержание предметных тем, дает распределение учебных часов по разделам курса и последовательность их изучения с учетом </w:t>
      </w:r>
      <w:proofErr w:type="spellStart"/>
      <w:r w:rsidRPr="00AF1E4C">
        <w:rPr>
          <w:sz w:val="24"/>
          <w:szCs w:val="24"/>
        </w:rPr>
        <w:t>межпредметных</w:t>
      </w:r>
      <w:proofErr w:type="spellEnd"/>
      <w:r w:rsidRPr="00AF1E4C">
        <w:rPr>
          <w:sz w:val="24"/>
          <w:szCs w:val="24"/>
        </w:rPr>
        <w:t xml:space="preserve"> и </w:t>
      </w:r>
      <w:proofErr w:type="spellStart"/>
      <w:r w:rsidRPr="00AF1E4C">
        <w:rPr>
          <w:sz w:val="24"/>
          <w:szCs w:val="24"/>
        </w:rPr>
        <w:t>внутрипредметных</w:t>
      </w:r>
      <w:proofErr w:type="spellEnd"/>
      <w:r w:rsidRPr="00AF1E4C">
        <w:rPr>
          <w:sz w:val="24"/>
          <w:szCs w:val="24"/>
        </w:rPr>
        <w:t xml:space="preserve"> связей, логики учебного процесса, возрастных особенностей обучающихся, определяет максимальный набор практических работ и опытов, выполняемых обучающимися.      </w:t>
      </w:r>
    </w:p>
    <w:p w:rsidR="00203A83" w:rsidRPr="00AF1E4C" w:rsidRDefault="00AF1E4C">
      <w:pPr>
        <w:ind w:left="345" w:right="9" w:firstLine="427"/>
        <w:rPr>
          <w:sz w:val="24"/>
          <w:szCs w:val="24"/>
        </w:rPr>
      </w:pPr>
      <w:r w:rsidRPr="00AF1E4C">
        <w:rPr>
          <w:sz w:val="24"/>
          <w:szCs w:val="24"/>
        </w:rPr>
        <w:t xml:space="preserve"> </w:t>
      </w:r>
      <w:r w:rsidRPr="00AF1E4C">
        <w:rPr>
          <w:b/>
          <w:sz w:val="24"/>
          <w:szCs w:val="24"/>
        </w:rPr>
        <w:t xml:space="preserve">Новизна </w:t>
      </w:r>
      <w:r w:rsidRPr="00AF1E4C">
        <w:rPr>
          <w:sz w:val="24"/>
          <w:szCs w:val="24"/>
        </w:rPr>
        <w:t xml:space="preserve">данной авторской комбинированной разработки заключается в отборе и новом структурировании содержания, использовании новых методов обучения, а также в сочетании различных форм работы с опорой на практическую деятельность.       </w:t>
      </w:r>
      <w:r w:rsidRPr="00AF1E4C">
        <w:rPr>
          <w:b/>
          <w:sz w:val="24"/>
          <w:szCs w:val="24"/>
        </w:rPr>
        <w:t xml:space="preserve">Актуальность. </w:t>
      </w:r>
      <w:r w:rsidRPr="00AF1E4C">
        <w:rPr>
          <w:sz w:val="24"/>
          <w:szCs w:val="24"/>
        </w:rPr>
        <w:t xml:space="preserve">Отличительной чертой современной жизни является активное внедрение достижений химии в теорию и практику исследования различных природных явлений. Практическая направленность изучаемого материала делает данный курс актуальным. </w:t>
      </w:r>
      <w:r w:rsidRPr="00AF1E4C">
        <w:rPr>
          <w:color w:val="00000A"/>
          <w:sz w:val="24"/>
          <w:szCs w:val="24"/>
        </w:rPr>
        <w:t xml:space="preserve">Учащиеся совершенствуют умения в исследовательской деятельности, осознают практическую ценность химических знаний и их общекультурное значение. </w:t>
      </w:r>
      <w:r w:rsidRPr="00AF1E4C">
        <w:rPr>
          <w:sz w:val="24"/>
          <w:szCs w:val="24"/>
        </w:rPr>
        <w:t xml:space="preserve"> </w:t>
      </w:r>
    </w:p>
    <w:p w:rsidR="00203A83" w:rsidRPr="00AF1E4C" w:rsidRDefault="00AF1E4C">
      <w:pPr>
        <w:ind w:left="355" w:right="9"/>
        <w:rPr>
          <w:sz w:val="24"/>
          <w:szCs w:val="24"/>
        </w:rPr>
      </w:pPr>
      <w:r w:rsidRPr="00AF1E4C">
        <w:rPr>
          <w:sz w:val="24"/>
          <w:szCs w:val="24"/>
        </w:rPr>
        <w:t xml:space="preserve">      </w:t>
      </w:r>
      <w:r w:rsidRPr="00AF1E4C">
        <w:rPr>
          <w:b/>
          <w:sz w:val="24"/>
          <w:szCs w:val="24"/>
        </w:rPr>
        <w:t xml:space="preserve"> Перспективность курса. </w:t>
      </w:r>
      <w:r w:rsidRPr="00AF1E4C">
        <w:rPr>
          <w:sz w:val="24"/>
          <w:szCs w:val="24"/>
        </w:rPr>
        <w:t>Предлагаемая программа носит обучающий, развивающий характер, способствует развитию интеллектуальных способностей учащихся через усвоение алгоритма научного исследования и формирования опыта выполнения исследовательского проекта (умение ставить проблему, работать с источниками, прогнозировать результат, делать аргументированные выводы).</w:t>
      </w:r>
      <w:r w:rsidRPr="00AF1E4C">
        <w:rPr>
          <w:b/>
          <w:sz w:val="24"/>
          <w:szCs w:val="24"/>
        </w:rPr>
        <w:t xml:space="preserve">     </w:t>
      </w:r>
      <w:r w:rsidRPr="00AF1E4C">
        <w:rPr>
          <w:sz w:val="24"/>
          <w:szCs w:val="24"/>
        </w:rPr>
        <w:t xml:space="preserve">Программа расширяет кругозор школьников, повышает воспитательный потенциал обучения, позволяет повысить учебную мотивацию учащихся и проверить свои способности в естественно-образовательной области “химия”. </w:t>
      </w:r>
      <w:r w:rsidRPr="00AF1E4C">
        <w:rPr>
          <w:b/>
          <w:sz w:val="24"/>
          <w:szCs w:val="24"/>
        </w:rPr>
        <w:t xml:space="preserve"> </w:t>
      </w:r>
    </w:p>
    <w:p w:rsidR="00203A83" w:rsidRPr="00AF1E4C" w:rsidRDefault="00AF1E4C">
      <w:pPr>
        <w:ind w:left="355" w:right="9"/>
        <w:rPr>
          <w:sz w:val="24"/>
          <w:szCs w:val="24"/>
        </w:rPr>
      </w:pPr>
      <w:r w:rsidRPr="00AF1E4C">
        <w:rPr>
          <w:sz w:val="24"/>
          <w:szCs w:val="24"/>
        </w:rPr>
        <w:t xml:space="preserve"> </w:t>
      </w:r>
      <w:r w:rsidRPr="00AF1E4C">
        <w:rPr>
          <w:b/>
          <w:sz w:val="24"/>
          <w:szCs w:val="24"/>
        </w:rPr>
        <w:t>Цель программы:</w:t>
      </w:r>
      <w:r w:rsidRPr="00AF1E4C">
        <w:rPr>
          <w:sz w:val="24"/>
          <w:szCs w:val="24"/>
        </w:rPr>
        <w:t xml:space="preserve"> формирование познавательного интереса к химии, дисциплинам естественнонаучного цикла; подготовка к продолжению образования и осознанному выбору профессии; </w:t>
      </w:r>
    </w:p>
    <w:p w:rsidR="00203A83" w:rsidRPr="00AF1E4C" w:rsidRDefault="00AF1E4C">
      <w:pPr>
        <w:spacing w:after="20" w:line="259" w:lineRule="auto"/>
        <w:ind w:left="360" w:right="0" w:firstLine="0"/>
        <w:jc w:val="left"/>
        <w:rPr>
          <w:sz w:val="24"/>
          <w:szCs w:val="24"/>
        </w:rPr>
      </w:pPr>
      <w:r w:rsidRPr="00AF1E4C">
        <w:rPr>
          <w:b/>
          <w:sz w:val="24"/>
          <w:szCs w:val="24"/>
          <w:u w:val="single" w:color="000000"/>
        </w:rPr>
        <w:t xml:space="preserve"> Зад </w:t>
      </w:r>
      <w:proofErr w:type="spellStart"/>
      <w:r w:rsidRPr="00AF1E4C">
        <w:rPr>
          <w:b/>
          <w:sz w:val="24"/>
          <w:szCs w:val="24"/>
          <w:u w:val="single" w:color="000000"/>
        </w:rPr>
        <w:t>ачи</w:t>
      </w:r>
      <w:proofErr w:type="spellEnd"/>
      <w:r w:rsidRPr="00AF1E4C">
        <w:rPr>
          <w:b/>
          <w:sz w:val="24"/>
          <w:szCs w:val="24"/>
          <w:u w:val="single" w:color="000000"/>
        </w:rPr>
        <w:t>:</w:t>
      </w:r>
      <w:r w:rsidRPr="00AF1E4C">
        <w:rPr>
          <w:b/>
          <w:sz w:val="24"/>
          <w:szCs w:val="24"/>
        </w:rPr>
        <w:t xml:space="preserve"> </w:t>
      </w:r>
      <w:r w:rsidRPr="00AF1E4C">
        <w:rPr>
          <w:sz w:val="24"/>
          <w:szCs w:val="24"/>
        </w:rPr>
        <w:t xml:space="preserve"> </w:t>
      </w:r>
    </w:p>
    <w:p w:rsidR="00203A83" w:rsidRPr="00AF1E4C" w:rsidRDefault="00AF1E4C">
      <w:pPr>
        <w:numPr>
          <w:ilvl w:val="0"/>
          <w:numId w:val="1"/>
        </w:numPr>
        <w:ind w:right="217" w:hanging="833"/>
        <w:rPr>
          <w:sz w:val="24"/>
          <w:szCs w:val="24"/>
        </w:rPr>
      </w:pPr>
      <w:r w:rsidRPr="00AF1E4C">
        <w:rPr>
          <w:sz w:val="24"/>
          <w:szCs w:val="24"/>
        </w:rPr>
        <w:t xml:space="preserve">совершенствовать навыки химического эксперимента; </w:t>
      </w:r>
    </w:p>
    <w:p w:rsidR="00203A83" w:rsidRPr="00AF1E4C" w:rsidRDefault="00AF1E4C">
      <w:pPr>
        <w:numPr>
          <w:ilvl w:val="0"/>
          <w:numId w:val="1"/>
        </w:numPr>
        <w:ind w:right="217" w:hanging="833"/>
        <w:rPr>
          <w:sz w:val="24"/>
          <w:szCs w:val="24"/>
        </w:rPr>
      </w:pPr>
      <w:r w:rsidRPr="00AF1E4C">
        <w:rPr>
          <w:sz w:val="24"/>
          <w:szCs w:val="24"/>
        </w:rPr>
        <w:t xml:space="preserve">подготовить учащихся к практической деятельности; </w:t>
      </w:r>
    </w:p>
    <w:p w:rsidR="00203A83" w:rsidRPr="00AF1E4C" w:rsidRDefault="00AF1E4C">
      <w:pPr>
        <w:numPr>
          <w:ilvl w:val="0"/>
          <w:numId w:val="1"/>
        </w:numPr>
        <w:ind w:right="217" w:hanging="833"/>
        <w:rPr>
          <w:sz w:val="24"/>
          <w:szCs w:val="24"/>
        </w:rPr>
      </w:pPr>
      <w:r w:rsidRPr="00AF1E4C">
        <w:rPr>
          <w:sz w:val="24"/>
          <w:szCs w:val="24"/>
        </w:rPr>
        <w:t xml:space="preserve">создать условия для совершенствования работы с компьютером, поиска необходимой информации, подготовки презентаций, защиты своих работ. </w:t>
      </w:r>
      <w:r w:rsidRPr="00AF1E4C">
        <w:rPr>
          <w:rFonts w:eastAsia="Wingdings"/>
          <w:sz w:val="24"/>
          <w:szCs w:val="24"/>
        </w:rPr>
        <w:t>▪</w:t>
      </w:r>
      <w:r w:rsidRPr="00AF1E4C">
        <w:rPr>
          <w:rFonts w:eastAsia="Arial"/>
          <w:sz w:val="24"/>
          <w:szCs w:val="24"/>
        </w:rPr>
        <w:t xml:space="preserve"> </w:t>
      </w:r>
      <w:r w:rsidRPr="00AF1E4C">
        <w:rPr>
          <w:sz w:val="24"/>
          <w:szCs w:val="24"/>
        </w:rPr>
        <w:t xml:space="preserve">развивать творческую активность, инициативу и самостоятельность учащихся; </w:t>
      </w:r>
    </w:p>
    <w:p w:rsidR="00203A83" w:rsidRPr="00AF1E4C" w:rsidRDefault="00AF1E4C">
      <w:pPr>
        <w:numPr>
          <w:ilvl w:val="0"/>
          <w:numId w:val="1"/>
        </w:numPr>
        <w:spacing w:after="10" w:line="268" w:lineRule="auto"/>
        <w:ind w:right="217" w:hanging="833"/>
        <w:rPr>
          <w:sz w:val="24"/>
          <w:szCs w:val="24"/>
        </w:rPr>
      </w:pPr>
      <w:r w:rsidRPr="00AF1E4C">
        <w:rPr>
          <w:sz w:val="24"/>
          <w:szCs w:val="24"/>
        </w:rPr>
        <w:t xml:space="preserve">сформировать позитивный осознанный выбор профессии; </w:t>
      </w:r>
      <w:r w:rsidRPr="00AF1E4C">
        <w:rPr>
          <w:rFonts w:eastAsia="Wingdings"/>
          <w:sz w:val="24"/>
          <w:szCs w:val="24"/>
        </w:rPr>
        <w:t>▪</w:t>
      </w:r>
      <w:r w:rsidRPr="00AF1E4C">
        <w:rPr>
          <w:rFonts w:eastAsia="Arial"/>
          <w:sz w:val="24"/>
          <w:szCs w:val="24"/>
        </w:rPr>
        <w:t xml:space="preserve"> </w:t>
      </w:r>
      <w:r w:rsidRPr="00AF1E4C">
        <w:rPr>
          <w:rFonts w:eastAsia="Arial"/>
          <w:sz w:val="24"/>
          <w:szCs w:val="24"/>
        </w:rPr>
        <w:tab/>
      </w:r>
      <w:r w:rsidRPr="00AF1E4C">
        <w:rPr>
          <w:sz w:val="24"/>
          <w:szCs w:val="24"/>
        </w:rPr>
        <w:t xml:space="preserve">развивать познавательные интересы и творческие способности; </w:t>
      </w:r>
      <w:r w:rsidRPr="00AF1E4C">
        <w:rPr>
          <w:rFonts w:eastAsia="Wingdings"/>
          <w:sz w:val="24"/>
          <w:szCs w:val="24"/>
        </w:rPr>
        <w:t>▪</w:t>
      </w:r>
      <w:r w:rsidRPr="00AF1E4C">
        <w:rPr>
          <w:rFonts w:eastAsia="Arial"/>
          <w:sz w:val="24"/>
          <w:szCs w:val="24"/>
        </w:rPr>
        <w:t xml:space="preserve"> </w:t>
      </w:r>
      <w:r w:rsidRPr="00AF1E4C">
        <w:rPr>
          <w:rFonts w:eastAsia="Arial"/>
          <w:sz w:val="24"/>
          <w:szCs w:val="24"/>
        </w:rPr>
        <w:tab/>
      </w:r>
      <w:r w:rsidRPr="00AF1E4C">
        <w:rPr>
          <w:sz w:val="24"/>
          <w:szCs w:val="24"/>
        </w:rPr>
        <w:t xml:space="preserve">формировать научную картину мира. </w:t>
      </w:r>
    </w:p>
    <w:p w:rsidR="00203A83" w:rsidRPr="00AF1E4C" w:rsidRDefault="00AF1E4C">
      <w:pPr>
        <w:spacing w:after="19" w:line="259" w:lineRule="auto"/>
        <w:ind w:left="360" w:right="0" w:firstLine="0"/>
        <w:jc w:val="left"/>
        <w:rPr>
          <w:sz w:val="24"/>
          <w:szCs w:val="24"/>
        </w:rPr>
      </w:pPr>
      <w:r w:rsidRPr="00AF1E4C">
        <w:rPr>
          <w:sz w:val="24"/>
          <w:szCs w:val="24"/>
        </w:rPr>
        <w:t xml:space="preserve"> </w:t>
      </w:r>
    </w:p>
    <w:p w:rsidR="00203A83" w:rsidRPr="00AF1E4C" w:rsidRDefault="00AF1E4C">
      <w:pPr>
        <w:spacing w:after="0" w:line="259" w:lineRule="auto"/>
        <w:ind w:left="360" w:right="0" w:firstLine="0"/>
        <w:jc w:val="left"/>
        <w:rPr>
          <w:sz w:val="24"/>
          <w:szCs w:val="24"/>
        </w:rPr>
      </w:pPr>
      <w:r w:rsidRPr="00AF1E4C">
        <w:rPr>
          <w:sz w:val="24"/>
          <w:szCs w:val="24"/>
        </w:rPr>
        <w:t xml:space="preserve"> </w:t>
      </w:r>
    </w:p>
    <w:p w:rsidR="00203A83" w:rsidRPr="00AF1E4C" w:rsidRDefault="00AF1E4C">
      <w:pPr>
        <w:pStyle w:val="2"/>
        <w:spacing w:after="19" w:line="259" w:lineRule="auto"/>
        <w:ind w:left="355"/>
        <w:jc w:val="left"/>
        <w:rPr>
          <w:sz w:val="24"/>
          <w:szCs w:val="24"/>
        </w:rPr>
      </w:pPr>
      <w:r w:rsidRPr="00AF1E4C">
        <w:rPr>
          <w:sz w:val="24"/>
          <w:szCs w:val="24"/>
        </w:rPr>
        <w:t xml:space="preserve">                       Особенности реализации программы</w:t>
      </w:r>
      <w:r w:rsidRPr="00AF1E4C">
        <w:rPr>
          <w:b w:val="0"/>
          <w:sz w:val="24"/>
          <w:szCs w:val="24"/>
        </w:rPr>
        <w:t xml:space="preserve"> </w:t>
      </w:r>
    </w:p>
    <w:p w:rsidR="00203A83" w:rsidRPr="00AF1E4C" w:rsidRDefault="00AF1E4C">
      <w:pPr>
        <w:ind w:left="355" w:right="9"/>
        <w:rPr>
          <w:sz w:val="24"/>
          <w:szCs w:val="24"/>
        </w:rPr>
      </w:pPr>
      <w:r w:rsidRPr="00AF1E4C">
        <w:rPr>
          <w:sz w:val="24"/>
          <w:szCs w:val="24"/>
        </w:rPr>
        <w:t xml:space="preserve">     Содержание курса имеет особенности, обусловленные, во-первых, задачами развития, обучения и воспитания учащихся, заданными социальными </w:t>
      </w:r>
      <w:proofErr w:type="gramStart"/>
      <w:r w:rsidRPr="00AF1E4C">
        <w:rPr>
          <w:sz w:val="24"/>
          <w:szCs w:val="24"/>
        </w:rPr>
        <w:t>требованиями  к</w:t>
      </w:r>
      <w:proofErr w:type="gramEnd"/>
      <w:r w:rsidRPr="00AF1E4C">
        <w:rPr>
          <w:sz w:val="24"/>
          <w:szCs w:val="24"/>
        </w:rPr>
        <w:t xml:space="preserve"> уровню развития их личностных и познавательных качеств;  во-вторых, предметным содержанием системы основного общего образования;  в-третьих, психологическими возрастными особенностями обучаемых. </w:t>
      </w:r>
    </w:p>
    <w:p w:rsidR="00203A83" w:rsidRPr="00AF1E4C" w:rsidRDefault="00AF1E4C">
      <w:pPr>
        <w:ind w:left="355" w:right="9"/>
        <w:rPr>
          <w:sz w:val="24"/>
          <w:szCs w:val="24"/>
        </w:rPr>
      </w:pPr>
      <w:r w:rsidRPr="00AF1E4C">
        <w:rPr>
          <w:sz w:val="24"/>
          <w:szCs w:val="24"/>
        </w:rPr>
        <w:t xml:space="preserve">        Виды деятельности:  </w:t>
      </w:r>
    </w:p>
    <w:p w:rsidR="00203A83" w:rsidRPr="00AF1E4C" w:rsidRDefault="00AF1E4C">
      <w:pPr>
        <w:numPr>
          <w:ilvl w:val="0"/>
          <w:numId w:val="2"/>
        </w:numPr>
        <w:ind w:left="496" w:right="9" w:hanging="151"/>
        <w:rPr>
          <w:sz w:val="24"/>
          <w:szCs w:val="24"/>
        </w:rPr>
      </w:pPr>
      <w:r w:rsidRPr="00AF1E4C">
        <w:rPr>
          <w:sz w:val="24"/>
          <w:szCs w:val="24"/>
        </w:rPr>
        <w:lastRenderedPageBreak/>
        <w:t xml:space="preserve">познавательная деятельность                   </w:t>
      </w:r>
    </w:p>
    <w:p w:rsidR="00203A83" w:rsidRPr="00AF1E4C" w:rsidRDefault="00AF1E4C">
      <w:pPr>
        <w:numPr>
          <w:ilvl w:val="0"/>
          <w:numId w:val="2"/>
        </w:numPr>
        <w:ind w:left="496" w:right="9" w:hanging="151"/>
        <w:rPr>
          <w:sz w:val="24"/>
          <w:szCs w:val="24"/>
        </w:rPr>
      </w:pPr>
      <w:r w:rsidRPr="00AF1E4C">
        <w:rPr>
          <w:sz w:val="24"/>
          <w:szCs w:val="24"/>
        </w:rPr>
        <w:t xml:space="preserve">проблемно-ценностное общение </w:t>
      </w:r>
    </w:p>
    <w:p w:rsidR="00203A83" w:rsidRPr="00AF1E4C" w:rsidRDefault="00AF1E4C">
      <w:pPr>
        <w:numPr>
          <w:ilvl w:val="0"/>
          <w:numId w:val="2"/>
        </w:numPr>
        <w:ind w:left="496" w:right="9" w:hanging="151"/>
        <w:rPr>
          <w:sz w:val="24"/>
          <w:szCs w:val="24"/>
        </w:rPr>
      </w:pPr>
      <w:r w:rsidRPr="00AF1E4C">
        <w:rPr>
          <w:sz w:val="24"/>
          <w:szCs w:val="24"/>
        </w:rPr>
        <w:t xml:space="preserve">проектная деятельность  </w:t>
      </w:r>
    </w:p>
    <w:p w:rsidR="00203A83" w:rsidRPr="00AF1E4C" w:rsidRDefault="00AF1E4C">
      <w:pPr>
        <w:numPr>
          <w:ilvl w:val="0"/>
          <w:numId w:val="2"/>
        </w:numPr>
        <w:ind w:left="496" w:right="9" w:hanging="151"/>
        <w:rPr>
          <w:sz w:val="24"/>
          <w:szCs w:val="24"/>
        </w:rPr>
      </w:pPr>
      <w:r w:rsidRPr="00AF1E4C">
        <w:rPr>
          <w:sz w:val="24"/>
          <w:szCs w:val="24"/>
        </w:rPr>
        <w:t xml:space="preserve">игровая деятельность </w:t>
      </w:r>
    </w:p>
    <w:p w:rsidR="00203A83" w:rsidRPr="00AF1E4C" w:rsidRDefault="00AF1E4C">
      <w:pPr>
        <w:ind w:left="355" w:right="9"/>
        <w:rPr>
          <w:sz w:val="24"/>
          <w:szCs w:val="24"/>
        </w:rPr>
      </w:pPr>
      <w:r w:rsidRPr="00AF1E4C">
        <w:rPr>
          <w:sz w:val="24"/>
          <w:szCs w:val="24"/>
        </w:rPr>
        <w:t xml:space="preserve">      Формы организации познавательной деятельности обучающихся подбираются в соответствии с учебными возможностями и уровнем </w:t>
      </w:r>
      <w:proofErr w:type="spellStart"/>
      <w:r w:rsidRPr="00AF1E4C">
        <w:rPr>
          <w:sz w:val="24"/>
          <w:szCs w:val="24"/>
        </w:rPr>
        <w:t>сформированности</w:t>
      </w:r>
      <w:proofErr w:type="spellEnd"/>
      <w:r w:rsidRPr="00AF1E4C">
        <w:rPr>
          <w:sz w:val="24"/>
          <w:szCs w:val="24"/>
        </w:rPr>
        <w:t xml:space="preserve"> познавательных способностей обучающихся. Предпочтение отдается следующим формам работы: самостоятельная работа над теоретическим материалом по обобщенным планам деятельности; работа в группах при выполнении лабораторных и практических работ, экспериментальных и проектных заданий; публичное представление результатов исследований, их аргументированное обоснование и др. </w:t>
      </w:r>
    </w:p>
    <w:p w:rsidR="00203A83" w:rsidRPr="00AF1E4C" w:rsidRDefault="00AF1E4C">
      <w:pPr>
        <w:ind w:left="355" w:right="9"/>
        <w:rPr>
          <w:sz w:val="24"/>
          <w:szCs w:val="24"/>
        </w:rPr>
      </w:pPr>
      <w:r w:rsidRPr="00AF1E4C">
        <w:rPr>
          <w:sz w:val="24"/>
          <w:szCs w:val="24"/>
        </w:rPr>
        <w:t xml:space="preserve">      На каждом этапе обучения выбирается тема работы, которая позволяет обеспечивать охват всей совокупности рекомендуемых в программе практических умений и навыков. При этом учитывается посильность выполнения работы для обучающихся соответствующего возраста, его общественная и личностная ценность, возможность выполнения работы при имеющейся материально-технической базе. Большое внимание обращается на обеспечение безопасности труда обучающихся при выполнении работ с лабораторным оборудованием и химическими реактивами, соблюдение правил безопасности при работе с приборами.  </w:t>
      </w:r>
    </w:p>
    <w:p w:rsidR="00203A83" w:rsidRPr="00AF1E4C" w:rsidRDefault="00AF1E4C">
      <w:pPr>
        <w:ind w:left="355" w:right="9"/>
        <w:rPr>
          <w:sz w:val="24"/>
          <w:szCs w:val="24"/>
        </w:rPr>
      </w:pPr>
      <w:r w:rsidRPr="00AF1E4C">
        <w:rPr>
          <w:sz w:val="24"/>
          <w:szCs w:val="24"/>
        </w:rPr>
        <w:t xml:space="preserve">      Методы и средства обучения направлены на овладение обучающимися универсальными учебными действиями и способами деятельности, которые позволят им осуществлять поиск информации и ее анализ, осуществлять эксперимент, проводить учебные исследования, разрабатывать проекты. </w:t>
      </w:r>
    </w:p>
    <w:p w:rsidR="00203A83" w:rsidRPr="00AF1E4C" w:rsidRDefault="00AF1E4C">
      <w:pPr>
        <w:pStyle w:val="2"/>
        <w:spacing w:after="19" w:line="259" w:lineRule="auto"/>
        <w:ind w:left="355"/>
        <w:jc w:val="left"/>
        <w:rPr>
          <w:sz w:val="24"/>
          <w:szCs w:val="24"/>
        </w:rPr>
      </w:pPr>
      <w:r w:rsidRPr="00AF1E4C">
        <w:rPr>
          <w:sz w:val="24"/>
          <w:szCs w:val="24"/>
        </w:rPr>
        <w:t>Срок реализации программы</w:t>
      </w:r>
      <w:r w:rsidRPr="00AF1E4C">
        <w:rPr>
          <w:b w:val="0"/>
          <w:sz w:val="24"/>
          <w:szCs w:val="24"/>
        </w:rPr>
        <w:t xml:space="preserve"> </w:t>
      </w:r>
    </w:p>
    <w:p w:rsidR="00203A83" w:rsidRPr="00AF1E4C" w:rsidRDefault="00AF1E4C">
      <w:pPr>
        <w:ind w:left="355" w:right="9"/>
        <w:rPr>
          <w:sz w:val="24"/>
          <w:szCs w:val="24"/>
        </w:rPr>
      </w:pPr>
      <w:r w:rsidRPr="00AF1E4C">
        <w:rPr>
          <w:sz w:val="24"/>
          <w:szCs w:val="24"/>
        </w:rPr>
        <w:t xml:space="preserve">     Программа курса внеурочной деятельности рассчитана на 1 год.  Курс состоит из 34 учебных часов (34 часа в 8 классах или 34 часа в 9 классах, из расчета 1 учебный час в неделю.   </w:t>
      </w:r>
    </w:p>
    <w:p w:rsidR="00203A83" w:rsidRPr="00AF1E4C" w:rsidRDefault="00AF1E4C">
      <w:pPr>
        <w:pStyle w:val="2"/>
        <w:ind w:left="365"/>
        <w:rPr>
          <w:sz w:val="24"/>
          <w:szCs w:val="24"/>
        </w:rPr>
      </w:pPr>
      <w:r w:rsidRPr="00AF1E4C">
        <w:rPr>
          <w:sz w:val="24"/>
          <w:szCs w:val="24"/>
        </w:rPr>
        <w:t xml:space="preserve">Планируемые результаты освоения курса </w:t>
      </w:r>
    </w:p>
    <w:p w:rsidR="00203A83" w:rsidRPr="00AF1E4C" w:rsidRDefault="00AF1E4C">
      <w:pPr>
        <w:spacing w:after="32"/>
        <w:ind w:left="355" w:right="9"/>
        <w:rPr>
          <w:sz w:val="24"/>
          <w:szCs w:val="24"/>
        </w:rPr>
      </w:pPr>
      <w:r w:rsidRPr="00AF1E4C">
        <w:rPr>
          <w:sz w:val="24"/>
          <w:szCs w:val="24"/>
        </w:rPr>
        <w:t xml:space="preserve">В соответствии с целями основной образовательной программы в условиях реализации ФГОС ООО результаты духовно – нравственного развития и воспитания обучающихся могут быть представлены через: </w:t>
      </w:r>
    </w:p>
    <w:p w:rsidR="00203A83" w:rsidRPr="00AF1E4C" w:rsidRDefault="00AF1E4C">
      <w:pPr>
        <w:numPr>
          <w:ilvl w:val="0"/>
          <w:numId w:val="3"/>
        </w:numPr>
        <w:spacing w:after="32"/>
        <w:ind w:right="9" w:hanging="708"/>
        <w:rPr>
          <w:sz w:val="24"/>
          <w:szCs w:val="24"/>
        </w:rPr>
      </w:pPr>
      <w:r w:rsidRPr="00AF1E4C">
        <w:rPr>
          <w:sz w:val="24"/>
          <w:szCs w:val="24"/>
        </w:rPr>
        <w:t xml:space="preserve">овладение предметной грамотностью через освоение системы социокультурных и духовно – нравственных ценностей и категорий; </w:t>
      </w:r>
    </w:p>
    <w:p w:rsidR="00203A83" w:rsidRPr="00AF1E4C" w:rsidRDefault="00AF1E4C">
      <w:pPr>
        <w:numPr>
          <w:ilvl w:val="0"/>
          <w:numId w:val="3"/>
        </w:numPr>
        <w:spacing w:after="55"/>
        <w:ind w:right="9" w:hanging="708"/>
        <w:rPr>
          <w:sz w:val="24"/>
          <w:szCs w:val="24"/>
        </w:rPr>
      </w:pPr>
      <w:r w:rsidRPr="00AF1E4C">
        <w:rPr>
          <w:sz w:val="24"/>
          <w:szCs w:val="24"/>
        </w:rPr>
        <w:t xml:space="preserve">приобщение всех участников образовательного процесса к базовым ценностям российской цивилизации; </w:t>
      </w:r>
    </w:p>
    <w:p w:rsidR="00203A83" w:rsidRPr="00AF1E4C" w:rsidRDefault="00AF1E4C">
      <w:pPr>
        <w:numPr>
          <w:ilvl w:val="0"/>
          <w:numId w:val="3"/>
        </w:numPr>
        <w:ind w:right="9" w:hanging="708"/>
        <w:rPr>
          <w:sz w:val="24"/>
          <w:szCs w:val="24"/>
        </w:rPr>
      </w:pPr>
      <w:r w:rsidRPr="00AF1E4C">
        <w:rPr>
          <w:sz w:val="24"/>
          <w:szCs w:val="24"/>
        </w:rPr>
        <w:t xml:space="preserve">развитие коммуникативных умений; </w:t>
      </w:r>
    </w:p>
    <w:p w:rsidR="00203A83" w:rsidRPr="00AF1E4C" w:rsidRDefault="00AF1E4C">
      <w:pPr>
        <w:numPr>
          <w:ilvl w:val="0"/>
          <w:numId w:val="3"/>
        </w:numPr>
        <w:ind w:right="9" w:hanging="708"/>
        <w:rPr>
          <w:sz w:val="24"/>
          <w:szCs w:val="24"/>
        </w:rPr>
      </w:pPr>
      <w:r w:rsidRPr="00AF1E4C">
        <w:rPr>
          <w:sz w:val="24"/>
          <w:szCs w:val="24"/>
        </w:rPr>
        <w:t xml:space="preserve">развитие управленческих способностей; </w:t>
      </w:r>
    </w:p>
    <w:p w:rsidR="00203A83" w:rsidRPr="00AF1E4C" w:rsidRDefault="00AF1E4C">
      <w:pPr>
        <w:numPr>
          <w:ilvl w:val="0"/>
          <w:numId w:val="3"/>
        </w:numPr>
        <w:ind w:right="9" w:hanging="708"/>
        <w:rPr>
          <w:sz w:val="24"/>
          <w:szCs w:val="24"/>
        </w:rPr>
      </w:pPr>
      <w:r w:rsidRPr="00AF1E4C">
        <w:rPr>
          <w:sz w:val="24"/>
          <w:szCs w:val="24"/>
        </w:rPr>
        <w:t xml:space="preserve">наполнение </w:t>
      </w:r>
      <w:r w:rsidRPr="00AF1E4C">
        <w:rPr>
          <w:sz w:val="24"/>
          <w:szCs w:val="24"/>
        </w:rPr>
        <w:tab/>
        <w:t xml:space="preserve">духовным </w:t>
      </w:r>
      <w:r w:rsidRPr="00AF1E4C">
        <w:rPr>
          <w:sz w:val="24"/>
          <w:szCs w:val="24"/>
        </w:rPr>
        <w:tab/>
        <w:t xml:space="preserve">смыслом </w:t>
      </w:r>
      <w:r w:rsidRPr="00AF1E4C">
        <w:rPr>
          <w:sz w:val="24"/>
          <w:szCs w:val="24"/>
        </w:rPr>
        <w:tab/>
        <w:t xml:space="preserve">уклада </w:t>
      </w:r>
      <w:r w:rsidRPr="00AF1E4C">
        <w:rPr>
          <w:sz w:val="24"/>
          <w:szCs w:val="24"/>
        </w:rPr>
        <w:tab/>
        <w:t xml:space="preserve">жизни </w:t>
      </w:r>
      <w:r w:rsidRPr="00AF1E4C">
        <w:rPr>
          <w:sz w:val="24"/>
          <w:szCs w:val="24"/>
        </w:rPr>
        <w:tab/>
        <w:t xml:space="preserve">и </w:t>
      </w:r>
      <w:r w:rsidRPr="00AF1E4C">
        <w:rPr>
          <w:sz w:val="24"/>
          <w:szCs w:val="24"/>
        </w:rPr>
        <w:tab/>
        <w:t xml:space="preserve">социокультурного </w:t>
      </w:r>
    </w:p>
    <w:p w:rsidR="00203A83" w:rsidRPr="00AF1E4C" w:rsidRDefault="00AF1E4C">
      <w:pPr>
        <w:spacing w:after="58"/>
        <w:ind w:left="355" w:right="9"/>
        <w:rPr>
          <w:sz w:val="24"/>
          <w:szCs w:val="24"/>
        </w:rPr>
      </w:pPr>
      <w:r w:rsidRPr="00AF1E4C">
        <w:rPr>
          <w:sz w:val="24"/>
          <w:szCs w:val="24"/>
        </w:rPr>
        <w:t xml:space="preserve">пространства, окружающего обучающегося; </w:t>
      </w:r>
    </w:p>
    <w:p w:rsidR="00203A83" w:rsidRPr="00AF1E4C" w:rsidRDefault="00AF1E4C">
      <w:pPr>
        <w:numPr>
          <w:ilvl w:val="0"/>
          <w:numId w:val="3"/>
        </w:numPr>
        <w:ind w:right="9" w:hanging="708"/>
        <w:rPr>
          <w:sz w:val="24"/>
          <w:szCs w:val="24"/>
        </w:rPr>
      </w:pPr>
      <w:r w:rsidRPr="00AF1E4C">
        <w:rPr>
          <w:sz w:val="24"/>
          <w:szCs w:val="24"/>
        </w:rPr>
        <w:t xml:space="preserve">развитие мотивации к общению, самовыражению, самоопределению; </w:t>
      </w:r>
    </w:p>
    <w:p w:rsidR="00203A83" w:rsidRPr="00AF1E4C" w:rsidRDefault="00AF1E4C">
      <w:pPr>
        <w:numPr>
          <w:ilvl w:val="0"/>
          <w:numId w:val="3"/>
        </w:numPr>
        <w:spacing w:after="10" w:line="268" w:lineRule="auto"/>
        <w:ind w:right="9" w:hanging="708"/>
        <w:rPr>
          <w:sz w:val="24"/>
          <w:szCs w:val="24"/>
        </w:rPr>
      </w:pPr>
      <w:r w:rsidRPr="00AF1E4C">
        <w:rPr>
          <w:sz w:val="24"/>
          <w:szCs w:val="24"/>
        </w:rPr>
        <w:t xml:space="preserve">создание условий для успешной адаптации обучающегося в образовательном учреждении, </w:t>
      </w:r>
      <w:r w:rsidRPr="00AF1E4C">
        <w:rPr>
          <w:sz w:val="24"/>
          <w:szCs w:val="24"/>
        </w:rPr>
        <w:tab/>
        <w:t xml:space="preserve">социальной </w:t>
      </w:r>
      <w:r w:rsidRPr="00AF1E4C">
        <w:rPr>
          <w:sz w:val="24"/>
          <w:szCs w:val="24"/>
        </w:rPr>
        <w:tab/>
        <w:t xml:space="preserve">среде </w:t>
      </w:r>
      <w:r w:rsidRPr="00AF1E4C">
        <w:rPr>
          <w:sz w:val="24"/>
          <w:szCs w:val="24"/>
        </w:rPr>
        <w:tab/>
        <w:t xml:space="preserve">на </w:t>
      </w:r>
      <w:r w:rsidRPr="00AF1E4C">
        <w:rPr>
          <w:sz w:val="24"/>
          <w:szCs w:val="24"/>
        </w:rPr>
        <w:tab/>
        <w:t xml:space="preserve">основе </w:t>
      </w:r>
      <w:r w:rsidRPr="00AF1E4C">
        <w:rPr>
          <w:sz w:val="24"/>
          <w:szCs w:val="24"/>
        </w:rPr>
        <w:tab/>
        <w:t xml:space="preserve">единой </w:t>
      </w:r>
      <w:r w:rsidRPr="00AF1E4C">
        <w:rPr>
          <w:sz w:val="24"/>
          <w:szCs w:val="24"/>
        </w:rPr>
        <w:tab/>
        <w:t xml:space="preserve">системы </w:t>
      </w:r>
      <w:r w:rsidRPr="00AF1E4C">
        <w:rPr>
          <w:sz w:val="24"/>
          <w:szCs w:val="24"/>
        </w:rPr>
        <w:tab/>
        <w:t xml:space="preserve">ценностей, образовательных технологий и активных форм обучения. </w:t>
      </w:r>
    </w:p>
    <w:p w:rsidR="00203A83" w:rsidRPr="00AF1E4C" w:rsidRDefault="00AF1E4C">
      <w:pPr>
        <w:ind w:left="355" w:right="9"/>
        <w:rPr>
          <w:sz w:val="24"/>
          <w:szCs w:val="24"/>
        </w:rPr>
      </w:pPr>
      <w:r w:rsidRPr="00AF1E4C">
        <w:rPr>
          <w:sz w:val="24"/>
          <w:szCs w:val="24"/>
        </w:rPr>
        <w:t xml:space="preserve">В результате обучения по данной программе, в контексте требований Федерального государственного образовательного стандарта у обучающихся будут сформированы: </w:t>
      </w:r>
    </w:p>
    <w:p w:rsidR="00203A83" w:rsidRPr="00AF1E4C" w:rsidRDefault="00AF1E4C">
      <w:pPr>
        <w:pStyle w:val="3"/>
        <w:ind w:left="355" w:right="4285"/>
        <w:rPr>
          <w:sz w:val="24"/>
          <w:szCs w:val="24"/>
        </w:rPr>
      </w:pPr>
      <w:r w:rsidRPr="00AF1E4C">
        <w:rPr>
          <w:sz w:val="24"/>
          <w:szCs w:val="24"/>
        </w:rPr>
        <w:lastRenderedPageBreak/>
        <w:t xml:space="preserve">Личностные результаты </w:t>
      </w:r>
    </w:p>
    <w:p w:rsidR="00203A83" w:rsidRPr="00AF1E4C" w:rsidRDefault="00AF1E4C">
      <w:pPr>
        <w:numPr>
          <w:ilvl w:val="0"/>
          <w:numId w:val="4"/>
        </w:numPr>
        <w:ind w:right="677"/>
        <w:jc w:val="left"/>
        <w:rPr>
          <w:sz w:val="24"/>
          <w:szCs w:val="24"/>
        </w:rPr>
      </w:pPr>
      <w:r w:rsidRPr="00AF1E4C">
        <w:rPr>
          <w:sz w:val="24"/>
          <w:szCs w:val="24"/>
        </w:rPr>
        <w:t xml:space="preserve">Обучающиеся научатся и приобретут: основные принципы отношения к живой и неживой природе; </w:t>
      </w:r>
    </w:p>
    <w:p w:rsidR="00203A83" w:rsidRPr="00AF1E4C" w:rsidRDefault="00AF1E4C">
      <w:pPr>
        <w:numPr>
          <w:ilvl w:val="0"/>
          <w:numId w:val="4"/>
        </w:numPr>
        <w:spacing w:after="10" w:line="268" w:lineRule="auto"/>
        <w:ind w:right="677"/>
        <w:jc w:val="left"/>
        <w:rPr>
          <w:sz w:val="24"/>
          <w:szCs w:val="24"/>
        </w:rPr>
      </w:pPr>
      <w:r w:rsidRPr="00AF1E4C">
        <w:rPr>
          <w:sz w:val="24"/>
          <w:szCs w:val="24"/>
        </w:rPr>
        <w:t xml:space="preserve">умения в практической деятельности и повседневной жизни для: - объяснения химических явлений, происходящих в природе, быту и на производстве; </w:t>
      </w:r>
    </w:p>
    <w:p w:rsidR="00203A83" w:rsidRPr="00AF1E4C" w:rsidRDefault="00AF1E4C">
      <w:pPr>
        <w:numPr>
          <w:ilvl w:val="0"/>
          <w:numId w:val="5"/>
        </w:numPr>
        <w:ind w:right="410"/>
        <w:rPr>
          <w:sz w:val="24"/>
          <w:szCs w:val="24"/>
        </w:rPr>
      </w:pPr>
      <w:r w:rsidRPr="00AF1E4C">
        <w:rPr>
          <w:sz w:val="24"/>
          <w:szCs w:val="24"/>
        </w:rPr>
        <w:t xml:space="preserve">безопасного обращения с горючими и токсичными веществами, лабораторным оборудованием; </w:t>
      </w:r>
    </w:p>
    <w:p w:rsidR="00203A83" w:rsidRPr="00AF1E4C" w:rsidRDefault="00AF1E4C">
      <w:pPr>
        <w:numPr>
          <w:ilvl w:val="0"/>
          <w:numId w:val="5"/>
        </w:numPr>
        <w:ind w:right="410"/>
        <w:rPr>
          <w:sz w:val="24"/>
          <w:szCs w:val="24"/>
        </w:rPr>
      </w:pPr>
      <w:r w:rsidRPr="00AF1E4C">
        <w:rPr>
          <w:sz w:val="24"/>
          <w:szCs w:val="24"/>
        </w:rPr>
        <w:t xml:space="preserve">предлагаемых в инструкциях по использованию лекарств, средств бытовой химии и др.; </w:t>
      </w:r>
    </w:p>
    <w:p w:rsidR="00203A83" w:rsidRPr="00AF1E4C" w:rsidRDefault="00AF1E4C">
      <w:pPr>
        <w:spacing w:after="20" w:line="259" w:lineRule="auto"/>
        <w:ind w:left="355" w:right="0"/>
        <w:jc w:val="left"/>
        <w:rPr>
          <w:sz w:val="24"/>
          <w:szCs w:val="24"/>
        </w:rPr>
      </w:pPr>
      <w:r w:rsidRPr="00AF1E4C">
        <w:rPr>
          <w:i/>
          <w:sz w:val="24"/>
          <w:szCs w:val="24"/>
        </w:rPr>
        <w:t>Обучающиеся получат возможности для формирования:</w:t>
      </w:r>
      <w:r w:rsidRPr="00AF1E4C">
        <w:rPr>
          <w:sz w:val="24"/>
          <w:szCs w:val="24"/>
        </w:rPr>
        <w:t xml:space="preserve"> </w:t>
      </w:r>
    </w:p>
    <w:p w:rsidR="00203A83" w:rsidRPr="00AF1E4C" w:rsidRDefault="00AF1E4C">
      <w:pPr>
        <w:numPr>
          <w:ilvl w:val="0"/>
          <w:numId w:val="6"/>
        </w:numPr>
        <w:spacing w:after="10" w:line="268" w:lineRule="auto"/>
        <w:ind w:right="9" w:hanging="958"/>
        <w:rPr>
          <w:sz w:val="24"/>
          <w:szCs w:val="24"/>
        </w:rPr>
      </w:pPr>
      <w:r w:rsidRPr="00AF1E4C">
        <w:rPr>
          <w:sz w:val="24"/>
          <w:szCs w:val="24"/>
        </w:rPr>
        <w:t xml:space="preserve">познавательных интересов и мотивов, направленных на изучение живой и неживой природы; интеллектуальных умений (доказывать, строить рассуждения, анализировать, сравнивать, делать выводы; </w:t>
      </w:r>
    </w:p>
    <w:p w:rsidR="00203A83" w:rsidRPr="00AF1E4C" w:rsidRDefault="00AF1E4C">
      <w:pPr>
        <w:numPr>
          <w:ilvl w:val="0"/>
          <w:numId w:val="6"/>
        </w:numPr>
        <w:ind w:right="9" w:hanging="958"/>
        <w:rPr>
          <w:sz w:val="24"/>
          <w:szCs w:val="24"/>
        </w:rPr>
      </w:pPr>
      <w:r w:rsidRPr="00AF1E4C">
        <w:rPr>
          <w:sz w:val="24"/>
          <w:szCs w:val="24"/>
        </w:rPr>
        <w:t xml:space="preserve">экологически грамотного поведения в окружающей среде; </w:t>
      </w:r>
    </w:p>
    <w:p w:rsidR="00203A83" w:rsidRPr="00AF1E4C" w:rsidRDefault="00AF1E4C">
      <w:pPr>
        <w:numPr>
          <w:ilvl w:val="0"/>
          <w:numId w:val="6"/>
        </w:numPr>
        <w:ind w:right="9" w:hanging="958"/>
        <w:rPr>
          <w:sz w:val="24"/>
          <w:szCs w:val="24"/>
        </w:rPr>
      </w:pPr>
      <w:r w:rsidRPr="00AF1E4C">
        <w:rPr>
          <w:sz w:val="24"/>
          <w:szCs w:val="24"/>
        </w:rPr>
        <w:t xml:space="preserve">теоретических знаний для использования в практической деятельности человека. </w:t>
      </w:r>
    </w:p>
    <w:p w:rsidR="00203A83" w:rsidRPr="00AF1E4C" w:rsidRDefault="00AF1E4C">
      <w:pPr>
        <w:spacing w:after="12" w:line="267" w:lineRule="auto"/>
        <w:ind w:left="355" w:right="4285"/>
        <w:jc w:val="left"/>
        <w:rPr>
          <w:sz w:val="24"/>
          <w:szCs w:val="24"/>
        </w:rPr>
      </w:pPr>
      <w:proofErr w:type="spellStart"/>
      <w:r w:rsidRPr="00AF1E4C">
        <w:rPr>
          <w:b/>
          <w:i/>
          <w:sz w:val="24"/>
          <w:szCs w:val="24"/>
        </w:rPr>
        <w:t>Метапредметные</w:t>
      </w:r>
      <w:proofErr w:type="spellEnd"/>
      <w:r w:rsidRPr="00AF1E4C">
        <w:rPr>
          <w:b/>
          <w:i/>
          <w:sz w:val="24"/>
          <w:szCs w:val="24"/>
        </w:rPr>
        <w:t xml:space="preserve"> </w:t>
      </w:r>
      <w:proofErr w:type="gramStart"/>
      <w:r w:rsidRPr="00AF1E4C">
        <w:rPr>
          <w:b/>
          <w:i/>
          <w:sz w:val="24"/>
          <w:szCs w:val="24"/>
        </w:rPr>
        <w:t xml:space="preserve">результаты  </w:t>
      </w:r>
      <w:r w:rsidRPr="00AF1E4C">
        <w:rPr>
          <w:i/>
          <w:sz w:val="24"/>
          <w:szCs w:val="24"/>
        </w:rPr>
        <w:t>Обучающиеся</w:t>
      </w:r>
      <w:proofErr w:type="gramEnd"/>
      <w:r w:rsidRPr="00AF1E4C">
        <w:rPr>
          <w:i/>
          <w:sz w:val="24"/>
          <w:szCs w:val="24"/>
        </w:rPr>
        <w:t xml:space="preserve"> научатся:</w:t>
      </w:r>
      <w:r w:rsidRPr="00AF1E4C">
        <w:rPr>
          <w:sz w:val="24"/>
          <w:szCs w:val="24"/>
        </w:rPr>
        <w:t xml:space="preserve"> </w:t>
      </w:r>
    </w:p>
    <w:p w:rsidR="00203A83" w:rsidRPr="00AF1E4C" w:rsidRDefault="00AF1E4C">
      <w:pPr>
        <w:numPr>
          <w:ilvl w:val="0"/>
          <w:numId w:val="6"/>
        </w:numPr>
        <w:ind w:right="9" w:hanging="958"/>
        <w:rPr>
          <w:sz w:val="24"/>
          <w:szCs w:val="24"/>
        </w:rPr>
      </w:pPr>
      <w:r w:rsidRPr="00AF1E4C">
        <w:rPr>
          <w:sz w:val="24"/>
          <w:szCs w:val="24"/>
        </w:rPr>
        <w:t xml:space="preserve">планировать свои действия в соответствии с поставленной целью и условиями ее реализации; </w:t>
      </w:r>
    </w:p>
    <w:p w:rsidR="00203A83" w:rsidRPr="00AF1E4C" w:rsidRDefault="00AF1E4C">
      <w:pPr>
        <w:numPr>
          <w:ilvl w:val="0"/>
          <w:numId w:val="6"/>
        </w:numPr>
        <w:ind w:right="9" w:hanging="958"/>
        <w:rPr>
          <w:sz w:val="24"/>
          <w:szCs w:val="24"/>
        </w:rPr>
      </w:pPr>
      <w:r w:rsidRPr="00AF1E4C">
        <w:rPr>
          <w:sz w:val="24"/>
          <w:szCs w:val="24"/>
        </w:rPr>
        <w:t xml:space="preserve">выполнять учебные действия в материализованной, речевой и мыслительной форме; </w:t>
      </w:r>
    </w:p>
    <w:p w:rsidR="00203A83" w:rsidRPr="00AF1E4C" w:rsidRDefault="00AF1E4C">
      <w:pPr>
        <w:numPr>
          <w:ilvl w:val="0"/>
          <w:numId w:val="6"/>
        </w:numPr>
        <w:ind w:right="9" w:hanging="958"/>
        <w:rPr>
          <w:sz w:val="24"/>
          <w:szCs w:val="24"/>
        </w:rPr>
      </w:pPr>
      <w:r w:rsidRPr="00AF1E4C">
        <w:rPr>
          <w:sz w:val="24"/>
          <w:szCs w:val="24"/>
        </w:rPr>
        <w:t xml:space="preserve">проявлять инициативу действия в межличностном сотрудничестве; </w:t>
      </w:r>
    </w:p>
    <w:p w:rsidR="00203A83" w:rsidRPr="00AF1E4C" w:rsidRDefault="00AF1E4C">
      <w:pPr>
        <w:numPr>
          <w:ilvl w:val="0"/>
          <w:numId w:val="6"/>
        </w:numPr>
        <w:ind w:right="9" w:hanging="958"/>
        <w:rPr>
          <w:sz w:val="24"/>
          <w:szCs w:val="24"/>
        </w:rPr>
      </w:pPr>
      <w:r w:rsidRPr="00AF1E4C">
        <w:rPr>
          <w:sz w:val="24"/>
          <w:szCs w:val="24"/>
        </w:rPr>
        <w:t xml:space="preserve">использовать внешнюю и внутреннюю речь для целеполагания, планирования и регуляции своей деятельности; </w:t>
      </w:r>
    </w:p>
    <w:p w:rsidR="00203A83" w:rsidRPr="00AF1E4C" w:rsidRDefault="00AF1E4C">
      <w:pPr>
        <w:numPr>
          <w:ilvl w:val="0"/>
          <w:numId w:val="6"/>
        </w:numPr>
        <w:spacing w:after="10" w:line="268" w:lineRule="auto"/>
        <w:ind w:right="9" w:hanging="958"/>
        <w:rPr>
          <w:sz w:val="24"/>
          <w:szCs w:val="24"/>
        </w:rPr>
      </w:pPr>
      <w:r w:rsidRPr="00AF1E4C">
        <w:rPr>
          <w:sz w:val="24"/>
          <w:szCs w:val="24"/>
        </w:rPr>
        <w:t xml:space="preserve">владеть основами исследовательской деятельности, включая умение видеть проблему, ставить вопросы, выдвигать гипотезы, давать определения понятиям, наблюдать, проводить простейшие эксперименты, делать выводы и заключения, структурировать материал, объяснять, доказывать. </w:t>
      </w:r>
    </w:p>
    <w:p w:rsidR="00203A83" w:rsidRPr="00AF1E4C" w:rsidRDefault="00AF1E4C">
      <w:pPr>
        <w:spacing w:after="20" w:line="259" w:lineRule="auto"/>
        <w:ind w:left="355" w:right="0"/>
        <w:jc w:val="left"/>
        <w:rPr>
          <w:sz w:val="24"/>
          <w:szCs w:val="24"/>
        </w:rPr>
      </w:pPr>
      <w:r w:rsidRPr="00AF1E4C">
        <w:rPr>
          <w:i/>
          <w:sz w:val="24"/>
          <w:szCs w:val="24"/>
        </w:rPr>
        <w:t>Обучающиеся получат возможность:</w:t>
      </w:r>
      <w:r w:rsidRPr="00AF1E4C">
        <w:rPr>
          <w:sz w:val="24"/>
          <w:szCs w:val="24"/>
        </w:rPr>
        <w:t xml:space="preserve"> </w:t>
      </w:r>
    </w:p>
    <w:p w:rsidR="00203A83" w:rsidRPr="00AF1E4C" w:rsidRDefault="00AF1E4C">
      <w:pPr>
        <w:numPr>
          <w:ilvl w:val="0"/>
          <w:numId w:val="6"/>
        </w:numPr>
        <w:spacing w:after="10" w:line="268" w:lineRule="auto"/>
        <w:ind w:right="9" w:hanging="958"/>
        <w:rPr>
          <w:sz w:val="24"/>
          <w:szCs w:val="24"/>
        </w:rPr>
      </w:pPr>
      <w:r w:rsidRPr="00AF1E4C">
        <w:rPr>
          <w:sz w:val="24"/>
          <w:szCs w:val="24"/>
        </w:rPr>
        <w:t xml:space="preserve">работать с различными источниками химической информации (научно-популярной литературой, справочниками), анализировать информацию, преобразовывать ее из одной формы в другую; </w:t>
      </w:r>
    </w:p>
    <w:p w:rsidR="00203A83" w:rsidRPr="00AF1E4C" w:rsidRDefault="00AF1E4C">
      <w:pPr>
        <w:numPr>
          <w:ilvl w:val="0"/>
          <w:numId w:val="6"/>
        </w:numPr>
        <w:spacing w:after="10" w:line="268" w:lineRule="auto"/>
        <w:ind w:right="9" w:hanging="958"/>
        <w:rPr>
          <w:sz w:val="24"/>
          <w:szCs w:val="24"/>
        </w:rPr>
      </w:pPr>
      <w:r w:rsidRPr="00AF1E4C">
        <w:rPr>
          <w:sz w:val="24"/>
          <w:szCs w:val="24"/>
        </w:rPr>
        <w:t xml:space="preserve">адекватно использовать речевые средства для дискуссии и аргументации своей позиции, сравнивать разные точки зрения, отстаивать свою позицию, уважительно относиться к мнению окружающих. </w:t>
      </w:r>
    </w:p>
    <w:p w:rsidR="00203A83" w:rsidRPr="00AF1E4C" w:rsidRDefault="00AF1E4C">
      <w:pPr>
        <w:spacing w:after="19" w:line="259" w:lineRule="auto"/>
        <w:ind w:left="360" w:right="0" w:firstLine="0"/>
        <w:jc w:val="left"/>
        <w:rPr>
          <w:sz w:val="24"/>
          <w:szCs w:val="24"/>
        </w:rPr>
      </w:pPr>
      <w:proofErr w:type="spellStart"/>
      <w:r w:rsidRPr="00AF1E4C">
        <w:rPr>
          <w:b/>
          <w:i/>
          <w:sz w:val="24"/>
          <w:szCs w:val="24"/>
          <w:u w:val="single" w:color="000000"/>
        </w:rPr>
        <w:t>Познават</w:t>
      </w:r>
      <w:proofErr w:type="spellEnd"/>
      <w:r w:rsidRPr="00AF1E4C">
        <w:rPr>
          <w:b/>
          <w:i/>
          <w:sz w:val="24"/>
          <w:szCs w:val="24"/>
          <w:u w:val="single" w:color="000000"/>
        </w:rPr>
        <w:t xml:space="preserve"> </w:t>
      </w:r>
      <w:proofErr w:type="spellStart"/>
      <w:r w:rsidRPr="00AF1E4C">
        <w:rPr>
          <w:b/>
          <w:i/>
          <w:sz w:val="24"/>
          <w:szCs w:val="24"/>
          <w:u w:val="single" w:color="000000"/>
        </w:rPr>
        <w:t>ельные</w:t>
      </w:r>
      <w:proofErr w:type="spellEnd"/>
      <w:r w:rsidRPr="00AF1E4C">
        <w:rPr>
          <w:b/>
          <w:i/>
          <w:sz w:val="24"/>
          <w:szCs w:val="24"/>
        </w:rPr>
        <w:t xml:space="preserve"> </w:t>
      </w:r>
      <w:r w:rsidRPr="00AF1E4C">
        <w:rPr>
          <w:i/>
          <w:sz w:val="24"/>
          <w:szCs w:val="24"/>
        </w:rPr>
        <w:t xml:space="preserve"> </w:t>
      </w:r>
    </w:p>
    <w:p w:rsidR="00203A83" w:rsidRPr="00AF1E4C" w:rsidRDefault="00AF1E4C">
      <w:pPr>
        <w:spacing w:after="20" w:line="259" w:lineRule="auto"/>
        <w:ind w:left="355" w:right="0"/>
        <w:jc w:val="left"/>
        <w:rPr>
          <w:sz w:val="24"/>
          <w:szCs w:val="24"/>
        </w:rPr>
      </w:pPr>
      <w:r w:rsidRPr="00AF1E4C">
        <w:rPr>
          <w:i/>
          <w:sz w:val="24"/>
          <w:szCs w:val="24"/>
        </w:rPr>
        <w:t xml:space="preserve"> Обучающиеся научатся:</w:t>
      </w:r>
      <w:r w:rsidRPr="00AF1E4C">
        <w:rPr>
          <w:sz w:val="24"/>
          <w:szCs w:val="24"/>
        </w:rPr>
        <w:t xml:space="preserve"> </w:t>
      </w:r>
    </w:p>
    <w:p w:rsidR="00203A83" w:rsidRPr="00AF1E4C" w:rsidRDefault="00AF1E4C">
      <w:pPr>
        <w:numPr>
          <w:ilvl w:val="0"/>
          <w:numId w:val="6"/>
        </w:numPr>
        <w:spacing w:after="70"/>
        <w:ind w:right="9" w:hanging="958"/>
        <w:rPr>
          <w:sz w:val="24"/>
          <w:szCs w:val="24"/>
        </w:rPr>
      </w:pPr>
      <w:r w:rsidRPr="00AF1E4C">
        <w:rPr>
          <w:sz w:val="24"/>
          <w:szCs w:val="24"/>
        </w:rPr>
        <w:t xml:space="preserve"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 том числе контролируемом пространстве интернета; </w:t>
      </w:r>
    </w:p>
    <w:p w:rsidR="00203A83" w:rsidRPr="00AF1E4C" w:rsidRDefault="00AF1E4C">
      <w:pPr>
        <w:numPr>
          <w:ilvl w:val="0"/>
          <w:numId w:val="6"/>
        </w:numPr>
        <w:spacing w:after="72"/>
        <w:ind w:right="9" w:hanging="958"/>
        <w:rPr>
          <w:sz w:val="24"/>
          <w:szCs w:val="24"/>
        </w:rPr>
      </w:pPr>
      <w:r w:rsidRPr="00AF1E4C">
        <w:rPr>
          <w:sz w:val="24"/>
          <w:szCs w:val="24"/>
        </w:rPr>
        <w:t xml:space="preserve">осуществлять запись (фиксацию) выборочной информации об окружающем мире и о себе самом, в том числе с помощью инструментов ИКТ; </w:t>
      </w:r>
    </w:p>
    <w:p w:rsidR="00203A83" w:rsidRPr="00AF1E4C" w:rsidRDefault="00AF1E4C">
      <w:pPr>
        <w:numPr>
          <w:ilvl w:val="0"/>
          <w:numId w:val="6"/>
        </w:numPr>
        <w:ind w:right="9" w:hanging="958"/>
        <w:rPr>
          <w:sz w:val="24"/>
          <w:szCs w:val="24"/>
        </w:rPr>
      </w:pPr>
      <w:r w:rsidRPr="00AF1E4C">
        <w:rPr>
          <w:sz w:val="24"/>
          <w:szCs w:val="24"/>
        </w:rPr>
        <w:t xml:space="preserve">использовать знаково-символические средства, в том числе модели </w:t>
      </w:r>
    </w:p>
    <w:p w:rsidR="00203A83" w:rsidRPr="00AF1E4C" w:rsidRDefault="00AF1E4C">
      <w:pPr>
        <w:ind w:left="355" w:right="9"/>
        <w:rPr>
          <w:sz w:val="24"/>
          <w:szCs w:val="24"/>
        </w:rPr>
      </w:pPr>
      <w:r w:rsidRPr="00AF1E4C">
        <w:rPr>
          <w:sz w:val="24"/>
          <w:szCs w:val="24"/>
        </w:rPr>
        <w:t xml:space="preserve">(включая виртуальные) и схемы (включая концептуальные) для решения задач; </w:t>
      </w:r>
    </w:p>
    <w:p w:rsidR="00203A83" w:rsidRPr="00AF1E4C" w:rsidRDefault="00AF1E4C">
      <w:pPr>
        <w:numPr>
          <w:ilvl w:val="0"/>
          <w:numId w:val="6"/>
        </w:numPr>
        <w:ind w:right="9" w:hanging="958"/>
        <w:rPr>
          <w:sz w:val="24"/>
          <w:szCs w:val="24"/>
        </w:rPr>
      </w:pPr>
      <w:r w:rsidRPr="00AF1E4C">
        <w:rPr>
          <w:sz w:val="24"/>
          <w:szCs w:val="24"/>
        </w:rPr>
        <w:t xml:space="preserve">строить сообщения в устной и письменной форме; </w:t>
      </w:r>
    </w:p>
    <w:p w:rsidR="00203A83" w:rsidRPr="00AF1E4C" w:rsidRDefault="00AF1E4C">
      <w:pPr>
        <w:numPr>
          <w:ilvl w:val="0"/>
          <w:numId w:val="6"/>
        </w:numPr>
        <w:ind w:right="9" w:hanging="958"/>
        <w:rPr>
          <w:sz w:val="24"/>
          <w:szCs w:val="24"/>
        </w:rPr>
      </w:pPr>
      <w:r w:rsidRPr="00AF1E4C">
        <w:rPr>
          <w:sz w:val="24"/>
          <w:szCs w:val="24"/>
        </w:rPr>
        <w:t xml:space="preserve">строить рассуждения в форме связи простых суждений об объекте, его строении, свойствах и связях; </w:t>
      </w:r>
    </w:p>
    <w:p w:rsidR="00203A83" w:rsidRPr="00AF1E4C" w:rsidRDefault="00AF1E4C">
      <w:pPr>
        <w:numPr>
          <w:ilvl w:val="0"/>
          <w:numId w:val="6"/>
        </w:numPr>
        <w:ind w:right="9" w:hanging="958"/>
        <w:rPr>
          <w:sz w:val="24"/>
          <w:szCs w:val="24"/>
        </w:rPr>
      </w:pPr>
      <w:r w:rsidRPr="00AF1E4C">
        <w:rPr>
          <w:sz w:val="24"/>
          <w:szCs w:val="24"/>
        </w:rPr>
        <w:lastRenderedPageBreak/>
        <w:t xml:space="preserve">устанавливать аналогии. </w:t>
      </w:r>
    </w:p>
    <w:p w:rsidR="00203A83" w:rsidRPr="00AF1E4C" w:rsidRDefault="00AF1E4C">
      <w:pPr>
        <w:spacing w:after="20" w:line="259" w:lineRule="auto"/>
        <w:ind w:left="355" w:right="0"/>
        <w:jc w:val="left"/>
        <w:rPr>
          <w:sz w:val="24"/>
          <w:szCs w:val="24"/>
        </w:rPr>
      </w:pPr>
      <w:r w:rsidRPr="00AF1E4C">
        <w:rPr>
          <w:i/>
          <w:sz w:val="24"/>
          <w:szCs w:val="24"/>
        </w:rPr>
        <w:t>Обучающиеся получат возможность:</w:t>
      </w:r>
      <w:r w:rsidRPr="00AF1E4C">
        <w:rPr>
          <w:sz w:val="24"/>
          <w:szCs w:val="24"/>
        </w:rPr>
        <w:t xml:space="preserve"> </w:t>
      </w:r>
    </w:p>
    <w:p w:rsidR="00203A83" w:rsidRPr="00AF1E4C" w:rsidRDefault="00AF1E4C">
      <w:pPr>
        <w:numPr>
          <w:ilvl w:val="0"/>
          <w:numId w:val="6"/>
        </w:numPr>
        <w:ind w:right="9" w:hanging="958"/>
        <w:rPr>
          <w:sz w:val="24"/>
          <w:szCs w:val="24"/>
        </w:rPr>
      </w:pPr>
      <w:r w:rsidRPr="00AF1E4C">
        <w:rPr>
          <w:sz w:val="24"/>
          <w:szCs w:val="24"/>
        </w:rPr>
        <w:t xml:space="preserve">осуществлять расширенный поиск информации с использованием ресурсов библиотек и сети Интернет; </w:t>
      </w:r>
    </w:p>
    <w:p w:rsidR="00203A83" w:rsidRPr="00AF1E4C" w:rsidRDefault="00AF1E4C">
      <w:pPr>
        <w:numPr>
          <w:ilvl w:val="0"/>
          <w:numId w:val="6"/>
        </w:numPr>
        <w:ind w:right="9" w:hanging="958"/>
        <w:rPr>
          <w:sz w:val="24"/>
          <w:szCs w:val="24"/>
        </w:rPr>
      </w:pPr>
      <w:r w:rsidRPr="00AF1E4C">
        <w:rPr>
          <w:sz w:val="24"/>
          <w:szCs w:val="24"/>
        </w:rPr>
        <w:t xml:space="preserve">записывать, фиксировать информацию об окружающем мире с помощью инструментов ИКТ; </w:t>
      </w:r>
    </w:p>
    <w:p w:rsidR="00203A83" w:rsidRPr="00AF1E4C" w:rsidRDefault="00AF1E4C">
      <w:pPr>
        <w:numPr>
          <w:ilvl w:val="0"/>
          <w:numId w:val="6"/>
        </w:numPr>
        <w:ind w:right="9" w:hanging="958"/>
        <w:rPr>
          <w:sz w:val="24"/>
          <w:szCs w:val="24"/>
        </w:rPr>
      </w:pPr>
      <w:r w:rsidRPr="00AF1E4C">
        <w:rPr>
          <w:sz w:val="24"/>
          <w:szCs w:val="24"/>
        </w:rPr>
        <w:t xml:space="preserve">строить логические рассуждения, включающие установление </w:t>
      </w:r>
      <w:proofErr w:type="spellStart"/>
      <w:r w:rsidRPr="00AF1E4C">
        <w:rPr>
          <w:sz w:val="24"/>
          <w:szCs w:val="24"/>
        </w:rPr>
        <w:t>причинноследственных</w:t>
      </w:r>
      <w:proofErr w:type="spellEnd"/>
      <w:r w:rsidRPr="00AF1E4C">
        <w:rPr>
          <w:sz w:val="24"/>
          <w:szCs w:val="24"/>
        </w:rPr>
        <w:t xml:space="preserve"> связей. </w:t>
      </w:r>
    </w:p>
    <w:p w:rsidR="00203A83" w:rsidRPr="00AF1E4C" w:rsidRDefault="00AF1E4C">
      <w:pPr>
        <w:pStyle w:val="3"/>
        <w:ind w:left="355" w:right="4285"/>
        <w:rPr>
          <w:sz w:val="24"/>
          <w:szCs w:val="24"/>
        </w:rPr>
      </w:pPr>
      <w:r w:rsidRPr="00AF1E4C">
        <w:rPr>
          <w:sz w:val="24"/>
          <w:szCs w:val="24"/>
        </w:rPr>
        <w:t xml:space="preserve">Коммуникативные  </w:t>
      </w:r>
    </w:p>
    <w:p w:rsidR="00203A83" w:rsidRPr="00AF1E4C" w:rsidRDefault="00AF1E4C">
      <w:pPr>
        <w:spacing w:after="51" w:line="259" w:lineRule="auto"/>
        <w:ind w:left="355" w:right="0"/>
        <w:jc w:val="left"/>
        <w:rPr>
          <w:sz w:val="24"/>
          <w:szCs w:val="24"/>
        </w:rPr>
      </w:pPr>
      <w:r w:rsidRPr="00AF1E4C">
        <w:rPr>
          <w:i/>
          <w:sz w:val="24"/>
          <w:szCs w:val="24"/>
        </w:rPr>
        <w:t xml:space="preserve">Обучающиеся научатся:  </w:t>
      </w:r>
    </w:p>
    <w:p w:rsidR="00203A83" w:rsidRPr="00AF1E4C" w:rsidRDefault="00AF1E4C">
      <w:pPr>
        <w:numPr>
          <w:ilvl w:val="0"/>
          <w:numId w:val="7"/>
        </w:numPr>
        <w:spacing w:after="40" w:line="268" w:lineRule="auto"/>
        <w:ind w:right="0" w:hanging="773"/>
        <w:rPr>
          <w:sz w:val="24"/>
          <w:szCs w:val="24"/>
        </w:rPr>
      </w:pPr>
      <w:r w:rsidRPr="00AF1E4C">
        <w:rPr>
          <w:sz w:val="24"/>
          <w:szCs w:val="24"/>
        </w:rPr>
        <w:t xml:space="preserve">адекватно использовать коммуникативные, прежде всего речевые, средства для </w:t>
      </w:r>
      <w:proofErr w:type="gramStart"/>
      <w:r w:rsidRPr="00AF1E4C">
        <w:rPr>
          <w:sz w:val="24"/>
          <w:szCs w:val="24"/>
        </w:rPr>
        <w:t>решения  различных</w:t>
      </w:r>
      <w:proofErr w:type="gramEnd"/>
      <w:r w:rsidRPr="00AF1E4C">
        <w:rPr>
          <w:sz w:val="24"/>
          <w:szCs w:val="24"/>
        </w:rPr>
        <w:t xml:space="preserve"> коммуникативных задач, строить монологическое высказывание </w:t>
      </w:r>
    </w:p>
    <w:p w:rsidR="00203A83" w:rsidRPr="00AF1E4C" w:rsidRDefault="00AF1E4C">
      <w:pPr>
        <w:numPr>
          <w:ilvl w:val="0"/>
          <w:numId w:val="7"/>
        </w:numPr>
        <w:spacing w:after="38" w:line="268" w:lineRule="auto"/>
        <w:ind w:right="0" w:hanging="773"/>
        <w:rPr>
          <w:sz w:val="24"/>
          <w:szCs w:val="24"/>
        </w:rPr>
      </w:pPr>
      <w:r w:rsidRPr="00AF1E4C">
        <w:rPr>
          <w:sz w:val="24"/>
          <w:szCs w:val="24"/>
        </w:rPr>
        <w:t xml:space="preserve">допускать возможность существования у людей различных точек зрения, в том числе не совпадающих с его собственной, и ориентироваться на позицию партнёра в общении и взаимодействии; </w:t>
      </w:r>
    </w:p>
    <w:p w:rsidR="00203A83" w:rsidRPr="00AF1E4C" w:rsidRDefault="00AF1E4C">
      <w:pPr>
        <w:numPr>
          <w:ilvl w:val="0"/>
          <w:numId w:val="7"/>
        </w:numPr>
        <w:spacing w:after="35"/>
        <w:ind w:right="0" w:hanging="773"/>
        <w:rPr>
          <w:sz w:val="24"/>
          <w:szCs w:val="24"/>
        </w:rPr>
      </w:pPr>
      <w:r w:rsidRPr="00AF1E4C">
        <w:rPr>
          <w:sz w:val="24"/>
          <w:szCs w:val="24"/>
        </w:rPr>
        <w:t xml:space="preserve">учитывать разные мнения и стремиться к координации различных позиций в сотрудничестве; </w:t>
      </w:r>
    </w:p>
    <w:p w:rsidR="00203A83" w:rsidRPr="00AF1E4C" w:rsidRDefault="00AF1E4C">
      <w:pPr>
        <w:numPr>
          <w:ilvl w:val="0"/>
          <w:numId w:val="7"/>
        </w:numPr>
        <w:spacing w:after="45"/>
        <w:ind w:right="0" w:hanging="773"/>
        <w:rPr>
          <w:sz w:val="24"/>
          <w:szCs w:val="24"/>
        </w:rPr>
      </w:pPr>
      <w:r w:rsidRPr="00AF1E4C">
        <w:rPr>
          <w:sz w:val="24"/>
          <w:szCs w:val="24"/>
        </w:rPr>
        <w:t xml:space="preserve">формулировать собственное мнение и позицию; </w:t>
      </w:r>
    </w:p>
    <w:p w:rsidR="00203A83" w:rsidRPr="00AF1E4C" w:rsidRDefault="00AF1E4C">
      <w:pPr>
        <w:numPr>
          <w:ilvl w:val="0"/>
          <w:numId w:val="7"/>
        </w:numPr>
        <w:spacing w:after="35"/>
        <w:ind w:right="0" w:hanging="773"/>
        <w:rPr>
          <w:sz w:val="24"/>
          <w:szCs w:val="24"/>
        </w:rPr>
      </w:pPr>
      <w:r w:rsidRPr="00AF1E4C">
        <w:rPr>
          <w:sz w:val="24"/>
          <w:szCs w:val="24"/>
        </w:rPr>
        <w:t xml:space="preserve">договариваться и приходить к общему решению в совместной деятельности, в том числе в ситуации столкновения интересов; </w:t>
      </w:r>
    </w:p>
    <w:p w:rsidR="00203A83" w:rsidRPr="00AF1E4C" w:rsidRDefault="00AF1E4C">
      <w:pPr>
        <w:numPr>
          <w:ilvl w:val="0"/>
          <w:numId w:val="7"/>
        </w:numPr>
        <w:spacing w:after="35"/>
        <w:ind w:right="0" w:hanging="773"/>
        <w:rPr>
          <w:sz w:val="24"/>
          <w:szCs w:val="24"/>
        </w:rPr>
      </w:pPr>
      <w:r w:rsidRPr="00AF1E4C">
        <w:rPr>
          <w:sz w:val="24"/>
          <w:szCs w:val="24"/>
        </w:rPr>
        <w:t xml:space="preserve">строить понятные для партнёра высказывания, учитывающие, что партнёр знает и видит, а что нет; </w:t>
      </w:r>
    </w:p>
    <w:p w:rsidR="00203A83" w:rsidRPr="00AF1E4C" w:rsidRDefault="00AF1E4C">
      <w:pPr>
        <w:numPr>
          <w:ilvl w:val="0"/>
          <w:numId w:val="7"/>
        </w:numPr>
        <w:spacing w:after="48"/>
        <w:ind w:right="0" w:hanging="773"/>
        <w:rPr>
          <w:sz w:val="24"/>
          <w:szCs w:val="24"/>
        </w:rPr>
      </w:pPr>
      <w:r w:rsidRPr="00AF1E4C">
        <w:rPr>
          <w:sz w:val="24"/>
          <w:szCs w:val="24"/>
        </w:rPr>
        <w:t xml:space="preserve">задавать вопросы; </w:t>
      </w:r>
    </w:p>
    <w:p w:rsidR="00203A83" w:rsidRPr="00AF1E4C" w:rsidRDefault="00AF1E4C">
      <w:pPr>
        <w:numPr>
          <w:ilvl w:val="0"/>
          <w:numId w:val="7"/>
        </w:numPr>
        <w:spacing w:after="35"/>
        <w:ind w:right="0" w:hanging="773"/>
        <w:rPr>
          <w:sz w:val="24"/>
          <w:szCs w:val="24"/>
        </w:rPr>
      </w:pPr>
      <w:r w:rsidRPr="00AF1E4C">
        <w:rPr>
          <w:sz w:val="24"/>
          <w:szCs w:val="24"/>
        </w:rPr>
        <w:t xml:space="preserve">контролировать действия партнёра; </w:t>
      </w:r>
      <w:r w:rsidRPr="00AF1E4C">
        <w:rPr>
          <w:i/>
          <w:sz w:val="24"/>
          <w:szCs w:val="24"/>
        </w:rPr>
        <w:t xml:space="preserve">Обучающиеся получат возможность: </w:t>
      </w:r>
    </w:p>
    <w:p w:rsidR="00203A83" w:rsidRPr="00AF1E4C" w:rsidRDefault="00AF1E4C">
      <w:pPr>
        <w:numPr>
          <w:ilvl w:val="0"/>
          <w:numId w:val="7"/>
        </w:numPr>
        <w:ind w:right="0" w:hanging="773"/>
        <w:rPr>
          <w:sz w:val="24"/>
          <w:szCs w:val="24"/>
        </w:rPr>
      </w:pPr>
      <w:r w:rsidRPr="00AF1E4C">
        <w:rPr>
          <w:sz w:val="24"/>
          <w:szCs w:val="24"/>
        </w:rPr>
        <w:t xml:space="preserve">владеть монологической и диалогической формами речи; </w:t>
      </w:r>
    </w:p>
    <w:p w:rsidR="00203A83" w:rsidRPr="00AF1E4C" w:rsidRDefault="00AF1E4C">
      <w:pPr>
        <w:numPr>
          <w:ilvl w:val="0"/>
          <w:numId w:val="7"/>
        </w:numPr>
        <w:spacing w:after="46"/>
        <w:ind w:right="0" w:hanging="773"/>
        <w:rPr>
          <w:sz w:val="24"/>
          <w:szCs w:val="24"/>
        </w:rPr>
      </w:pPr>
      <w:r w:rsidRPr="00AF1E4C">
        <w:rPr>
          <w:sz w:val="24"/>
          <w:szCs w:val="24"/>
        </w:rPr>
        <w:t xml:space="preserve">формировать навыки коллективной и организаторской деятельности; </w:t>
      </w:r>
    </w:p>
    <w:p w:rsidR="00203A83" w:rsidRPr="00AF1E4C" w:rsidRDefault="00AF1E4C">
      <w:pPr>
        <w:numPr>
          <w:ilvl w:val="0"/>
          <w:numId w:val="7"/>
        </w:numPr>
        <w:spacing w:after="35"/>
        <w:ind w:right="0" w:hanging="773"/>
        <w:rPr>
          <w:sz w:val="24"/>
          <w:szCs w:val="24"/>
        </w:rPr>
      </w:pPr>
      <w:r w:rsidRPr="00AF1E4C">
        <w:rPr>
          <w:sz w:val="24"/>
          <w:szCs w:val="24"/>
        </w:rPr>
        <w:t xml:space="preserve">аргументировать свое мнение, координировать его с позициями партнеров при выработке общего решения в совместной деятельности; </w:t>
      </w:r>
    </w:p>
    <w:p w:rsidR="00203A83" w:rsidRPr="00AF1E4C" w:rsidRDefault="00AF1E4C">
      <w:pPr>
        <w:numPr>
          <w:ilvl w:val="0"/>
          <w:numId w:val="7"/>
        </w:numPr>
        <w:spacing w:after="204"/>
        <w:ind w:right="0" w:hanging="773"/>
        <w:rPr>
          <w:sz w:val="24"/>
          <w:szCs w:val="24"/>
        </w:rPr>
      </w:pPr>
      <w:r w:rsidRPr="00AF1E4C">
        <w:rPr>
          <w:sz w:val="24"/>
          <w:szCs w:val="24"/>
        </w:rPr>
        <w:t xml:space="preserve">адекватно использовать речевые средства для эффективного решения разнообразных коммуникативных задач. </w:t>
      </w:r>
    </w:p>
    <w:p w:rsidR="00203A83" w:rsidRPr="00AF1E4C" w:rsidRDefault="00AF1E4C">
      <w:pPr>
        <w:ind w:left="355" w:right="9"/>
        <w:rPr>
          <w:sz w:val="24"/>
          <w:szCs w:val="24"/>
        </w:rPr>
      </w:pPr>
      <w:r w:rsidRPr="00AF1E4C">
        <w:rPr>
          <w:b/>
          <w:sz w:val="24"/>
          <w:szCs w:val="24"/>
        </w:rPr>
        <w:t xml:space="preserve">Предметными результатами </w:t>
      </w:r>
      <w:r w:rsidRPr="00AF1E4C">
        <w:rPr>
          <w:sz w:val="24"/>
          <w:szCs w:val="24"/>
        </w:rPr>
        <w:t xml:space="preserve">освоения программы курса «Химический практикум» являются: </w:t>
      </w:r>
    </w:p>
    <w:p w:rsidR="00203A83" w:rsidRPr="00AF1E4C" w:rsidRDefault="00AF1E4C">
      <w:pPr>
        <w:spacing w:after="48" w:line="268" w:lineRule="auto"/>
        <w:ind w:left="355" w:right="0"/>
        <w:jc w:val="left"/>
        <w:rPr>
          <w:sz w:val="24"/>
          <w:szCs w:val="24"/>
        </w:rPr>
      </w:pPr>
      <w:r w:rsidRPr="00AF1E4C">
        <w:rPr>
          <w:i/>
          <w:color w:val="181717"/>
          <w:sz w:val="24"/>
          <w:szCs w:val="24"/>
        </w:rPr>
        <w:t xml:space="preserve">Знание </w:t>
      </w:r>
      <w:r w:rsidRPr="00AF1E4C">
        <w:rPr>
          <w:color w:val="181717"/>
          <w:sz w:val="24"/>
          <w:szCs w:val="24"/>
        </w:rPr>
        <w:t>(</w:t>
      </w:r>
      <w:r w:rsidRPr="00AF1E4C">
        <w:rPr>
          <w:i/>
          <w:color w:val="181717"/>
          <w:sz w:val="24"/>
          <w:szCs w:val="24"/>
        </w:rPr>
        <w:t>понимание</w:t>
      </w:r>
      <w:r w:rsidRPr="00AF1E4C">
        <w:rPr>
          <w:color w:val="181717"/>
          <w:sz w:val="24"/>
          <w:szCs w:val="24"/>
        </w:rPr>
        <w:t xml:space="preserve">): </w:t>
      </w:r>
    </w:p>
    <w:p w:rsidR="00203A83" w:rsidRPr="00AF1E4C" w:rsidRDefault="00AF1E4C">
      <w:pPr>
        <w:numPr>
          <w:ilvl w:val="0"/>
          <w:numId w:val="7"/>
        </w:numPr>
        <w:spacing w:after="2" w:line="275" w:lineRule="auto"/>
        <w:ind w:right="0" w:hanging="773"/>
        <w:rPr>
          <w:sz w:val="24"/>
          <w:szCs w:val="24"/>
        </w:rPr>
      </w:pPr>
      <w:r w:rsidRPr="00AF1E4C">
        <w:rPr>
          <w:color w:val="181717"/>
          <w:sz w:val="24"/>
          <w:szCs w:val="24"/>
        </w:rPr>
        <w:t xml:space="preserve">важнейших химических понятий: вещество, химический элемент, атом, молекула, относительные атомная и молекулярная массы, ион, катион, анион, химическая связь, электро- отрицательность, валентность, степень окисления, моль, молярная масса, молярный объем, растворы, электролиты и </w:t>
      </w:r>
      <w:proofErr w:type="spellStart"/>
      <w:r w:rsidRPr="00AF1E4C">
        <w:rPr>
          <w:color w:val="181717"/>
          <w:sz w:val="24"/>
          <w:szCs w:val="24"/>
        </w:rPr>
        <w:t>неэлектролиты</w:t>
      </w:r>
      <w:proofErr w:type="spellEnd"/>
      <w:r w:rsidRPr="00AF1E4C">
        <w:rPr>
          <w:color w:val="181717"/>
          <w:sz w:val="24"/>
          <w:szCs w:val="24"/>
        </w:rPr>
        <w:t xml:space="preserve">, электролитическая диссоциация, окислитель и восстановитель, окисление и восстановление, тепловой эффект реакции, основные типы реакций в неорганической химии; </w:t>
      </w:r>
    </w:p>
    <w:p w:rsidR="00203A83" w:rsidRPr="00AF1E4C" w:rsidRDefault="00AF1E4C">
      <w:pPr>
        <w:numPr>
          <w:ilvl w:val="0"/>
          <w:numId w:val="7"/>
        </w:numPr>
        <w:ind w:right="0" w:hanging="773"/>
        <w:rPr>
          <w:sz w:val="24"/>
          <w:szCs w:val="24"/>
        </w:rPr>
      </w:pPr>
      <w:r w:rsidRPr="00AF1E4C">
        <w:rPr>
          <w:color w:val="181717"/>
          <w:sz w:val="24"/>
          <w:szCs w:val="24"/>
        </w:rPr>
        <w:t xml:space="preserve">формулировок основных законов и теорий химии: атомно-молекулярного учения; законов сохранения массы веществ, постоянства состава веществ, Авогадро; Периодического закона Д. И. Менделеева; теории строения атома и учения о строении вещества; теории электролитической диссоциации и учения о химической реакции. </w:t>
      </w:r>
    </w:p>
    <w:p w:rsidR="00203A83" w:rsidRPr="00AF1E4C" w:rsidRDefault="00AF1E4C">
      <w:pPr>
        <w:spacing w:after="48" w:line="268" w:lineRule="auto"/>
        <w:ind w:left="355" w:right="0"/>
        <w:jc w:val="left"/>
        <w:rPr>
          <w:sz w:val="24"/>
          <w:szCs w:val="24"/>
        </w:rPr>
      </w:pPr>
      <w:r w:rsidRPr="00AF1E4C">
        <w:rPr>
          <w:i/>
          <w:color w:val="181717"/>
          <w:sz w:val="24"/>
          <w:szCs w:val="24"/>
        </w:rPr>
        <w:t>Объяснение:</w:t>
      </w:r>
      <w:r w:rsidRPr="00AF1E4C">
        <w:rPr>
          <w:color w:val="181717"/>
          <w:sz w:val="24"/>
          <w:szCs w:val="24"/>
        </w:rPr>
        <w:t xml:space="preserve"> </w:t>
      </w:r>
    </w:p>
    <w:p w:rsidR="00203A83" w:rsidRPr="00AF1E4C" w:rsidRDefault="00AF1E4C">
      <w:pPr>
        <w:numPr>
          <w:ilvl w:val="0"/>
          <w:numId w:val="7"/>
        </w:numPr>
        <w:ind w:right="0" w:hanging="773"/>
        <w:rPr>
          <w:sz w:val="24"/>
          <w:szCs w:val="24"/>
        </w:rPr>
      </w:pPr>
      <w:r w:rsidRPr="00AF1E4C">
        <w:rPr>
          <w:color w:val="181717"/>
          <w:sz w:val="24"/>
          <w:szCs w:val="24"/>
        </w:rPr>
        <w:lastRenderedPageBreak/>
        <w:t xml:space="preserve">закономерностей изменения строения атомов, свойств элементов в пределах малых периодов и А групп, а также свойств образуемых ими высших оксидов и гидроксидов; </w:t>
      </w:r>
    </w:p>
    <w:p w:rsidR="00203A83" w:rsidRPr="00AF1E4C" w:rsidRDefault="00AF1E4C">
      <w:pPr>
        <w:numPr>
          <w:ilvl w:val="0"/>
          <w:numId w:val="7"/>
        </w:numPr>
        <w:ind w:right="0" w:hanging="773"/>
        <w:rPr>
          <w:sz w:val="24"/>
          <w:szCs w:val="24"/>
        </w:rPr>
      </w:pPr>
      <w:r w:rsidRPr="00AF1E4C">
        <w:rPr>
          <w:color w:val="181717"/>
          <w:sz w:val="24"/>
          <w:szCs w:val="24"/>
        </w:rPr>
        <w:t xml:space="preserve">сущности процесса электролитической диссоциации и реакций ионного обмена. </w:t>
      </w:r>
      <w:r w:rsidRPr="00AF1E4C">
        <w:rPr>
          <w:i/>
          <w:color w:val="181717"/>
          <w:sz w:val="24"/>
          <w:szCs w:val="24"/>
        </w:rPr>
        <w:t>Умение характеризовать:</w:t>
      </w:r>
      <w:r w:rsidRPr="00AF1E4C">
        <w:rPr>
          <w:color w:val="181717"/>
          <w:sz w:val="24"/>
          <w:szCs w:val="24"/>
        </w:rPr>
        <w:t xml:space="preserve"> </w:t>
      </w:r>
    </w:p>
    <w:p w:rsidR="00203A83" w:rsidRPr="00AF1E4C" w:rsidRDefault="00AF1E4C">
      <w:pPr>
        <w:numPr>
          <w:ilvl w:val="0"/>
          <w:numId w:val="7"/>
        </w:numPr>
        <w:ind w:right="0" w:hanging="773"/>
        <w:rPr>
          <w:sz w:val="24"/>
          <w:szCs w:val="24"/>
        </w:rPr>
      </w:pPr>
      <w:r w:rsidRPr="00AF1E4C">
        <w:rPr>
          <w:color w:val="181717"/>
          <w:sz w:val="24"/>
          <w:szCs w:val="24"/>
        </w:rPr>
        <w:t xml:space="preserve">химические элементы (от водорода до кальция) на основе их положения в Периодической системе химических элементов Д. И. Менделеева и особенностей строения их атомов; </w:t>
      </w:r>
    </w:p>
    <w:p w:rsidR="00203A83" w:rsidRPr="00AF1E4C" w:rsidRDefault="00AF1E4C">
      <w:pPr>
        <w:numPr>
          <w:ilvl w:val="0"/>
          <w:numId w:val="7"/>
        </w:numPr>
        <w:ind w:right="0" w:hanging="773"/>
        <w:rPr>
          <w:sz w:val="24"/>
          <w:szCs w:val="24"/>
        </w:rPr>
      </w:pPr>
      <w:r w:rsidRPr="00AF1E4C">
        <w:rPr>
          <w:color w:val="181717"/>
          <w:sz w:val="24"/>
          <w:szCs w:val="24"/>
        </w:rPr>
        <w:t xml:space="preserve">взаимосвязь между составом, строением и свойствами неорганических веществ; </w:t>
      </w:r>
      <w:r w:rsidRPr="00AF1E4C">
        <w:rPr>
          <w:rFonts w:eastAsia="Arial"/>
          <w:color w:val="181717"/>
          <w:sz w:val="24"/>
          <w:szCs w:val="24"/>
        </w:rPr>
        <w:t xml:space="preserve">• </w:t>
      </w:r>
      <w:r w:rsidRPr="00AF1E4C">
        <w:rPr>
          <w:color w:val="181717"/>
          <w:sz w:val="24"/>
          <w:szCs w:val="24"/>
        </w:rPr>
        <w:t xml:space="preserve">химические свойства основных классов неорганических веществ (оксидов, кислот, оснований, амфотерных соединений и солей). </w:t>
      </w:r>
    </w:p>
    <w:p w:rsidR="00203A83" w:rsidRPr="00AF1E4C" w:rsidRDefault="00AF1E4C">
      <w:pPr>
        <w:spacing w:after="48" w:line="268" w:lineRule="auto"/>
        <w:ind w:left="355" w:right="0"/>
        <w:jc w:val="left"/>
        <w:rPr>
          <w:sz w:val="24"/>
          <w:szCs w:val="24"/>
        </w:rPr>
      </w:pPr>
      <w:r w:rsidRPr="00AF1E4C">
        <w:rPr>
          <w:i/>
          <w:color w:val="181717"/>
          <w:sz w:val="24"/>
          <w:szCs w:val="24"/>
        </w:rPr>
        <w:t>Определение:</w:t>
      </w:r>
      <w:r w:rsidRPr="00AF1E4C">
        <w:rPr>
          <w:color w:val="181717"/>
          <w:sz w:val="24"/>
          <w:szCs w:val="24"/>
        </w:rPr>
        <w:t xml:space="preserve"> </w:t>
      </w:r>
    </w:p>
    <w:p w:rsidR="00203A83" w:rsidRPr="00AF1E4C" w:rsidRDefault="00AF1E4C">
      <w:pPr>
        <w:numPr>
          <w:ilvl w:val="0"/>
          <w:numId w:val="7"/>
        </w:numPr>
        <w:ind w:right="0" w:hanging="773"/>
        <w:rPr>
          <w:sz w:val="24"/>
          <w:szCs w:val="24"/>
        </w:rPr>
      </w:pPr>
      <w:r w:rsidRPr="00AF1E4C">
        <w:rPr>
          <w:color w:val="181717"/>
          <w:sz w:val="24"/>
          <w:szCs w:val="24"/>
        </w:rPr>
        <w:t xml:space="preserve">видов химической связи в соединениях; </w:t>
      </w:r>
    </w:p>
    <w:p w:rsidR="00203A83" w:rsidRPr="00AF1E4C" w:rsidRDefault="00AF1E4C">
      <w:pPr>
        <w:numPr>
          <w:ilvl w:val="0"/>
          <w:numId w:val="7"/>
        </w:numPr>
        <w:ind w:right="0" w:hanging="773"/>
        <w:rPr>
          <w:sz w:val="24"/>
          <w:szCs w:val="24"/>
        </w:rPr>
      </w:pPr>
      <w:r w:rsidRPr="00AF1E4C">
        <w:rPr>
          <w:color w:val="181717"/>
          <w:sz w:val="24"/>
          <w:szCs w:val="24"/>
        </w:rPr>
        <w:t xml:space="preserve">типов кристаллических решеток твердых веществ; </w:t>
      </w:r>
    </w:p>
    <w:p w:rsidR="00203A83" w:rsidRPr="00AF1E4C" w:rsidRDefault="00AF1E4C">
      <w:pPr>
        <w:numPr>
          <w:ilvl w:val="0"/>
          <w:numId w:val="7"/>
        </w:numPr>
        <w:ind w:right="0" w:hanging="773"/>
        <w:rPr>
          <w:sz w:val="24"/>
          <w:szCs w:val="24"/>
        </w:rPr>
      </w:pPr>
      <w:r w:rsidRPr="00AF1E4C">
        <w:rPr>
          <w:color w:val="181717"/>
          <w:sz w:val="24"/>
          <w:szCs w:val="24"/>
        </w:rPr>
        <w:t xml:space="preserve">принадлежности веществ к определенному классу соединений; </w:t>
      </w:r>
    </w:p>
    <w:p w:rsidR="00203A83" w:rsidRPr="00AF1E4C" w:rsidRDefault="00AF1E4C">
      <w:pPr>
        <w:numPr>
          <w:ilvl w:val="0"/>
          <w:numId w:val="7"/>
        </w:numPr>
        <w:ind w:right="0" w:hanging="773"/>
        <w:rPr>
          <w:sz w:val="24"/>
          <w:szCs w:val="24"/>
        </w:rPr>
      </w:pPr>
      <w:r w:rsidRPr="00AF1E4C">
        <w:rPr>
          <w:color w:val="181717"/>
          <w:sz w:val="24"/>
          <w:szCs w:val="24"/>
        </w:rPr>
        <w:t xml:space="preserve">типов химических реакций; </w:t>
      </w:r>
    </w:p>
    <w:p w:rsidR="00203A83" w:rsidRPr="00AF1E4C" w:rsidRDefault="00AF1E4C">
      <w:pPr>
        <w:numPr>
          <w:ilvl w:val="0"/>
          <w:numId w:val="7"/>
        </w:numPr>
        <w:ind w:right="0" w:hanging="773"/>
        <w:rPr>
          <w:sz w:val="24"/>
          <w:szCs w:val="24"/>
        </w:rPr>
      </w:pPr>
      <w:r w:rsidRPr="00AF1E4C">
        <w:rPr>
          <w:color w:val="181717"/>
          <w:sz w:val="24"/>
          <w:szCs w:val="24"/>
        </w:rPr>
        <w:t xml:space="preserve">возможности протекания реакций ионного обмена. </w:t>
      </w:r>
    </w:p>
    <w:p w:rsidR="00203A83" w:rsidRPr="00AF1E4C" w:rsidRDefault="00AF1E4C">
      <w:pPr>
        <w:spacing w:after="48" w:line="268" w:lineRule="auto"/>
        <w:ind w:left="355" w:right="0"/>
        <w:jc w:val="left"/>
        <w:rPr>
          <w:sz w:val="24"/>
          <w:szCs w:val="24"/>
        </w:rPr>
      </w:pPr>
      <w:r w:rsidRPr="00AF1E4C">
        <w:rPr>
          <w:i/>
          <w:color w:val="181717"/>
          <w:sz w:val="24"/>
          <w:szCs w:val="24"/>
        </w:rPr>
        <w:t>Составление:</w:t>
      </w:r>
      <w:r w:rsidRPr="00AF1E4C">
        <w:rPr>
          <w:color w:val="181717"/>
          <w:sz w:val="24"/>
          <w:szCs w:val="24"/>
        </w:rPr>
        <w:t xml:space="preserve"> </w:t>
      </w:r>
    </w:p>
    <w:p w:rsidR="00203A83" w:rsidRPr="00AF1E4C" w:rsidRDefault="00AF1E4C">
      <w:pPr>
        <w:numPr>
          <w:ilvl w:val="0"/>
          <w:numId w:val="7"/>
        </w:numPr>
        <w:ind w:right="0" w:hanging="773"/>
        <w:rPr>
          <w:sz w:val="24"/>
          <w:szCs w:val="24"/>
        </w:rPr>
      </w:pPr>
      <w:r w:rsidRPr="00AF1E4C">
        <w:rPr>
          <w:color w:val="181717"/>
          <w:sz w:val="24"/>
          <w:szCs w:val="24"/>
        </w:rPr>
        <w:t xml:space="preserve">формул неорганических соединений изученных классов; </w:t>
      </w:r>
    </w:p>
    <w:p w:rsidR="00203A83" w:rsidRPr="00AF1E4C" w:rsidRDefault="00AF1E4C">
      <w:pPr>
        <w:numPr>
          <w:ilvl w:val="0"/>
          <w:numId w:val="7"/>
        </w:numPr>
        <w:ind w:right="0" w:hanging="773"/>
        <w:rPr>
          <w:sz w:val="24"/>
          <w:szCs w:val="24"/>
        </w:rPr>
      </w:pPr>
      <w:r w:rsidRPr="00AF1E4C">
        <w:rPr>
          <w:color w:val="181717"/>
          <w:sz w:val="24"/>
          <w:szCs w:val="24"/>
        </w:rPr>
        <w:t xml:space="preserve">уравнений химических реакций. </w:t>
      </w:r>
    </w:p>
    <w:p w:rsidR="00203A83" w:rsidRPr="00AF1E4C" w:rsidRDefault="00AF1E4C">
      <w:pPr>
        <w:ind w:left="355" w:right="0"/>
        <w:rPr>
          <w:sz w:val="24"/>
          <w:szCs w:val="24"/>
        </w:rPr>
      </w:pPr>
      <w:r w:rsidRPr="00AF1E4C">
        <w:rPr>
          <w:i/>
          <w:color w:val="181717"/>
          <w:sz w:val="24"/>
          <w:szCs w:val="24"/>
        </w:rPr>
        <w:t>Безопасное</w:t>
      </w:r>
      <w:r w:rsidRPr="00AF1E4C">
        <w:rPr>
          <w:color w:val="181717"/>
          <w:sz w:val="24"/>
          <w:szCs w:val="24"/>
        </w:rPr>
        <w:t xml:space="preserve"> </w:t>
      </w:r>
      <w:r w:rsidRPr="00AF1E4C">
        <w:rPr>
          <w:i/>
          <w:color w:val="181717"/>
          <w:sz w:val="24"/>
          <w:szCs w:val="24"/>
        </w:rPr>
        <w:t>обращение</w:t>
      </w:r>
      <w:r w:rsidRPr="00AF1E4C">
        <w:rPr>
          <w:color w:val="181717"/>
          <w:sz w:val="24"/>
          <w:szCs w:val="24"/>
        </w:rPr>
        <w:t xml:space="preserve"> с химической посудой и лабораторным оборудованием. </w:t>
      </w:r>
    </w:p>
    <w:p w:rsidR="00203A83" w:rsidRPr="00AF1E4C" w:rsidRDefault="00AF1E4C">
      <w:pPr>
        <w:spacing w:after="48" w:line="268" w:lineRule="auto"/>
        <w:ind w:left="355" w:right="0"/>
        <w:jc w:val="left"/>
        <w:rPr>
          <w:sz w:val="24"/>
          <w:szCs w:val="24"/>
        </w:rPr>
      </w:pPr>
      <w:r w:rsidRPr="00AF1E4C">
        <w:rPr>
          <w:i/>
          <w:color w:val="181717"/>
          <w:sz w:val="24"/>
          <w:szCs w:val="24"/>
        </w:rPr>
        <w:t>Проведение химического эксперимента:</w:t>
      </w:r>
      <w:r w:rsidRPr="00AF1E4C">
        <w:rPr>
          <w:color w:val="181717"/>
          <w:sz w:val="24"/>
          <w:szCs w:val="24"/>
        </w:rPr>
        <w:t xml:space="preserve"> </w:t>
      </w:r>
    </w:p>
    <w:p w:rsidR="00203A83" w:rsidRPr="00AF1E4C" w:rsidRDefault="00AF1E4C">
      <w:pPr>
        <w:numPr>
          <w:ilvl w:val="0"/>
          <w:numId w:val="7"/>
        </w:numPr>
        <w:ind w:right="0" w:hanging="773"/>
        <w:rPr>
          <w:sz w:val="24"/>
          <w:szCs w:val="24"/>
        </w:rPr>
      </w:pPr>
      <w:r w:rsidRPr="00AF1E4C">
        <w:rPr>
          <w:color w:val="181717"/>
          <w:sz w:val="24"/>
          <w:szCs w:val="24"/>
        </w:rPr>
        <w:t xml:space="preserve">подтверждающего химические свойства изученных классов неорганических веществ; </w:t>
      </w:r>
    </w:p>
    <w:p w:rsidR="00203A83" w:rsidRPr="00AF1E4C" w:rsidRDefault="00AF1E4C">
      <w:pPr>
        <w:numPr>
          <w:ilvl w:val="0"/>
          <w:numId w:val="7"/>
        </w:numPr>
        <w:ind w:right="0" w:hanging="773"/>
        <w:rPr>
          <w:sz w:val="24"/>
          <w:szCs w:val="24"/>
        </w:rPr>
      </w:pPr>
      <w:r w:rsidRPr="00AF1E4C">
        <w:rPr>
          <w:color w:val="181717"/>
          <w:sz w:val="24"/>
          <w:szCs w:val="24"/>
        </w:rPr>
        <w:t xml:space="preserve">подтверждающего химический состав неорганических соединений; </w:t>
      </w:r>
    </w:p>
    <w:p w:rsidR="00203A83" w:rsidRPr="00AF1E4C" w:rsidRDefault="00AF1E4C">
      <w:pPr>
        <w:numPr>
          <w:ilvl w:val="0"/>
          <w:numId w:val="7"/>
        </w:numPr>
        <w:ind w:right="0" w:hanging="773"/>
        <w:rPr>
          <w:sz w:val="24"/>
          <w:szCs w:val="24"/>
        </w:rPr>
      </w:pPr>
      <w:r w:rsidRPr="00AF1E4C">
        <w:rPr>
          <w:color w:val="181717"/>
          <w:sz w:val="24"/>
          <w:szCs w:val="24"/>
        </w:rPr>
        <w:t xml:space="preserve">по получению, собиранию и распознаванию газообразных веществ (кислорода, водорода, углекислого газа, аммиака); </w:t>
      </w:r>
    </w:p>
    <w:p w:rsidR="00203A83" w:rsidRPr="00AF1E4C" w:rsidRDefault="00AF1E4C">
      <w:pPr>
        <w:numPr>
          <w:ilvl w:val="0"/>
          <w:numId w:val="7"/>
        </w:numPr>
        <w:ind w:right="0" w:hanging="773"/>
        <w:rPr>
          <w:sz w:val="24"/>
          <w:szCs w:val="24"/>
        </w:rPr>
      </w:pPr>
      <w:r w:rsidRPr="00AF1E4C">
        <w:rPr>
          <w:color w:val="181717"/>
          <w:sz w:val="24"/>
          <w:szCs w:val="24"/>
        </w:rPr>
        <w:t xml:space="preserve">по определению хлорид-, сульфат-, карбонат-ионов и иона аммония с помощью качественных реакций. </w:t>
      </w:r>
    </w:p>
    <w:p w:rsidR="00203A83" w:rsidRPr="00AF1E4C" w:rsidRDefault="00AF1E4C">
      <w:pPr>
        <w:spacing w:after="48" w:line="268" w:lineRule="auto"/>
        <w:ind w:left="355" w:right="0"/>
        <w:jc w:val="left"/>
        <w:rPr>
          <w:sz w:val="24"/>
          <w:szCs w:val="24"/>
        </w:rPr>
      </w:pPr>
      <w:r w:rsidRPr="00AF1E4C">
        <w:rPr>
          <w:i/>
          <w:color w:val="181717"/>
          <w:sz w:val="24"/>
          <w:szCs w:val="24"/>
        </w:rPr>
        <w:t>Вычисление:</w:t>
      </w:r>
      <w:r w:rsidRPr="00AF1E4C">
        <w:rPr>
          <w:color w:val="181717"/>
          <w:sz w:val="24"/>
          <w:szCs w:val="24"/>
        </w:rPr>
        <w:t xml:space="preserve"> </w:t>
      </w:r>
    </w:p>
    <w:p w:rsidR="00203A83" w:rsidRPr="00AF1E4C" w:rsidRDefault="00AF1E4C">
      <w:pPr>
        <w:numPr>
          <w:ilvl w:val="0"/>
          <w:numId w:val="7"/>
        </w:numPr>
        <w:ind w:right="0" w:hanging="773"/>
        <w:rPr>
          <w:sz w:val="24"/>
          <w:szCs w:val="24"/>
        </w:rPr>
      </w:pPr>
      <w:r w:rsidRPr="00AF1E4C">
        <w:rPr>
          <w:color w:val="181717"/>
          <w:sz w:val="24"/>
          <w:szCs w:val="24"/>
        </w:rPr>
        <w:t xml:space="preserve">массовой доли химического элемента по формуле соединения; </w:t>
      </w:r>
    </w:p>
    <w:p w:rsidR="00203A83" w:rsidRPr="00AF1E4C" w:rsidRDefault="00AF1E4C">
      <w:pPr>
        <w:numPr>
          <w:ilvl w:val="0"/>
          <w:numId w:val="7"/>
        </w:numPr>
        <w:ind w:right="0" w:hanging="773"/>
        <w:rPr>
          <w:sz w:val="24"/>
          <w:szCs w:val="24"/>
        </w:rPr>
      </w:pPr>
      <w:r w:rsidRPr="00AF1E4C">
        <w:rPr>
          <w:color w:val="181717"/>
          <w:sz w:val="24"/>
          <w:szCs w:val="24"/>
        </w:rPr>
        <w:t xml:space="preserve">массовой доли вещества в растворе; </w:t>
      </w:r>
    </w:p>
    <w:p w:rsidR="00203A83" w:rsidRPr="00AF1E4C" w:rsidRDefault="00AF1E4C">
      <w:pPr>
        <w:numPr>
          <w:ilvl w:val="0"/>
          <w:numId w:val="7"/>
        </w:numPr>
        <w:ind w:right="0" w:hanging="773"/>
        <w:rPr>
          <w:sz w:val="24"/>
          <w:szCs w:val="24"/>
        </w:rPr>
      </w:pPr>
      <w:r w:rsidRPr="00AF1E4C">
        <w:rPr>
          <w:color w:val="181717"/>
          <w:sz w:val="24"/>
          <w:szCs w:val="24"/>
        </w:rPr>
        <w:t xml:space="preserve">массы основного вещества по известной массовой доле примесей; </w:t>
      </w:r>
    </w:p>
    <w:p w:rsidR="00203A83" w:rsidRPr="00AF1E4C" w:rsidRDefault="00AF1E4C">
      <w:pPr>
        <w:numPr>
          <w:ilvl w:val="0"/>
          <w:numId w:val="7"/>
        </w:numPr>
        <w:ind w:right="0" w:hanging="773"/>
        <w:rPr>
          <w:sz w:val="24"/>
          <w:szCs w:val="24"/>
        </w:rPr>
      </w:pPr>
      <w:r w:rsidRPr="00AF1E4C">
        <w:rPr>
          <w:color w:val="181717"/>
          <w:sz w:val="24"/>
          <w:szCs w:val="24"/>
        </w:rPr>
        <w:t xml:space="preserve">объемной доли компонента газовой смеси; </w:t>
      </w:r>
    </w:p>
    <w:p w:rsidR="00203A83" w:rsidRPr="00AF1E4C" w:rsidRDefault="00AF1E4C">
      <w:pPr>
        <w:numPr>
          <w:ilvl w:val="0"/>
          <w:numId w:val="7"/>
        </w:numPr>
        <w:ind w:right="0" w:hanging="773"/>
        <w:rPr>
          <w:sz w:val="24"/>
          <w:szCs w:val="24"/>
        </w:rPr>
      </w:pPr>
      <w:r w:rsidRPr="00AF1E4C">
        <w:rPr>
          <w:color w:val="181717"/>
          <w:sz w:val="24"/>
          <w:szCs w:val="24"/>
        </w:rPr>
        <w:t xml:space="preserve">количества вещества, объема или массы вещества по количеству вещества, объему или массе </w:t>
      </w:r>
      <w:proofErr w:type="gramStart"/>
      <w:r w:rsidRPr="00AF1E4C">
        <w:rPr>
          <w:color w:val="181717"/>
          <w:sz w:val="24"/>
          <w:szCs w:val="24"/>
        </w:rPr>
        <w:t>реагентов</w:t>
      </w:r>
      <w:proofErr w:type="gramEnd"/>
      <w:r w:rsidRPr="00AF1E4C">
        <w:rPr>
          <w:color w:val="181717"/>
          <w:sz w:val="24"/>
          <w:szCs w:val="24"/>
        </w:rPr>
        <w:t xml:space="preserve"> или продуктов реакции. </w:t>
      </w:r>
    </w:p>
    <w:p w:rsidR="00203A83" w:rsidRPr="00AF1E4C" w:rsidRDefault="00AF1E4C">
      <w:pPr>
        <w:spacing w:line="268" w:lineRule="auto"/>
        <w:ind w:left="355" w:right="0"/>
        <w:jc w:val="left"/>
        <w:rPr>
          <w:sz w:val="24"/>
          <w:szCs w:val="24"/>
        </w:rPr>
      </w:pPr>
      <w:r w:rsidRPr="00AF1E4C">
        <w:rPr>
          <w:i/>
          <w:color w:val="181717"/>
          <w:sz w:val="24"/>
          <w:szCs w:val="24"/>
        </w:rPr>
        <w:t>Использование приобретенных знаний и умений в практической деятельности и повседневной жизни:</w:t>
      </w:r>
      <w:r w:rsidRPr="00AF1E4C">
        <w:rPr>
          <w:color w:val="181717"/>
          <w:sz w:val="24"/>
          <w:szCs w:val="24"/>
        </w:rPr>
        <w:t xml:space="preserve"> </w:t>
      </w:r>
    </w:p>
    <w:p w:rsidR="00203A83" w:rsidRPr="00AF1E4C" w:rsidRDefault="00AF1E4C">
      <w:pPr>
        <w:numPr>
          <w:ilvl w:val="0"/>
          <w:numId w:val="7"/>
        </w:numPr>
        <w:ind w:right="0" w:hanging="773"/>
        <w:rPr>
          <w:sz w:val="24"/>
          <w:szCs w:val="24"/>
        </w:rPr>
      </w:pPr>
      <w:r w:rsidRPr="00AF1E4C">
        <w:rPr>
          <w:color w:val="181717"/>
          <w:sz w:val="24"/>
          <w:szCs w:val="24"/>
        </w:rPr>
        <w:t xml:space="preserve">для безопасного обращения с веществами и материалами в повседневной жизни и грамотного оказания первой помощи при ожогах кислотами и щелочами; </w:t>
      </w:r>
    </w:p>
    <w:p w:rsidR="00203A83" w:rsidRPr="00AF1E4C" w:rsidRDefault="00AF1E4C">
      <w:pPr>
        <w:numPr>
          <w:ilvl w:val="0"/>
          <w:numId w:val="7"/>
        </w:numPr>
        <w:ind w:right="0" w:hanging="773"/>
        <w:rPr>
          <w:sz w:val="24"/>
          <w:szCs w:val="24"/>
        </w:rPr>
      </w:pPr>
      <w:r w:rsidRPr="00AF1E4C">
        <w:rPr>
          <w:color w:val="181717"/>
          <w:sz w:val="24"/>
          <w:szCs w:val="24"/>
        </w:rPr>
        <w:t xml:space="preserve">для объяснения отдельных фактов и природных явлений; </w:t>
      </w:r>
    </w:p>
    <w:p w:rsidR="00203A83" w:rsidRPr="00AF1E4C" w:rsidRDefault="00AF1E4C">
      <w:pPr>
        <w:numPr>
          <w:ilvl w:val="0"/>
          <w:numId w:val="7"/>
        </w:numPr>
        <w:ind w:right="0" w:hanging="773"/>
        <w:rPr>
          <w:sz w:val="24"/>
          <w:szCs w:val="24"/>
        </w:rPr>
      </w:pPr>
      <w:r w:rsidRPr="00AF1E4C">
        <w:rPr>
          <w:color w:val="181717"/>
          <w:sz w:val="24"/>
          <w:szCs w:val="24"/>
        </w:rPr>
        <w:t xml:space="preserve">для критической оценки информации о веществах, используемых в быту. </w:t>
      </w:r>
      <w:r w:rsidRPr="00AF1E4C">
        <w:rPr>
          <w:i/>
          <w:color w:val="181717"/>
          <w:sz w:val="24"/>
          <w:szCs w:val="24"/>
        </w:rPr>
        <w:t>Анализ и оценка</w:t>
      </w:r>
      <w:r w:rsidRPr="00AF1E4C">
        <w:rPr>
          <w:color w:val="181717"/>
          <w:sz w:val="24"/>
          <w:szCs w:val="24"/>
        </w:rPr>
        <w:t xml:space="preserve"> последствий для окружающей среды бытовой и производственной деятельности человека, связанной с получением и переработкой веществ. </w:t>
      </w:r>
    </w:p>
    <w:p w:rsidR="00203A83" w:rsidRPr="00AF1E4C" w:rsidRDefault="00AF1E4C">
      <w:pPr>
        <w:spacing w:after="40"/>
        <w:ind w:left="355" w:right="0"/>
        <w:rPr>
          <w:sz w:val="24"/>
          <w:szCs w:val="24"/>
        </w:rPr>
      </w:pPr>
      <w:r w:rsidRPr="00AF1E4C">
        <w:rPr>
          <w:i/>
          <w:color w:val="181717"/>
          <w:sz w:val="24"/>
          <w:szCs w:val="24"/>
        </w:rPr>
        <w:t xml:space="preserve">Проведение операций </w:t>
      </w:r>
      <w:r w:rsidRPr="00AF1E4C">
        <w:rPr>
          <w:color w:val="181717"/>
          <w:sz w:val="24"/>
          <w:szCs w:val="24"/>
        </w:rPr>
        <w:t xml:space="preserve">с использованием нагревания, отстаивания, фильтрования, выпаривания; получения, собирания, распознавания веществ; изготовления моделей молекул. </w:t>
      </w:r>
    </w:p>
    <w:p w:rsidR="00203A83" w:rsidRPr="00AF1E4C" w:rsidRDefault="00AF1E4C">
      <w:pPr>
        <w:ind w:left="355" w:right="0"/>
        <w:rPr>
          <w:sz w:val="24"/>
          <w:szCs w:val="24"/>
        </w:rPr>
      </w:pPr>
      <w:r w:rsidRPr="00AF1E4C">
        <w:rPr>
          <w:i/>
          <w:color w:val="181717"/>
          <w:sz w:val="24"/>
          <w:szCs w:val="24"/>
        </w:rPr>
        <w:lastRenderedPageBreak/>
        <w:t xml:space="preserve">Соблюдение </w:t>
      </w:r>
      <w:r w:rsidRPr="00AF1E4C">
        <w:rPr>
          <w:i/>
          <w:color w:val="181717"/>
          <w:sz w:val="24"/>
          <w:szCs w:val="24"/>
        </w:rPr>
        <w:tab/>
      </w:r>
      <w:r w:rsidRPr="00AF1E4C">
        <w:rPr>
          <w:color w:val="181717"/>
          <w:sz w:val="24"/>
          <w:szCs w:val="24"/>
        </w:rPr>
        <w:t xml:space="preserve">правил </w:t>
      </w:r>
      <w:r w:rsidRPr="00AF1E4C">
        <w:rPr>
          <w:color w:val="181717"/>
          <w:sz w:val="24"/>
          <w:szCs w:val="24"/>
        </w:rPr>
        <w:tab/>
        <w:t xml:space="preserve">техники </w:t>
      </w:r>
      <w:r w:rsidRPr="00AF1E4C">
        <w:rPr>
          <w:color w:val="181717"/>
          <w:sz w:val="24"/>
          <w:szCs w:val="24"/>
        </w:rPr>
        <w:tab/>
        <w:t xml:space="preserve">безопасности </w:t>
      </w:r>
      <w:r w:rsidRPr="00AF1E4C">
        <w:rPr>
          <w:color w:val="181717"/>
          <w:sz w:val="24"/>
          <w:szCs w:val="24"/>
        </w:rPr>
        <w:tab/>
        <w:t xml:space="preserve">при </w:t>
      </w:r>
      <w:r w:rsidRPr="00AF1E4C">
        <w:rPr>
          <w:color w:val="181717"/>
          <w:sz w:val="24"/>
          <w:szCs w:val="24"/>
        </w:rPr>
        <w:tab/>
        <w:t xml:space="preserve">проведении </w:t>
      </w:r>
      <w:r w:rsidRPr="00AF1E4C">
        <w:rPr>
          <w:color w:val="181717"/>
          <w:sz w:val="24"/>
          <w:szCs w:val="24"/>
        </w:rPr>
        <w:tab/>
        <w:t xml:space="preserve">химического эксперимента; </w:t>
      </w:r>
    </w:p>
    <w:p w:rsidR="00203A83" w:rsidRPr="00AF1E4C" w:rsidRDefault="00AF1E4C">
      <w:pPr>
        <w:ind w:left="355" w:right="0"/>
        <w:rPr>
          <w:sz w:val="24"/>
          <w:szCs w:val="24"/>
        </w:rPr>
      </w:pPr>
      <w:r w:rsidRPr="00AF1E4C">
        <w:rPr>
          <w:i/>
          <w:color w:val="181717"/>
          <w:sz w:val="24"/>
          <w:szCs w:val="24"/>
        </w:rPr>
        <w:t xml:space="preserve">Оказание </w:t>
      </w:r>
      <w:r w:rsidRPr="00AF1E4C">
        <w:rPr>
          <w:color w:val="181717"/>
          <w:sz w:val="24"/>
          <w:szCs w:val="24"/>
        </w:rPr>
        <w:t xml:space="preserve">первой помощи при ожогах, порезах и </w:t>
      </w:r>
      <w:r w:rsidRPr="00AF1E4C">
        <w:rPr>
          <w:i/>
          <w:color w:val="181717"/>
          <w:sz w:val="24"/>
          <w:szCs w:val="24"/>
        </w:rPr>
        <w:t>химических т</w:t>
      </w:r>
      <w:r w:rsidRPr="00AF1E4C">
        <w:rPr>
          <w:color w:val="181717"/>
          <w:sz w:val="24"/>
          <w:szCs w:val="24"/>
        </w:rPr>
        <w:t xml:space="preserve">равмах. </w:t>
      </w:r>
    </w:p>
    <w:p w:rsidR="00203A83" w:rsidRPr="00AF1E4C" w:rsidRDefault="00AF1E4C">
      <w:pPr>
        <w:pStyle w:val="2"/>
        <w:ind w:left="365" w:right="5"/>
        <w:rPr>
          <w:sz w:val="24"/>
          <w:szCs w:val="24"/>
        </w:rPr>
      </w:pPr>
      <w:r w:rsidRPr="00AF1E4C">
        <w:rPr>
          <w:sz w:val="24"/>
          <w:szCs w:val="24"/>
        </w:rPr>
        <w:t xml:space="preserve">Оценка достижения планируемых результатов освоения курса </w:t>
      </w:r>
    </w:p>
    <w:p w:rsidR="00203A83" w:rsidRPr="00AF1E4C" w:rsidRDefault="00AF1E4C">
      <w:pPr>
        <w:spacing w:after="0" w:line="275" w:lineRule="auto"/>
        <w:ind w:left="360" w:right="6" w:firstLine="0"/>
        <w:rPr>
          <w:sz w:val="24"/>
          <w:szCs w:val="24"/>
        </w:rPr>
      </w:pPr>
      <w:r w:rsidRPr="00AF1E4C">
        <w:rPr>
          <w:sz w:val="24"/>
          <w:szCs w:val="24"/>
        </w:rPr>
        <w:t xml:space="preserve">     </w:t>
      </w:r>
      <w:r w:rsidRPr="00AF1E4C">
        <w:rPr>
          <w:color w:val="00000A"/>
          <w:sz w:val="24"/>
          <w:szCs w:val="24"/>
        </w:rPr>
        <w:t xml:space="preserve"> Текущий контроль усвоения материала осуществляется путем устного (письменного) опроса или путем выполнения практических заданий.</w:t>
      </w:r>
      <w:r w:rsidRPr="00AF1E4C">
        <w:rPr>
          <w:sz w:val="24"/>
          <w:szCs w:val="24"/>
        </w:rPr>
        <w:t xml:space="preserve"> Поэтапная оценка реализованных проектов.  Самооценка и самоконтроль. </w:t>
      </w:r>
    </w:p>
    <w:p w:rsidR="00203A83" w:rsidRPr="00AF1E4C" w:rsidRDefault="00AF1E4C">
      <w:pPr>
        <w:ind w:left="355" w:right="9"/>
        <w:rPr>
          <w:sz w:val="24"/>
          <w:szCs w:val="24"/>
        </w:rPr>
      </w:pPr>
      <w:r w:rsidRPr="00AF1E4C">
        <w:rPr>
          <w:sz w:val="24"/>
          <w:szCs w:val="24"/>
        </w:rPr>
        <w:t xml:space="preserve">      Подведение итогов (промежуточная аттестация) по результатам освоения материала данной программы проводится в форме защиты презентации и рефератов, исследовательских </w:t>
      </w:r>
      <w:proofErr w:type="gramStart"/>
      <w:r w:rsidRPr="00AF1E4C">
        <w:rPr>
          <w:sz w:val="24"/>
          <w:szCs w:val="24"/>
        </w:rPr>
        <w:t>проектов,  в</w:t>
      </w:r>
      <w:proofErr w:type="gramEnd"/>
      <w:r w:rsidRPr="00AF1E4C">
        <w:rPr>
          <w:sz w:val="24"/>
          <w:szCs w:val="24"/>
        </w:rPr>
        <w:t xml:space="preserve"> том числе и научно-практической конференции «Шаг в будущее». </w:t>
      </w:r>
    </w:p>
    <w:p w:rsidR="00203A83" w:rsidRPr="00AF1E4C" w:rsidRDefault="00AF1E4C">
      <w:pPr>
        <w:pStyle w:val="2"/>
        <w:ind w:left="365" w:right="2"/>
        <w:rPr>
          <w:sz w:val="24"/>
          <w:szCs w:val="24"/>
        </w:rPr>
      </w:pPr>
      <w:proofErr w:type="gramStart"/>
      <w:r w:rsidRPr="00AF1E4C">
        <w:rPr>
          <w:sz w:val="24"/>
          <w:szCs w:val="24"/>
        </w:rPr>
        <w:t>Ожидаемые  результаты</w:t>
      </w:r>
      <w:proofErr w:type="gramEnd"/>
      <w:r w:rsidRPr="00AF1E4C">
        <w:rPr>
          <w:sz w:val="24"/>
          <w:szCs w:val="24"/>
        </w:rPr>
        <w:t xml:space="preserve"> </w:t>
      </w:r>
    </w:p>
    <w:p w:rsidR="00203A83" w:rsidRPr="00AF1E4C" w:rsidRDefault="00AF1E4C">
      <w:pPr>
        <w:spacing w:after="19" w:line="259" w:lineRule="auto"/>
        <w:ind w:left="355" w:right="0"/>
        <w:jc w:val="left"/>
        <w:rPr>
          <w:sz w:val="24"/>
          <w:szCs w:val="24"/>
        </w:rPr>
      </w:pPr>
      <w:r w:rsidRPr="00AF1E4C">
        <w:rPr>
          <w:b/>
          <w:sz w:val="24"/>
          <w:szCs w:val="24"/>
        </w:rPr>
        <w:t xml:space="preserve">обучающиеся должны знать: </w:t>
      </w:r>
    </w:p>
    <w:p w:rsidR="00203A83" w:rsidRPr="00AF1E4C" w:rsidRDefault="00AF1E4C">
      <w:pPr>
        <w:numPr>
          <w:ilvl w:val="0"/>
          <w:numId w:val="8"/>
        </w:numPr>
        <w:ind w:right="9" w:hanging="720"/>
        <w:rPr>
          <w:sz w:val="24"/>
          <w:szCs w:val="24"/>
        </w:rPr>
      </w:pPr>
      <w:r w:rsidRPr="00AF1E4C">
        <w:rPr>
          <w:sz w:val="24"/>
          <w:szCs w:val="24"/>
        </w:rPr>
        <w:t>химические термины, используемые в быту и литературе (</w:t>
      </w:r>
      <w:proofErr w:type="gramStart"/>
      <w:r w:rsidRPr="00AF1E4C">
        <w:rPr>
          <w:sz w:val="24"/>
          <w:szCs w:val="24"/>
        </w:rPr>
        <w:t>например:  кислота</w:t>
      </w:r>
      <w:proofErr w:type="gramEnd"/>
      <w:r w:rsidRPr="00AF1E4C">
        <w:rPr>
          <w:sz w:val="24"/>
          <w:szCs w:val="24"/>
        </w:rPr>
        <w:t xml:space="preserve">, основание, щелочь, нейтрализация, молекула, химическая реакция) </w:t>
      </w:r>
    </w:p>
    <w:p w:rsidR="00203A83" w:rsidRPr="00AF1E4C" w:rsidRDefault="00AF1E4C">
      <w:pPr>
        <w:numPr>
          <w:ilvl w:val="0"/>
          <w:numId w:val="8"/>
        </w:numPr>
        <w:ind w:right="9" w:hanging="720"/>
        <w:rPr>
          <w:sz w:val="24"/>
          <w:szCs w:val="24"/>
        </w:rPr>
      </w:pPr>
      <w:r w:rsidRPr="00AF1E4C">
        <w:rPr>
          <w:sz w:val="24"/>
          <w:szCs w:val="24"/>
        </w:rPr>
        <w:t xml:space="preserve">что все окружающие нас предметы называют телами, которые состоят из веществ; </w:t>
      </w:r>
    </w:p>
    <w:p w:rsidR="00203A83" w:rsidRPr="00AF1E4C" w:rsidRDefault="00AF1E4C">
      <w:pPr>
        <w:numPr>
          <w:ilvl w:val="0"/>
          <w:numId w:val="8"/>
        </w:numPr>
        <w:ind w:right="9" w:hanging="720"/>
        <w:rPr>
          <w:sz w:val="24"/>
          <w:szCs w:val="24"/>
        </w:rPr>
      </w:pPr>
      <w:r w:rsidRPr="00AF1E4C">
        <w:rPr>
          <w:sz w:val="24"/>
          <w:szCs w:val="24"/>
        </w:rPr>
        <w:t xml:space="preserve">о химических веществах и их свойствах на примере уксусной кислоты, мела, соды, углекислого газа, медного купороса, крахмала, сахара); </w:t>
      </w:r>
    </w:p>
    <w:p w:rsidR="00203A83" w:rsidRPr="00AF1E4C" w:rsidRDefault="00AF1E4C">
      <w:pPr>
        <w:numPr>
          <w:ilvl w:val="0"/>
          <w:numId w:val="8"/>
        </w:numPr>
        <w:ind w:right="9" w:hanging="720"/>
        <w:rPr>
          <w:sz w:val="24"/>
          <w:szCs w:val="24"/>
        </w:rPr>
      </w:pPr>
      <w:r w:rsidRPr="00AF1E4C">
        <w:rPr>
          <w:sz w:val="24"/>
          <w:szCs w:val="24"/>
        </w:rPr>
        <w:t xml:space="preserve">правила безопасности работы в лаборатории и обращения с </w:t>
      </w:r>
      <w:proofErr w:type="gramStart"/>
      <w:r w:rsidRPr="00AF1E4C">
        <w:rPr>
          <w:sz w:val="24"/>
          <w:szCs w:val="24"/>
        </w:rPr>
        <w:t xml:space="preserve">веществами;  </w:t>
      </w:r>
      <w:r w:rsidRPr="00AF1E4C">
        <w:rPr>
          <w:b/>
          <w:sz w:val="24"/>
          <w:szCs w:val="24"/>
        </w:rPr>
        <w:t>обучающиеся</w:t>
      </w:r>
      <w:proofErr w:type="gramEnd"/>
      <w:r w:rsidRPr="00AF1E4C">
        <w:rPr>
          <w:b/>
          <w:sz w:val="24"/>
          <w:szCs w:val="24"/>
        </w:rPr>
        <w:t xml:space="preserve"> должны уметь: </w:t>
      </w:r>
    </w:p>
    <w:p w:rsidR="00203A83" w:rsidRPr="00AF1E4C" w:rsidRDefault="00AF1E4C">
      <w:pPr>
        <w:numPr>
          <w:ilvl w:val="0"/>
          <w:numId w:val="8"/>
        </w:numPr>
        <w:ind w:right="9" w:hanging="720"/>
        <w:rPr>
          <w:sz w:val="24"/>
          <w:szCs w:val="24"/>
        </w:rPr>
      </w:pPr>
      <w:r w:rsidRPr="00AF1E4C">
        <w:rPr>
          <w:sz w:val="24"/>
          <w:szCs w:val="24"/>
        </w:rPr>
        <w:t xml:space="preserve">приводить примеры различных тел и веществ, окружающих нас в повседневной жизни; </w:t>
      </w:r>
    </w:p>
    <w:p w:rsidR="00203A83" w:rsidRPr="00AF1E4C" w:rsidRDefault="00AF1E4C">
      <w:pPr>
        <w:numPr>
          <w:ilvl w:val="0"/>
          <w:numId w:val="8"/>
        </w:numPr>
        <w:ind w:right="9" w:hanging="720"/>
        <w:rPr>
          <w:sz w:val="24"/>
          <w:szCs w:val="24"/>
        </w:rPr>
      </w:pPr>
      <w:r w:rsidRPr="00AF1E4C">
        <w:rPr>
          <w:sz w:val="24"/>
          <w:szCs w:val="24"/>
        </w:rPr>
        <w:t xml:space="preserve">определять виды деятельности человека, связанные с изучением природы (методы познания: наблюдение, измерение, эксперимент); </w:t>
      </w:r>
    </w:p>
    <w:p w:rsidR="00203A83" w:rsidRPr="00AF1E4C" w:rsidRDefault="00AF1E4C">
      <w:pPr>
        <w:numPr>
          <w:ilvl w:val="0"/>
          <w:numId w:val="8"/>
        </w:numPr>
        <w:ind w:right="9" w:hanging="720"/>
        <w:rPr>
          <w:sz w:val="24"/>
          <w:szCs w:val="24"/>
        </w:rPr>
      </w:pPr>
      <w:r w:rsidRPr="00AF1E4C">
        <w:rPr>
          <w:sz w:val="24"/>
          <w:szCs w:val="24"/>
        </w:rPr>
        <w:t xml:space="preserve">описывать свойства твердых, жидких, газообразных веществ, выделяя их существенные признаки; </w:t>
      </w:r>
    </w:p>
    <w:p w:rsidR="00203A83" w:rsidRPr="00AF1E4C" w:rsidRDefault="00AF1E4C">
      <w:pPr>
        <w:numPr>
          <w:ilvl w:val="0"/>
          <w:numId w:val="8"/>
        </w:numPr>
        <w:ind w:right="9" w:hanging="720"/>
        <w:rPr>
          <w:sz w:val="24"/>
          <w:szCs w:val="24"/>
        </w:rPr>
      </w:pPr>
      <w:r w:rsidRPr="00AF1E4C">
        <w:rPr>
          <w:sz w:val="24"/>
          <w:szCs w:val="24"/>
        </w:rPr>
        <w:t xml:space="preserve">различать химические и физические явления;  </w:t>
      </w:r>
    </w:p>
    <w:p w:rsidR="00203A83" w:rsidRPr="00AF1E4C" w:rsidRDefault="00AF1E4C">
      <w:pPr>
        <w:numPr>
          <w:ilvl w:val="0"/>
          <w:numId w:val="8"/>
        </w:numPr>
        <w:ind w:right="9" w:hanging="720"/>
        <w:rPr>
          <w:sz w:val="24"/>
          <w:szCs w:val="24"/>
        </w:rPr>
      </w:pPr>
      <w:r w:rsidRPr="00AF1E4C">
        <w:rPr>
          <w:sz w:val="24"/>
          <w:szCs w:val="24"/>
        </w:rPr>
        <w:t xml:space="preserve">проводить опыты и наблюдения за ними. </w:t>
      </w:r>
    </w:p>
    <w:p w:rsidR="00203A83" w:rsidRPr="00AF1E4C" w:rsidRDefault="00AF1E4C">
      <w:pPr>
        <w:numPr>
          <w:ilvl w:val="0"/>
          <w:numId w:val="8"/>
        </w:numPr>
        <w:ind w:right="9" w:hanging="720"/>
        <w:rPr>
          <w:sz w:val="24"/>
          <w:szCs w:val="24"/>
        </w:rPr>
      </w:pPr>
      <w:r w:rsidRPr="00AF1E4C">
        <w:rPr>
          <w:sz w:val="24"/>
          <w:szCs w:val="24"/>
        </w:rPr>
        <w:t xml:space="preserve">проводить элементарный качественный анализы воды, почвы, снега; </w:t>
      </w:r>
    </w:p>
    <w:p w:rsidR="00203A83" w:rsidRPr="00AF1E4C" w:rsidRDefault="00AF1E4C">
      <w:pPr>
        <w:numPr>
          <w:ilvl w:val="0"/>
          <w:numId w:val="8"/>
        </w:numPr>
        <w:ind w:right="9" w:hanging="720"/>
        <w:rPr>
          <w:sz w:val="24"/>
          <w:szCs w:val="24"/>
        </w:rPr>
      </w:pPr>
      <w:r w:rsidRPr="00AF1E4C">
        <w:rPr>
          <w:sz w:val="24"/>
          <w:szCs w:val="24"/>
        </w:rPr>
        <w:t xml:space="preserve">проводить исследования по определению содержания витамина С в соках различных овощей и фруктов, содержание нитратов в овощах и др.); </w:t>
      </w:r>
    </w:p>
    <w:p w:rsidR="00203A83" w:rsidRPr="00AF1E4C" w:rsidRDefault="00AF1E4C">
      <w:pPr>
        <w:numPr>
          <w:ilvl w:val="0"/>
          <w:numId w:val="8"/>
        </w:numPr>
        <w:ind w:right="9" w:hanging="720"/>
        <w:rPr>
          <w:sz w:val="24"/>
          <w:szCs w:val="24"/>
        </w:rPr>
      </w:pPr>
      <w:r w:rsidRPr="00AF1E4C">
        <w:rPr>
          <w:sz w:val="24"/>
          <w:szCs w:val="24"/>
        </w:rPr>
        <w:t xml:space="preserve">получать изученные газы, собирать их в сосуд, распознавать их и исследовать свойства;  </w:t>
      </w:r>
    </w:p>
    <w:p w:rsidR="00203A83" w:rsidRPr="00AF1E4C" w:rsidRDefault="00AF1E4C">
      <w:pPr>
        <w:numPr>
          <w:ilvl w:val="0"/>
          <w:numId w:val="8"/>
        </w:numPr>
        <w:ind w:right="9" w:hanging="720"/>
        <w:rPr>
          <w:sz w:val="24"/>
          <w:szCs w:val="24"/>
        </w:rPr>
      </w:pPr>
      <w:r w:rsidRPr="00AF1E4C">
        <w:rPr>
          <w:sz w:val="24"/>
          <w:szCs w:val="24"/>
        </w:rPr>
        <w:t xml:space="preserve">работать в группе;  </w:t>
      </w:r>
    </w:p>
    <w:p w:rsidR="00203A83" w:rsidRPr="00AF1E4C" w:rsidRDefault="00AF1E4C">
      <w:pPr>
        <w:numPr>
          <w:ilvl w:val="0"/>
          <w:numId w:val="8"/>
        </w:numPr>
        <w:ind w:right="9" w:hanging="720"/>
        <w:rPr>
          <w:sz w:val="24"/>
          <w:szCs w:val="24"/>
        </w:rPr>
      </w:pPr>
      <w:r w:rsidRPr="00AF1E4C">
        <w:rPr>
          <w:sz w:val="24"/>
          <w:szCs w:val="24"/>
        </w:rPr>
        <w:t xml:space="preserve">организовать свой учебный труд, пользоваться справочной и </w:t>
      </w:r>
      <w:proofErr w:type="spellStart"/>
      <w:r w:rsidRPr="00AF1E4C">
        <w:rPr>
          <w:sz w:val="24"/>
          <w:szCs w:val="24"/>
        </w:rPr>
        <w:t>научнопопулярной</w:t>
      </w:r>
      <w:proofErr w:type="spellEnd"/>
      <w:r w:rsidRPr="00AF1E4C">
        <w:rPr>
          <w:sz w:val="24"/>
          <w:szCs w:val="24"/>
        </w:rPr>
        <w:t xml:space="preserve"> литературой»  </w:t>
      </w:r>
    </w:p>
    <w:p w:rsidR="00203A83" w:rsidRPr="00AF1E4C" w:rsidRDefault="00AF1E4C">
      <w:pPr>
        <w:numPr>
          <w:ilvl w:val="0"/>
          <w:numId w:val="8"/>
        </w:numPr>
        <w:ind w:right="9" w:hanging="720"/>
        <w:rPr>
          <w:sz w:val="24"/>
          <w:szCs w:val="24"/>
        </w:rPr>
      </w:pPr>
      <w:r w:rsidRPr="00AF1E4C">
        <w:rPr>
          <w:sz w:val="24"/>
          <w:szCs w:val="24"/>
        </w:rPr>
        <w:t xml:space="preserve">наблюдать и объяснять наблюдаемые явления, происходящие в природе, лаборатории и в повседневной жизни  </w:t>
      </w:r>
    </w:p>
    <w:p w:rsidR="00203A83" w:rsidRPr="00AF1E4C" w:rsidRDefault="00AF1E4C">
      <w:pPr>
        <w:numPr>
          <w:ilvl w:val="0"/>
          <w:numId w:val="8"/>
        </w:numPr>
        <w:spacing w:after="10" w:line="268" w:lineRule="auto"/>
        <w:ind w:right="9" w:hanging="720"/>
        <w:rPr>
          <w:sz w:val="24"/>
          <w:szCs w:val="24"/>
        </w:rPr>
      </w:pPr>
      <w:r w:rsidRPr="00AF1E4C">
        <w:rPr>
          <w:sz w:val="24"/>
          <w:szCs w:val="24"/>
        </w:rPr>
        <w:t xml:space="preserve">определять цель, выделять объект исследования, овладеть способами регистрации полученной информации, ее обработки и оформления.  </w:t>
      </w:r>
      <w:r w:rsidRPr="00AF1E4C">
        <w:rPr>
          <w:b/>
          <w:sz w:val="24"/>
          <w:szCs w:val="24"/>
        </w:rPr>
        <w:t xml:space="preserve">                                Тематический план программы </w:t>
      </w:r>
    </w:p>
    <w:tbl>
      <w:tblPr>
        <w:tblStyle w:val="TableGrid"/>
        <w:tblW w:w="9244" w:type="dxa"/>
        <w:tblInd w:w="473" w:type="dxa"/>
        <w:tblCellMar>
          <w:top w:w="70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566"/>
        <w:gridCol w:w="3404"/>
        <w:gridCol w:w="1419"/>
        <w:gridCol w:w="1870"/>
        <w:gridCol w:w="1985"/>
      </w:tblGrid>
      <w:tr w:rsidR="00203A83" w:rsidRPr="00AF1E4C">
        <w:trPr>
          <w:trHeight w:val="60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5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№ </w:t>
            </w:r>
          </w:p>
          <w:p w:rsidR="00203A83" w:rsidRPr="00AF1E4C" w:rsidRDefault="00AF1E4C">
            <w:pPr>
              <w:spacing w:after="0" w:line="259" w:lineRule="auto"/>
              <w:ind w:left="1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n/n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63" w:firstLine="0"/>
              <w:jc w:val="center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Название тем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13" w:firstLine="0"/>
              <w:jc w:val="center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Количеств о занятий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Теоретические занятия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Практические занятия </w:t>
            </w:r>
          </w:p>
        </w:tc>
      </w:tr>
      <w:tr w:rsidR="00203A83" w:rsidRPr="00AF1E4C">
        <w:trPr>
          <w:trHeight w:val="90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61" w:firstLine="0"/>
              <w:jc w:val="center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color w:val="00000A"/>
                <w:sz w:val="24"/>
                <w:szCs w:val="24"/>
              </w:rPr>
              <w:t>Правила техники безопасности при работе в кабинете химии.</w:t>
            </w:r>
            <w:r w:rsidRPr="00AF1E4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6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61" w:firstLine="0"/>
              <w:jc w:val="center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3 </w:t>
            </w:r>
          </w:p>
        </w:tc>
      </w:tr>
      <w:tr w:rsidR="00203A83" w:rsidRPr="00AF1E4C">
        <w:trPr>
          <w:trHeight w:val="90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61" w:firstLine="0"/>
              <w:jc w:val="center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Простые вещества. Соединения химических элементов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9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5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61" w:firstLine="0"/>
              <w:jc w:val="center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4 </w:t>
            </w:r>
          </w:p>
        </w:tc>
      </w:tr>
      <w:tr w:rsidR="00203A83" w:rsidRPr="00AF1E4C">
        <w:trPr>
          <w:trHeight w:val="60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61" w:firstLine="0"/>
              <w:jc w:val="center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Изменения, происходящие с веществами. 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7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5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61" w:firstLine="0"/>
              <w:jc w:val="center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2 </w:t>
            </w:r>
          </w:p>
        </w:tc>
      </w:tr>
      <w:tr w:rsidR="00203A83" w:rsidRPr="00AF1E4C">
        <w:trPr>
          <w:trHeight w:val="90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61" w:firstLine="0"/>
              <w:jc w:val="center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4.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Растворение. Растворы. Свойства растворов электролитов.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7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61" w:firstLine="0"/>
              <w:jc w:val="center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3 </w:t>
            </w:r>
          </w:p>
        </w:tc>
      </w:tr>
      <w:tr w:rsidR="00203A83" w:rsidRPr="00AF1E4C">
        <w:trPr>
          <w:trHeight w:val="31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5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Расчетные задачи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5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5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4" w:right="0" w:firstLine="0"/>
              <w:jc w:val="center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 </w:t>
            </w:r>
          </w:p>
        </w:tc>
      </w:tr>
      <w:tr w:rsidR="00203A83" w:rsidRPr="00AF1E4C">
        <w:trPr>
          <w:trHeight w:val="31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Итого: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34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22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61" w:firstLine="0"/>
              <w:jc w:val="center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12 </w:t>
            </w:r>
          </w:p>
        </w:tc>
      </w:tr>
    </w:tbl>
    <w:p w:rsidR="00203A83" w:rsidRPr="00AF1E4C" w:rsidRDefault="00AF1E4C">
      <w:pPr>
        <w:spacing w:after="134" w:line="259" w:lineRule="auto"/>
        <w:ind w:left="360" w:right="0" w:firstLine="0"/>
        <w:jc w:val="left"/>
        <w:rPr>
          <w:sz w:val="24"/>
          <w:szCs w:val="24"/>
        </w:rPr>
      </w:pPr>
      <w:r w:rsidRPr="00AF1E4C">
        <w:rPr>
          <w:sz w:val="24"/>
          <w:szCs w:val="24"/>
        </w:rPr>
        <w:t xml:space="preserve"> </w:t>
      </w:r>
    </w:p>
    <w:p w:rsidR="00203A83" w:rsidRPr="00AF1E4C" w:rsidRDefault="00AF1E4C">
      <w:pPr>
        <w:spacing w:after="11" w:line="267" w:lineRule="auto"/>
        <w:ind w:left="365" w:right="174"/>
        <w:jc w:val="center"/>
        <w:rPr>
          <w:sz w:val="24"/>
          <w:szCs w:val="24"/>
        </w:rPr>
      </w:pPr>
      <w:r w:rsidRPr="00AF1E4C">
        <w:rPr>
          <w:b/>
          <w:sz w:val="24"/>
          <w:szCs w:val="24"/>
        </w:rPr>
        <w:t xml:space="preserve">Содержание программы курса внеурочной деятельности «Химический практикум». </w:t>
      </w:r>
    </w:p>
    <w:p w:rsidR="00203A83" w:rsidRPr="00AF1E4C" w:rsidRDefault="00AF1E4C">
      <w:pPr>
        <w:spacing w:after="21" w:line="259" w:lineRule="auto"/>
        <w:ind w:left="360" w:right="0" w:firstLine="0"/>
        <w:jc w:val="left"/>
        <w:rPr>
          <w:sz w:val="24"/>
          <w:szCs w:val="24"/>
        </w:rPr>
      </w:pPr>
      <w:r w:rsidRPr="00AF1E4C">
        <w:rPr>
          <w:sz w:val="24"/>
          <w:szCs w:val="24"/>
        </w:rPr>
        <w:t xml:space="preserve"> </w:t>
      </w:r>
    </w:p>
    <w:p w:rsidR="00203A83" w:rsidRPr="00AF1E4C" w:rsidRDefault="00AF1E4C">
      <w:pPr>
        <w:spacing w:after="20" w:line="259" w:lineRule="auto"/>
        <w:ind w:left="355" w:right="0"/>
        <w:jc w:val="left"/>
        <w:rPr>
          <w:sz w:val="24"/>
          <w:szCs w:val="24"/>
        </w:rPr>
      </w:pPr>
      <w:r w:rsidRPr="00AF1E4C">
        <w:rPr>
          <w:i/>
          <w:sz w:val="24"/>
          <w:szCs w:val="24"/>
        </w:rPr>
        <w:t xml:space="preserve">Тема 1. Правила техники безопасности при работе в кабинете химии. </w:t>
      </w:r>
    </w:p>
    <w:p w:rsidR="00203A83" w:rsidRPr="00AF1E4C" w:rsidRDefault="00AF1E4C">
      <w:pPr>
        <w:ind w:left="355" w:right="9"/>
        <w:rPr>
          <w:sz w:val="24"/>
          <w:szCs w:val="24"/>
        </w:rPr>
      </w:pPr>
      <w:r w:rsidRPr="00AF1E4C">
        <w:rPr>
          <w:sz w:val="24"/>
          <w:szCs w:val="24"/>
        </w:rPr>
        <w:t xml:space="preserve">Правила поведения в кабинете. Техника безопасности при работе в кабинете химии. Меры первой помощи при химических ожогах и отравлениях. Правила пользования нагревательными приборами. Лаборатория кабинета химии: реактивы, посуда, оборудование.  </w:t>
      </w:r>
    </w:p>
    <w:p w:rsidR="00203A83" w:rsidRPr="00AF1E4C" w:rsidRDefault="00AF1E4C">
      <w:pPr>
        <w:ind w:left="355" w:right="9"/>
        <w:rPr>
          <w:sz w:val="24"/>
          <w:szCs w:val="24"/>
        </w:rPr>
      </w:pPr>
      <w:r w:rsidRPr="00AF1E4C">
        <w:rPr>
          <w:sz w:val="24"/>
          <w:szCs w:val="24"/>
        </w:rPr>
        <w:t xml:space="preserve">Методы познания. Наблюдение. Эксперимент. Моделирование. Измерение. Измерения в химии: определение массы на рычажных весах, определение плотности жидкостей, определение температуры. </w:t>
      </w:r>
    </w:p>
    <w:p w:rsidR="00203A83" w:rsidRPr="00AF1E4C" w:rsidRDefault="00AF1E4C">
      <w:pPr>
        <w:ind w:left="355" w:right="9"/>
        <w:rPr>
          <w:sz w:val="24"/>
          <w:szCs w:val="24"/>
        </w:rPr>
      </w:pPr>
      <w:r w:rsidRPr="00AF1E4C">
        <w:rPr>
          <w:sz w:val="24"/>
          <w:szCs w:val="24"/>
        </w:rPr>
        <w:t xml:space="preserve">Основные приёмы лабораторных работ: измельчение, растворение, нагревание, выпаривание, взвешивание. Способы очистки веществ: фильтрование, перегонка, перекристаллизация, разделение несмешивающихся жидкостей делительной воронкой.  </w:t>
      </w:r>
    </w:p>
    <w:p w:rsidR="00203A83" w:rsidRPr="00AF1E4C" w:rsidRDefault="00AF1E4C">
      <w:pPr>
        <w:ind w:left="355" w:right="9"/>
        <w:rPr>
          <w:sz w:val="24"/>
          <w:szCs w:val="24"/>
        </w:rPr>
      </w:pPr>
      <w:r w:rsidRPr="00AF1E4C">
        <w:rPr>
          <w:sz w:val="24"/>
          <w:szCs w:val="24"/>
        </w:rPr>
        <w:t xml:space="preserve">Практическая работа:  </w:t>
      </w:r>
    </w:p>
    <w:p w:rsidR="00203A83" w:rsidRPr="00AF1E4C" w:rsidRDefault="00AF1E4C">
      <w:pPr>
        <w:numPr>
          <w:ilvl w:val="0"/>
          <w:numId w:val="9"/>
        </w:numPr>
        <w:ind w:right="9" w:hanging="360"/>
        <w:rPr>
          <w:sz w:val="24"/>
          <w:szCs w:val="24"/>
        </w:rPr>
      </w:pPr>
      <w:r w:rsidRPr="00AF1E4C">
        <w:rPr>
          <w:sz w:val="24"/>
          <w:szCs w:val="24"/>
        </w:rPr>
        <w:t xml:space="preserve">Техника безопасности при работе в кабинете химии. Правила пользования нагревательными приборами.  </w:t>
      </w:r>
    </w:p>
    <w:p w:rsidR="00203A83" w:rsidRPr="00AF1E4C" w:rsidRDefault="00AF1E4C">
      <w:pPr>
        <w:numPr>
          <w:ilvl w:val="0"/>
          <w:numId w:val="9"/>
        </w:numPr>
        <w:ind w:right="9" w:hanging="360"/>
        <w:rPr>
          <w:sz w:val="24"/>
          <w:szCs w:val="24"/>
        </w:rPr>
      </w:pPr>
      <w:r w:rsidRPr="00AF1E4C">
        <w:rPr>
          <w:sz w:val="24"/>
          <w:szCs w:val="24"/>
        </w:rPr>
        <w:t xml:space="preserve">Определение массы на рычажных весах, определение плотности жидкостей, определение температуры. </w:t>
      </w:r>
    </w:p>
    <w:p w:rsidR="00203A83" w:rsidRPr="00AF1E4C" w:rsidRDefault="00AF1E4C">
      <w:pPr>
        <w:numPr>
          <w:ilvl w:val="0"/>
          <w:numId w:val="9"/>
        </w:numPr>
        <w:ind w:right="9" w:hanging="360"/>
        <w:rPr>
          <w:sz w:val="24"/>
          <w:szCs w:val="24"/>
        </w:rPr>
      </w:pPr>
      <w:r w:rsidRPr="00AF1E4C">
        <w:rPr>
          <w:sz w:val="24"/>
          <w:szCs w:val="24"/>
        </w:rPr>
        <w:t xml:space="preserve">Способы очистки веществ. </w:t>
      </w:r>
    </w:p>
    <w:p w:rsidR="00203A83" w:rsidRPr="00AF1E4C" w:rsidRDefault="00AF1E4C">
      <w:pPr>
        <w:spacing w:after="20" w:line="259" w:lineRule="auto"/>
        <w:ind w:left="355" w:right="0"/>
        <w:jc w:val="left"/>
        <w:rPr>
          <w:sz w:val="24"/>
          <w:szCs w:val="24"/>
        </w:rPr>
      </w:pPr>
      <w:r w:rsidRPr="00AF1E4C">
        <w:rPr>
          <w:i/>
          <w:sz w:val="24"/>
          <w:szCs w:val="24"/>
        </w:rPr>
        <w:t xml:space="preserve">Тема 2. Простые вещества. Соединения химических элементов </w:t>
      </w:r>
    </w:p>
    <w:p w:rsidR="00203A83" w:rsidRPr="00AF1E4C" w:rsidRDefault="00AF1E4C">
      <w:pPr>
        <w:ind w:left="355" w:right="9"/>
        <w:rPr>
          <w:sz w:val="24"/>
          <w:szCs w:val="24"/>
        </w:rPr>
      </w:pPr>
      <w:r w:rsidRPr="00AF1E4C">
        <w:rPr>
          <w:sz w:val="24"/>
          <w:szCs w:val="24"/>
        </w:rPr>
        <w:t xml:space="preserve"> Простые вещества -металлы. Физические свойства металлов. Простые вещества неметаллы. Физические свойства неметаллов. Водород.  Кислород. </w:t>
      </w:r>
      <w:proofErr w:type="gramStart"/>
      <w:r w:rsidRPr="00AF1E4C">
        <w:rPr>
          <w:sz w:val="24"/>
          <w:szCs w:val="24"/>
        </w:rPr>
        <w:t>Аллотропные  модификации</w:t>
      </w:r>
      <w:proofErr w:type="gramEnd"/>
      <w:r w:rsidRPr="00AF1E4C">
        <w:rPr>
          <w:sz w:val="24"/>
          <w:szCs w:val="24"/>
        </w:rPr>
        <w:t xml:space="preserve"> кислорода, фосфора, олова.  </w:t>
      </w:r>
    </w:p>
    <w:p w:rsidR="00203A83" w:rsidRPr="00AF1E4C" w:rsidRDefault="00AF1E4C">
      <w:pPr>
        <w:ind w:left="355" w:right="9"/>
        <w:rPr>
          <w:sz w:val="24"/>
          <w:szCs w:val="24"/>
        </w:rPr>
      </w:pPr>
      <w:r w:rsidRPr="00AF1E4C">
        <w:rPr>
          <w:sz w:val="24"/>
          <w:szCs w:val="24"/>
        </w:rPr>
        <w:t xml:space="preserve">Оксиды. Изучение свойств оксидов. Качественная реакция на углекислый газ. </w:t>
      </w:r>
    </w:p>
    <w:p w:rsidR="00203A83" w:rsidRPr="00AF1E4C" w:rsidRDefault="00AF1E4C">
      <w:pPr>
        <w:ind w:left="355" w:right="9"/>
        <w:rPr>
          <w:sz w:val="24"/>
          <w:szCs w:val="24"/>
        </w:rPr>
      </w:pPr>
      <w:r w:rsidRPr="00AF1E4C">
        <w:rPr>
          <w:sz w:val="24"/>
          <w:szCs w:val="24"/>
        </w:rPr>
        <w:t xml:space="preserve">Летучие водородные соединения. Аммиак. Изучение свойств аммиака. </w:t>
      </w:r>
    </w:p>
    <w:p w:rsidR="00203A83" w:rsidRPr="00AF1E4C" w:rsidRDefault="00AF1E4C">
      <w:pPr>
        <w:ind w:left="355" w:right="9"/>
        <w:rPr>
          <w:sz w:val="24"/>
          <w:szCs w:val="24"/>
        </w:rPr>
      </w:pPr>
      <w:r w:rsidRPr="00AF1E4C">
        <w:rPr>
          <w:sz w:val="24"/>
          <w:szCs w:val="24"/>
        </w:rPr>
        <w:t xml:space="preserve">Основания. Состав и свойства оснований. Индикаторы. Качественные реакции. </w:t>
      </w:r>
    </w:p>
    <w:p w:rsidR="00203A83" w:rsidRPr="00AF1E4C" w:rsidRDefault="00AF1E4C">
      <w:pPr>
        <w:ind w:left="355" w:right="9"/>
        <w:rPr>
          <w:sz w:val="24"/>
          <w:szCs w:val="24"/>
        </w:rPr>
      </w:pPr>
      <w:r w:rsidRPr="00AF1E4C">
        <w:rPr>
          <w:sz w:val="24"/>
          <w:szCs w:val="24"/>
        </w:rPr>
        <w:t xml:space="preserve">Кислоты. Состав и свойства кислот. Понятие о шкале </w:t>
      </w:r>
      <w:proofErr w:type="gramStart"/>
      <w:r w:rsidRPr="00AF1E4C">
        <w:rPr>
          <w:sz w:val="24"/>
          <w:szCs w:val="24"/>
        </w:rPr>
        <w:t>кислотности(</w:t>
      </w:r>
      <w:proofErr w:type="gramEnd"/>
      <w:r w:rsidRPr="00AF1E4C">
        <w:rPr>
          <w:sz w:val="24"/>
          <w:szCs w:val="24"/>
        </w:rPr>
        <w:t xml:space="preserve">шкала рН). </w:t>
      </w:r>
    </w:p>
    <w:p w:rsidR="00203A83" w:rsidRPr="00AF1E4C" w:rsidRDefault="00AF1E4C">
      <w:pPr>
        <w:ind w:left="355" w:right="9"/>
        <w:rPr>
          <w:sz w:val="24"/>
          <w:szCs w:val="24"/>
        </w:rPr>
      </w:pPr>
      <w:r w:rsidRPr="00AF1E4C">
        <w:rPr>
          <w:sz w:val="24"/>
          <w:szCs w:val="24"/>
        </w:rPr>
        <w:t xml:space="preserve">Соли как производные кислот и оснований.  </w:t>
      </w:r>
    </w:p>
    <w:p w:rsidR="00203A83" w:rsidRPr="00AF1E4C" w:rsidRDefault="00AF1E4C">
      <w:pPr>
        <w:ind w:left="355" w:right="9"/>
        <w:rPr>
          <w:sz w:val="24"/>
          <w:szCs w:val="24"/>
        </w:rPr>
      </w:pPr>
      <w:proofErr w:type="gramStart"/>
      <w:r w:rsidRPr="00AF1E4C">
        <w:rPr>
          <w:sz w:val="24"/>
          <w:szCs w:val="24"/>
        </w:rPr>
        <w:t>Практические  работы</w:t>
      </w:r>
      <w:proofErr w:type="gramEnd"/>
      <w:r w:rsidRPr="00AF1E4C">
        <w:rPr>
          <w:sz w:val="24"/>
          <w:szCs w:val="24"/>
        </w:rPr>
        <w:t xml:space="preserve">: </w:t>
      </w:r>
    </w:p>
    <w:p w:rsidR="00203A83" w:rsidRPr="00AF1E4C" w:rsidRDefault="00AF1E4C">
      <w:pPr>
        <w:ind w:left="355" w:right="9"/>
        <w:rPr>
          <w:sz w:val="24"/>
          <w:szCs w:val="24"/>
        </w:rPr>
      </w:pPr>
      <w:r w:rsidRPr="00AF1E4C">
        <w:rPr>
          <w:sz w:val="24"/>
          <w:szCs w:val="24"/>
        </w:rPr>
        <w:t xml:space="preserve"> 1.Описание свойств металлов.                                        </w:t>
      </w:r>
    </w:p>
    <w:p w:rsidR="00203A83" w:rsidRPr="00AF1E4C" w:rsidRDefault="00AF1E4C">
      <w:pPr>
        <w:numPr>
          <w:ilvl w:val="0"/>
          <w:numId w:val="10"/>
        </w:numPr>
        <w:ind w:left="604" w:right="9" w:hanging="259"/>
        <w:rPr>
          <w:sz w:val="24"/>
          <w:szCs w:val="24"/>
        </w:rPr>
      </w:pPr>
      <w:r w:rsidRPr="00AF1E4C">
        <w:rPr>
          <w:sz w:val="24"/>
          <w:szCs w:val="24"/>
        </w:rPr>
        <w:t xml:space="preserve">Описание свойств неметаллов                                         </w:t>
      </w:r>
    </w:p>
    <w:p w:rsidR="00203A83" w:rsidRPr="00AF1E4C" w:rsidRDefault="00AF1E4C">
      <w:pPr>
        <w:numPr>
          <w:ilvl w:val="0"/>
          <w:numId w:val="10"/>
        </w:numPr>
        <w:ind w:left="604" w:right="9" w:hanging="259"/>
        <w:rPr>
          <w:sz w:val="24"/>
          <w:szCs w:val="24"/>
        </w:rPr>
      </w:pPr>
      <w:r w:rsidRPr="00AF1E4C">
        <w:rPr>
          <w:sz w:val="24"/>
          <w:szCs w:val="24"/>
        </w:rPr>
        <w:t xml:space="preserve">Получение и изучение свойств водорода и кислорода.                                         </w:t>
      </w:r>
    </w:p>
    <w:p w:rsidR="00203A83" w:rsidRPr="00AF1E4C" w:rsidRDefault="00AF1E4C">
      <w:pPr>
        <w:numPr>
          <w:ilvl w:val="0"/>
          <w:numId w:val="10"/>
        </w:numPr>
        <w:ind w:left="604" w:right="9" w:hanging="259"/>
        <w:rPr>
          <w:sz w:val="24"/>
          <w:szCs w:val="24"/>
        </w:rPr>
      </w:pPr>
      <w:r w:rsidRPr="00AF1E4C">
        <w:rPr>
          <w:sz w:val="24"/>
          <w:szCs w:val="24"/>
        </w:rPr>
        <w:t xml:space="preserve">Определение рН растворов кислот, щелочей и воды. </w:t>
      </w:r>
    </w:p>
    <w:p w:rsidR="00203A83" w:rsidRPr="00AF1E4C" w:rsidRDefault="00AF1E4C">
      <w:pPr>
        <w:spacing w:after="20" w:line="259" w:lineRule="auto"/>
        <w:ind w:left="355" w:right="0"/>
        <w:jc w:val="left"/>
        <w:rPr>
          <w:sz w:val="24"/>
          <w:szCs w:val="24"/>
        </w:rPr>
      </w:pPr>
      <w:r w:rsidRPr="00AF1E4C">
        <w:rPr>
          <w:i/>
          <w:sz w:val="24"/>
          <w:szCs w:val="24"/>
        </w:rPr>
        <w:t xml:space="preserve"> Тема 3. Изменения, происходящие с веществами.  </w:t>
      </w:r>
    </w:p>
    <w:p w:rsidR="00203A83" w:rsidRPr="00AF1E4C" w:rsidRDefault="00AF1E4C">
      <w:pPr>
        <w:ind w:left="355" w:right="9"/>
        <w:rPr>
          <w:sz w:val="24"/>
          <w:szCs w:val="24"/>
        </w:rPr>
      </w:pPr>
      <w:r w:rsidRPr="00AF1E4C">
        <w:rPr>
          <w:sz w:val="24"/>
          <w:szCs w:val="24"/>
        </w:rPr>
        <w:lastRenderedPageBreak/>
        <w:t xml:space="preserve">Физические явления в химии: дистилляция, кристаллизация, выпаривание и возгонка веществ, фильтрование и центрифугирование. </w:t>
      </w:r>
    </w:p>
    <w:p w:rsidR="00203A83" w:rsidRPr="00AF1E4C" w:rsidRDefault="00AF1E4C">
      <w:pPr>
        <w:ind w:left="355" w:right="9"/>
        <w:rPr>
          <w:sz w:val="24"/>
          <w:szCs w:val="24"/>
        </w:rPr>
      </w:pPr>
      <w:r w:rsidRPr="00AF1E4C">
        <w:rPr>
          <w:sz w:val="24"/>
          <w:szCs w:val="24"/>
        </w:rPr>
        <w:t xml:space="preserve">Явления, связанные с изменением состава вещества, — химические реакции. Признаки и условия протекания химических реакций. Выделение теплоты и света — реакции горения. Составление уравнений </w:t>
      </w:r>
      <w:proofErr w:type="gramStart"/>
      <w:r w:rsidRPr="00AF1E4C">
        <w:rPr>
          <w:sz w:val="24"/>
          <w:szCs w:val="24"/>
        </w:rPr>
        <w:t>химических  реакций</w:t>
      </w:r>
      <w:proofErr w:type="gramEnd"/>
      <w:r w:rsidRPr="00AF1E4C">
        <w:rPr>
          <w:sz w:val="24"/>
          <w:szCs w:val="24"/>
        </w:rPr>
        <w:t xml:space="preserve">. </w:t>
      </w:r>
    </w:p>
    <w:p w:rsidR="00203A83" w:rsidRPr="00AF1E4C" w:rsidRDefault="00AF1E4C">
      <w:pPr>
        <w:ind w:left="355" w:right="9"/>
        <w:rPr>
          <w:sz w:val="24"/>
          <w:szCs w:val="24"/>
        </w:rPr>
      </w:pPr>
      <w:r w:rsidRPr="00AF1E4C">
        <w:rPr>
          <w:sz w:val="24"/>
          <w:szCs w:val="24"/>
        </w:rPr>
        <w:t xml:space="preserve">Расчеты по химическим уравнениям. Решение задач на нахождение количества, массы или объема продукта реакции по количеству, массе или объему исходного вещества. Расчеты с использованием понятия «доля», когда исходное вещество дано в виде раствора с заданной массовой долей растворенного вещества или содержит определенную долю примесей. </w:t>
      </w:r>
    </w:p>
    <w:p w:rsidR="00203A83" w:rsidRPr="00AF1E4C" w:rsidRDefault="00AF1E4C">
      <w:pPr>
        <w:ind w:left="355" w:right="9"/>
        <w:rPr>
          <w:sz w:val="24"/>
          <w:szCs w:val="24"/>
        </w:rPr>
      </w:pPr>
      <w:r w:rsidRPr="00AF1E4C">
        <w:rPr>
          <w:sz w:val="24"/>
          <w:szCs w:val="24"/>
        </w:rPr>
        <w:t xml:space="preserve">Типы химических реакций на примере свойств воды. Реакция разложения — электролиз воды. Реакции соединения — взаимодействие воды с оксидами металлов и неметаллов. Условие взаимодействия оксидов металлов и неметаллов с водой. Реакции замещения – взаимодействие воды с металлами. Реакции обмена – гидролиз веществ. </w:t>
      </w:r>
    </w:p>
    <w:p w:rsidR="00203A83" w:rsidRPr="00AF1E4C" w:rsidRDefault="00AF1E4C">
      <w:pPr>
        <w:ind w:left="355" w:right="9"/>
        <w:rPr>
          <w:sz w:val="24"/>
          <w:szCs w:val="24"/>
        </w:rPr>
      </w:pPr>
      <w:proofErr w:type="spellStart"/>
      <w:r w:rsidRPr="00AF1E4C">
        <w:rPr>
          <w:sz w:val="24"/>
          <w:szCs w:val="24"/>
        </w:rPr>
        <w:t>Окислительно</w:t>
      </w:r>
      <w:proofErr w:type="spellEnd"/>
      <w:r w:rsidRPr="00AF1E4C">
        <w:rPr>
          <w:sz w:val="24"/>
          <w:szCs w:val="24"/>
        </w:rPr>
        <w:t xml:space="preserve">-восстановительные    реакции. Определение степеней окисления для элементов, образующих вещества разных классов. Окислитель и восстановитель, окисление и восстановление. Составление уравнений </w:t>
      </w:r>
      <w:proofErr w:type="spellStart"/>
      <w:r w:rsidRPr="00AF1E4C">
        <w:rPr>
          <w:sz w:val="24"/>
          <w:szCs w:val="24"/>
        </w:rPr>
        <w:t>окислительно</w:t>
      </w:r>
      <w:proofErr w:type="spellEnd"/>
      <w:r w:rsidR="00170EE9">
        <w:rPr>
          <w:sz w:val="24"/>
          <w:szCs w:val="24"/>
        </w:rPr>
        <w:t>-</w:t>
      </w:r>
      <w:r w:rsidRPr="00AF1E4C">
        <w:rPr>
          <w:sz w:val="24"/>
          <w:szCs w:val="24"/>
        </w:rPr>
        <w:t xml:space="preserve">восстановительных реакций методом электронного баланса.  </w:t>
      </w:r>
    </w:p>
    <w:p w:rsidR="00203A83" w:rsidRPr="00AF1E4C" w:rsidRDefault="00AF1E4C">
      <w:pPr>
        <w:ind w:left="355" w:right="9"/>
        <w:rPr>
          <w:sz w:val="24"/>
          <w:szCs w:val="24"/>
        </w:rPr>
      </w:pPr>
      <w:r w:rsidRPr="00AF1E4C">
        <w:rPr>
          <w:sz w:val="24"/>
          <w:szCs w:val="24"/>
        </w:rPr>
        <w:t xml:space="preserve">Практические работы:  </w:t>
      </w:r>
    </w:p>
    <w:p w:rsidR="00203A83" w:rsidRPr="00AF1E4C" w:rsidRDefault="00AF1E4C">
      <w:pPr>
        <w:numPr>
          <w:ilvl w:val="0"/>
          <w:numId w:val="11"/>
        </w:numPr>
        <w:ind w:left="604" w:right="9" w:hanging="259"/>
        <w:rPr>
          <w:sz w:val="24"/>
          <w:szCs w:val="24"/>
        </w:rPr>
      </w:pPr>
      <w:r w:rsidRPr="00AF1E4C">
        <w:rPr>
          <w:sz w:val="24"/>
          <w:szCs w:val="24"/>
        </w:rPr>
        <w:t xml:space="preserve">Возгонка. Диффузия. Плавление.                                     </w:t>
      </w:r>
    </w:p>
    <w:p w:rsidR="00203A83" w:rsidRPr="00AF1E4C" w:rsidRDefault="00AF1E4C">
      <w:pPr>
        <w:numPr>
          <w:ilvl w:val="0"/>
          <w:numId w:val="11"/>
        </w:numPr>
        <w:ind w:left="604" w:right="9" w:hanging="259"/>
        <w:rPr>
          <w:sz w:val="24"/>
          <w:szCs w:val="24"/>
        </w:rPr>
      </w:pPr>
      <w:r w:rsidRPr="00AF1E4C">
        <w:rPr>
          <w:sz w:val="24"/>
          <w:szCs w:val="24"/>
        </w:rPr>
        <w:t xml:space="preserve">Изучение признаков химических реакции.  </w:t>
      </w:r>
    </w:p>
    <w:p w:rsidR="00203A83" w:rsidRPr="00AF1E4C" w:rsidRDefault="00AF1E4C">
      <w:pPr>
        <w:spacing w:after="20" w:line="259" w:lineRule="auto"/>
        <w:ind w:left="355" w:right="0"/>
        <w:jc w:val="left"/>
        <w:rPr>
          <w:sz w:val="24"/>
          <w:szCs w:val="24"/>
        </w:rPr>
      </w:pPr>
      <w:r w:rsidRPr="00AF1E4C">
        <w:rPr>
          <w:i/>
          <w:sz w:val="24"/>
          <w:szCs w:val="24"/>
        </w:rPr>
        <w:t xml:space="preserve">Тема 4. Растворение. Растворы. Свойства растворов электролитов. </w:t>
      </w:r>
    </w:p>
    <w:p w:rsidR="00203A83" w:rsidRPr="00AF1E4C" w:rsidRDefault="00AF1E4C">
      <w:pPr>
        <w:ind w:left="355" w:right="9"/>
        <w:rPr>
          <w:sz w:val="24"/>
          <w:szCs w:val="24"/>
        </w:rPr>
      </w:pPr>
      <w:r w:rsidRPr="00AF1E4C">
        <w:rPr>
          <w:sz w:val="24"/>
          <w:szCs w:val="24"/>
        </w:rPr>
        <w:t xml:space="preserve">Растворимость. Насыщенные, ненасыщенные и пересыщенные растворы. Растворы. Вода – универсальный растворитель. Массовая доля растворённого вещества в растворе.  </w:t>
      </w:r>
    </w:p>
    <w:p w:rsidR="00203A83" w:rsidRPr="00AF1E4C" w:rsidRDefault="00AF1E4C">
      <w:pPr>
        <w:ind w:left="355" w:right="9"/>
        <w:rPr>
          <w:sz w:val="24"/>
          <w:szCs w:val="24"/>
        </w:rPr>
      </w:pPr>
      <w:r w:rsidRPr="00AF1E4C">
        <w:rPr>
          <w:sz w:val="24"/>
          <w:szCs w:val="24"/>
        </w:rPr>
        <w:t xml:space="preserve">Решение задач с использованием понятия массовая доля растворённого вещества. </w:t>
      </w:r>
    </w:p>
    <w:p w:rsidR="00203A83" w:rsidRPr="00AF1E4C" w:rsidRDefault="00AF1E4C">
      <w:pPr>
        <w:ind w:left="355" w:right="9"/>
        <w:rPr>
          <w:sz w:val="24"/>
          <w:szCs w:val="24"/>
        </w:rPr>
      </w:pPr>
      <w:r w:rsidRPr="00AF1E4C">
        <w:rPr>
          <w:sz w:val="24"/>
          <w:szCs w:val="24"/>
        </w:rPr>
        <w:t xml:space="preserve">Понятие об электролитической диссоциации. Основные положения теории электролитической диссоциации. Ионные уравнения реакций. Реакции обмена, идущие до конца. </w:t>
      </w:r>
    </w:p>
    <w:p w:rsidR="00203A83" w:rsidRPr="00AF1E4C" w:rsidRDefault="00AF1E4C">
      <w:pPr>
        <w:ind w:left="355" w:right="9"/>
        <w:rPr>
          <w:sz w:val="24"/>
          <w:szCs w:val="24"/>
        </w:rPr>
      </w:pPr>
      <w:r w:rsidRPr="00AF1E4C">
        <w:rPr>
          <w:sz w:val="24"/>
          <w:szCs w:val="24"/>
        </w:rPr>
        <w:t xml:space="preserve">Диссоциация кислот и их свойства в свете теории электролитической диссоциации. </w:t>
      </w:r>
    </w:p>
    <w:p w:rsidR="00203A83" w:rsidRPr="00AF1E4C" w:rsidRDefault="00AF1E4C">
      <w:pPr>
        <w:ind w:left="355" w:right="9"/>
        <w:rPr>
          <w:sz w:val="24"/>
          <w:szCs w:val="24"/>
        </w:rPr>
      </w:pPr>
      <w:r w:rsidRPr="00AF1E4C">
        <w:rPr>
          <w:sz w:val="24"/>
          <w:szCs w:val="24"/>
        </w:rPr>
        <w:t xml:space="preserve">Молекулярные и ионные уравнения реакций. Взаимодействие кислот с металлами. Взаимодействие кислот с оксидами металлов. Взаимодействие кислот с основаниями — реакция нейтрализации. Взаимодействие кислот с солями.  </w:t>
      </w:r>
    </w:p>
    <w:p w:rsidR="00203A83" w:rsidRPr="00AF1E4C" w:rsidRDefault="00AF1E4C">
      <w:pPr>
        <w:ind w:left="355" w:right="9"/>
        <w:rPr>
          <w:sz w:val="24"/>
          <w:szCs w:val="24"/>
        </w:rPr>
      </w:pPr>
      <w:r w:rsidRPr="00AF1E4C">
        <w:rPr>
          <w:sz w:val="24"/>
          <w:szCs w:val="24"/>
        </w:rPr>
        <w:t xml:space="preserve">Диссоциация оснований и их свойства в свете теории электролитической диссоциации. Взаимодействие оснований с солями. Взаимодействие щелочей с оксидами неметаллов. </w:t>
      </w:r>
    </w:p>
    <w:p w:rsidR="00203A83" w:rsidRPr="00AF1E4C" w:rsidRDefault="00AF1E4C">
      <w:pPr>
        <w:ind w:left="355" w:right="9"/>
        <w:rPr>
          <w:sz w:val="24"/>
          <w:szCs w:val="24"/>
        </w:rPr>
      </w:pPr>
      <w:r w:rsidRPr="00AF1E4C">
        <w:rPr>
          <w:sz w:val="24"/>
          <w:szCs w:val="24"/>
        </w:rPr>
        <w:t xml:space="preserve">Соли, их диссоциация и свойства в свете теории электролитической диссоциации. Взаимодействие солей с металлами, особенности этих реакций. Взаимодействие солей с солями.  </w:t>
      </w:r>
    </w:p>
    <w:p w:rsidR="00203A83" w:rsidRPr="00AF1E4C" w:rsidRDefault="00AF1E4C">
      <w:pPr>
        <w:ind w:left="355" w:right="9"/>
        <w:rPr>
          <w:sz w:val="24"/>
          <w:szCs w:val="24"/>
        </w:rPr>
      </w:pPr>
      <w:r w:rsidRPr="00AF1E4C">
        <w:rPr>
          <w:sz w:val="24"/>
          <w:szCs w:val="24"/>
        </w:rPr>
        <w:t xml:space="preserve">Обобщение сведений об оксидах, их классификации и свойствах. Генетические ряды металла и неметалла. Генетическая связь между классами неорганических веществ. </w:t>
      </w:r>
    </w:p>
    <w:p w:rsidR="00203A83" w:rsidRPr="00AF1E4C" w:rsidRDefault="00AF1E4C">
      <w:pPr>
        <w:ind w:left="355" w:right="9"/>
        <w:rPr>
          <w:sz w:val="24"/>
          <w:szCs w:val="24"/>
        </w:rPr>
      </w:pPr>
      <w:r w:rsidRPr="00AF1E4C">
        <w:rPr>
          <w:sz w:val="24"/>
          <w:szCs w:val="24"/>
        </w:rPr>
        <w:t xml:space="preserve">Практические работы:  </w:t>
      </w:r>
    </w:p>
    <w:p w:rsidR="00203A83" w:rsidRPr="00AF1E4C" w:rsidRDefault="00AF1E4C">
      <w:pPr>
        <w:numPr>
          <w:ilvl w:val="0"/>
          <w:numId w:val="12"/>
        </w:numPr>
        <w:ind w:right="292"/>
        <w:jc w:val="left"/>
        <w:rPr>
          <w:sz w:val="24"/>
          <w:szCs w:val="24"/>
        </w:rPr>
      </w:pPr>
      <w:r w:rsidRPr="00AF1E4C">
        <w:rPr>
          <w:sz w:val="24"/>
          <w:szCs w:val="24"/>
        </w:rPr>
        <w:t xml:space="preserve">Приготовление растворов.  Условия течения химических реакций между растворами электролитов до конца. </w:t>
      </w:r>
    </w:p>
    <w:p w:rsidR="00203A83" w:rsidRPr="00AF1E4C" w:rsidRDefault="00AF1E4C">
      <w:pPr>
        <w:numPr>
          <w:ilvl w:val="0"/>
          <w:numId w:val="12"/>
        </w:numPr>
        <w:spacing w:after="10" w:line="268" w:lineRule="auto"/>
        <w:ind w:right="292"/>
        <w:jc w:val="left"/>
        <w:rPr>
          <w:sz w:val="24"/>
          <w:szCs w:val="24"/>
        </w:rPr>
      </w:pPr>
      <w:r w:rsidRPr="00AF1E4C">
        <w:rPr>
          <w:sz w:val="24"/>
          <w:szCs w:val="24"/>
        </w:rPr>
        <w:t xml:space="preserve">Изучение свойств основных классов соединений (кислот, солей, оснований) 3. Решение экспериментальных задач на осуществление цепочки превращений. </w:t>
      </w:r>
      <w:r w:rsidRPr="00AF1E4C">
        <w:rPr>
          <w:i/>
          <w:sz w:val="24"/>
          <w:szCs w:val="24"/>
        </w:rPr>
        <w:t xml:space="preserve">Тема 5. Расчетные задачи по химии. </w:t>
      </w:r>
    </w:p>
    <w:p w:rsidR="00203A83" w:rsidRPr="00AF1E4C" w:rsidRDefault="00AF1E4C">
      <w:pPr>
        <w:ind w:left="355" w:right="9"/>
        <w:rPr>
          <w:sz w:val="24"/>
          <w:szCs w:val="24"/>
        </w:rPr>
      </w:pPr>
      <w:r w:rsidRPr="00AF1E4C">
        <w:rPr>
          <w:sz w:val="24"/>
          <w:szCs w:val="24"/>
        </w:rPr>
        <w:t xml:space="preserve">Химические формулы. Расчеты по химическим формулам с использованием относительных атомных и молекулярных масс. Определение химических формул из данных о массовом соотношении элементов. </w:t>
      </w:r>
    </w:p>
    <w:p w:rsidR="00203A83" w:rsidRPr="00AF1E4C" w:rsidRDefault="00AF1E4C">
      <w:pPr>
        <w:ind w:left="355" w:right="9"/>
        <w:rPr>
          <w:sz w:val="24"/>
          <w:szCs w:val="24"/>
        </w:rPr>
      </w:pPr>
      <w:r w:rsidRPr="00AF1E4C">
        <w:rPr>
          <w:sz w:val="24"/>
          <w:szCs w:val="24"/>
        </w:rPr>
        <w:lastRenderedPageBreak/>
        <w:t xml:space="preserve">Расчеты по уравнениям химических реакций. Закон сохранения массы веществ. Расстановка коэффициентов в уравнениях химических реакций. Расчеты по уравнениям химических реакций. Расчеты по уравнениям химических реакций, когда один из реагентов содержит примесь. Массовая и объёмная доля выхода продукта реакции от теоретически возможного. </w:t>
      </w:r>
    </w:p>
    <w:p w:rsidR="00203A83" w:rsidRPr="00AF1E4C" w:rsidRDefault="00AF1E4C">
      <w:pPr>
        <w:ind w:left="355" w:right="9"/>
        <w:rPr>
          <w:sz w:val="24"/>
          <w:szCs w:val="24"/>
        </w:rPr>
      </w:pPr>
      <w:r w:rsidRPr="00AF1E4C">
        <w:rPr>
          <w:sz w:val="24"/>
          <w:szCs w:val="24"/>
        </w:rPr>
        <w:t xml:space="preserve">Расчеты по уравнениям химических реакций, когда один из реагентов дан в избытке. Растворы. Способы выражения содержания веществ в растворах. Массовая и объемная доля растворенного вещества. Расчеты, связанные с использованием плотности растворов. </w:t>
      </w:r>
    </w:p>
    <w:p w:rsidR="00203A83" w:rsidRPr="00AF1E4C" w:rsidRDefault="00AF1E4C">
      <w:pPr>
        <w:spacing w:after="0" w:line="259" w:lineRule="auto"/>
        <w:ind w:left="0" w:right="6" w:firstLine="0"/>
        <w:jc w:val="right"/>
        <w:rPr>
          <w:sz w:val="24"/>
          <w:szCs w:val="24"/>
        </w:rPr>
      </w:pPr>
      <w:r w:rsidRPr="00AF1E4C">
        <w:rPr>
          <w:b/>
          <w:sz w:val="24"/>
          <w:szCs w:val="24"/>
        </w:rPr>
        <w:t xml:space="preserve">        Приложение 1. </w:t>
      </w:r>
    </w:p>
    <w:p w:rsidR="00203A83" w:rsidRPr="00AF1E4C" w:rsidRDefault="00AF1E4C">
      <w:pPr>
        <w:spacing w:after="11" w:line="267" w:lineRule="auto"/>
        <w:ind w:left="365" w:right="0"/>
        <w:jc w:val="center"/>
        <w:rPr>
          <w:sz w:val="24"/>
          <w:szCs w:val="24"/>
        </w:rPr>
      </w:pPr>
      <w:r w:rsidRPr="00AF1E4C">
        <w:rPr>
          <w:b/>
          <w:sz w:val="24"/>
          <w:szCs w:val="24"/>
        </w:rPr>
        <w:t xml:space="preserve">Календарно-тематическое планирование.  </w:t>
      </w:r>
    </w:p>
    <w:tbl>
      <w:tblPr>
        <w:tblStyle w:val="TableGrid"/>
        <w:tblW w:w="9501" w:type="dxa"/>
        <w:tblInd w:w="360" w:type="dxa"/>
        <w:tblCellMar>
          <w:top w:w="67" w:type="dxa"/>
          <w:left w:w="108" w:type="dxa"/>
          <w:right w:w="47" w:type="dxa"/>
        </w:tblCellMar>
        <w:tblLook w:val="04A0" w:firstRow="1" w:lastRow="0" w:firstColumn="1" w:lastColumn="0" w:noHBand="0" w:noVBand="1"/>
      </w:tblPr>
      <w:tblGrid>
        <w:gridCol w:w="708"/>
        <w:gridCol w:w="7374"/>
        <w:gridCol w:w="1419"/>
      </w:tblGrid>
      <w:tr w:rsidR="00203A83" w:rsidRPr="00AF1E4C">
        <w:trPr>
          <w:trHeight w:val="61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7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70" w:firstLine="0"/>
              <w:jc w:val="center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Тема занятий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Всего часов </w:t>
            </w:r>
          </w:p>
        </w:tc>
      </w:tr>
      <w:tr w:rsidR="00203A83" w:rsidRPr="00AF1E4C">
        <w:trPr>
          <w:trHeight w:val="7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179" w:firstLine="0"/>
              <w:jc w:val="left"/>
              <w:rPr>
                <w:sz w:val="24"/>
                <w:szCs w:val="24"/>
              </w:rPr>
            </w:pPr>
            <w:r w:rsidRPr="00AF1E4C">
              <w:rPr>
                <w:i/>
                <w:sz w:val="24"/>
                <w:szCs w:val="24"/>
              </w:rPr>
              <w:t xml:space="preserve">Тема 1. Правила техники безопасности при работе в кабинете химии.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458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6 часов </w:t>
            </w:r>
          </w:p>
        </w:tc>
      </w:tr>
      <w:tr w:rsidR="00203A83" w:rsidRPr="00AF1E4C">
        <w:trPr>
          <w:trHeight w:val="1044"/>
        </w:trPr>
        <w:tc>
          <w:tcPr>
            <w:tcW w:w="70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8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737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Пр. работа «Техника безопасности при работе в кабинете химии». Меры первой помощи при химических ожогах и отравлениях. 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4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 </w:t>
            </w:r>
          </w:p>
        </w:tc>
      </w:tr>
      <w:tr w:rsidR="00203A83" w:rsidRPr="00AF1E4C">
        <w:trPr>
          <w:trHeight w:val="355"/>
        </w:trPr>
        <w:tc>
          <w:tcPr>
            <w:tcW w:w="70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8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737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Лаборатория кабинета химии: реактивы, посуда, оборудование. 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4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 </w:t>
            </w:r>
          </w:p>
        </w:tc>
      </w:tr>
      <w:tr w:rsidR="00203A83" w:rsidRPr="00AF1E4C">
        <w:trPr>
          <w:trHeight w:val="698"/>
        </w:trPr>
        <w:tc>
          <w:tcPr>
            <w:tcW w:w="70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8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737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Методы познания. Наблюдение. Эксперимент. Моделирование. Измерение. 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4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 </w:t>
            </w:r>
          </w:p>
        </w:tc>
      </w:tr>
      <w:tr w:rsidR="00203A83" w:rsidRPr="00AF1E4C">
        <w:trPr>
          <w:trHeight w:val="701"/>
        </w:trPr>
        <w:tc>
          <w:tcPr>
            <w:tcW w:w="70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8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4. </w:t>
            </w:r>
          </w:p>
        </w:tc>
        <w:tc>
          <w:tcPr>
            <w:tcW w:w="737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Пр. работа «Измерения в химии: определение массы на рычажных весах, плотности жидкостей, температуры». 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4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 </w:t>
            </w:r>
          </w:p>
        </w:tc>
      </w:tr>
      <w:tr w:rsidR="00203A83" w:rsidRPr="00AF1E4C">
        <w:trPr>
          <w:trHeight w:val="698"/>
        </w:trPr>
        <w:tc>
          <w:tcPr>
            <w:tcW w:w="70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8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5. </w:t>
            </w:r>
          </w:p>
        </w:tc>
        <w:tc>
          <w:tcPr>
            <w:tcW w:w="737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Основные приёмы лабораторных работ: измельчение, растворение, нагревание, выпаривание. 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4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 </w:t>
            </w:r>
          </w:p>
        </w:tc>
      </w:tr>
      <w:tr w:rsidR="00203A83" w:rsidRPr="00AF1E4C">
        <w:trPr>
          <w:trHeight w:val="701"/>
        </w:trPr>
        <w:tc>
          <w:tcPr>
            <w:tcW w:w="70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8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6. </w:t>
            </w:r>
          </w:p>
        </w:tc>
        <w:tc>
          <w:tcPr>
            <w:tcW w:w="737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Чистые вещества и смеси. Пр. работа «Способы очистки веществ» 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4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 </w:t>
            </w:r>
          </w:p>
        </w:tc>
      </w:tr>
      <w:tr w:rsidR="00203A83" w:rsidRPr="00AF1E4C">
        <w:trPr>
          <w:trHeight w:val="312"/>
        </w:trPr>
        <w:tc>
          <w:tcPr>
            <w:tcW w:w="70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8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7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AF1E4C">
              <w:rPr>
                <w:i/>
                <w:sz w:val="24"/>
                <w:szCs w:val="24"/>
              </w:rPr>
              <w:t xml:space="preserve">Тема 2. Простые вещества. Соединения химических элементов 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4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9 часов </w:t>
            </w:r>
          </w:p>
        </w:tc>
      </w:tr>
      <w:tr w:rsidR="00203A83" w:rsidRPr="00AF1E4C">
        <w:trPr>
          <w:trHeight w:val="610"/>
        </w:trPr>
        <w:tc>
          <w:tcPr>
            <w:tcW w:w="70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8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7. </w:t>
            </w:r>
          </w:p>
        </w:tc>
        <w:tc>
          <w:tcPr>
            <w:tcW w:w="737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Простые вещества -металлы. Физические свойства металлов. </w:t>
            </w:r>
          </w:p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Пр. работа «Описание свойств металлов» 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4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 </w:t>
            </w:r>
          </w:p>
        </w:tc>
      </w:tr>
      <w:tr w:rsidR="00203A83" w:rsidRPr="00AF1E4C">
        <w:trPr>
          <w:trHeight w:val="610"/>
        </w:trPr>
        <w:tc>
          <w:tcPr>
            <w:tcW w:w="70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8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8. </w:t>
            </w:r>
          </w:p>
        </w:tc>
        <w:tc>
          <w:tcPr>
            <w:tcW w:w="737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Простые вещества -неметаллы. Физические свойства неметаллов. Пр. работа «Описание свойств неметаллов» 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4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 </w:t>
            </w:r>
          </w:p>
        </w:tc>
      </w:tr>
      <w:tr w:rsidR="00203A83" w:rsidRPr="00AF1E4C">
        <w:trPr>
          <w:trHeight w:val="610"/>
        </w:trPr>
        <w:tc>
          <w:tcPr>
            <w:tcW w:w="70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8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9. </w:t>
            </w:r>
          </w:p>
        </w:tc>
        <w:tc>
          <w:tcPr>
            <w:tcW w:w="737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Пр. работа. Получение и изучение свойств водорода и кислорода. 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4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 </w:t>
            </w:r>
          </w:p>
        </w:tc>
      </w:tr>
      <w:tr w:rsidR="00203A83" w:rsidRPr="00AF1E4C">
        <w:trPr>
          <w:trHeight w:val="610"/>
        </w:trPr>
        <w:tc>
          <w:tcPr>
            <w:tcW w:w="70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8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10. </w:t>
            </w:r>
          </w:p>
        </w:tc>
        <w:tc>
          <w:tcPr>
            <w:tcW w:w="737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Оксиды. Изучение свойств оксидов. Качественная реакция на углекислый газ. 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4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 </w:t>
            </w:r>
          </w:p>
        </w:tc>
      </w:tr>
      <w:tr w:rsidR="00203A83" w:rsidRPr="00AF1E4C">
        <w:trPr>
          <w:trHeight w:val="610"/>
        </w:trPr>
        <w:tc>
          <w:tcPr>
            <w:tcW w:w="70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8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11. </w:t>
            </w:r>
          </w:p>
        </w:tc>
        <w:tc>
          <w:tcPr>
            <w:tcW w:w="737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Летучие водородные соединения. Аммиак. Изучение свойств аммиака. 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4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 </w:t>
            </w:r>
          </w:p>
        </w:tc>
      </w:tr>
      <w:tr w:rsidR="00203A83" w:rsidRPr="00AF1E4C">
        <w:trPr>
          <w:trHeight w:val="610"/>
        </w:trPr>
        <w:tc>
          <w:tcPr>
            <w:tcW w:w="70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8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12. </w:t>
            </w:r>
          </w:p>
        </w:tc>
        <w:tc>
          <w:tcPr>
            <w:tcW w:w="737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Основания. Состав и свойства оснований. Индикаторы. Качественные реакции. 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4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 </w:t>
            </w:r>
          </w:p>
        </w:tc>
      </w:tr>
      <w:tr w:rsidR="00203A83" w:rsidRPr="00AF1E4C">
        <w:trPr>
          <w:trHeight w:val="612"/>
        </w:trPr>
        <w:tc>
          <w:tcPr>
            <w:tcW w:w="70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8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13. </w:t>
            </w:r>
          </w:p>
        </w:tc>
        <w:tc>
          <w:tcPr>
            <w:tcW w:w="737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Кислоты. Состав и свойства кислот.  </w:t>
            </w:r>
          </w:p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4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 </w:t>
            </w:r>
          </w:p>
        </w:tc>
      </w:tr>
      <w:tr w:rsidR="00203A83" w:rsidRPr="00AF1E4C">
        <w:trPr>
          <w:trHeight w:val="610"/>
        </w:trPr>
        <w:tc>
          <w:tcPr>
            <w:tcW w:w="70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8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14. </w:t>
            </w:r>
          </w:p>
        </w:tc>
        <w:tc>
          <w:tcPr>
            <w:tcW w:w="737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Понятие о шкале </w:t>
            </w:r>
            <w:proofErr w:type="gramStart"/>
            <w:r w:rsidRPr="00AF1E4C">
              <w:rPr>
                <w:sz w:val="24"/>
                <w:szCs w:val="24"/>
              </w:rPr>
              <w:t>кислотности(</w:t>
            </w:r>
            <w:proofErr w:type="gramEnd"/>
            <w:r w:rsidRPr="00AF1E4C">
              <w:rPr>
                <w:sz w:val="24"/>
                <w:szCs w:val="24"/>
              </w:rPr>
              <w:t xml:space="preserve">шкала рН).Пр. работа </w:t>
            </w:r>
          </w:p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«Определение рН растворов кислот, щелочей и воды» 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4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 </w:t>
            </w:r>
          </w:p>
        </w:tc>
      </w:tr>
      <w:tr w:rsidR="00203A83" w:rsidRPr="00AF1E4C">
        <w:trPr>
          <w:trHeight w:val="310"/>
        </w:trPr>
        <w:tc>
          <w:tcPr>
            <w:tcW w:w="70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8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lastRenderedPageBreak/>
              <w:t xml:space="preserve">15. </w:t>
            </w:r>
          </w:p>
        </w:tc>
        <w:tc>
          <w:tcPr>
            <w:tcW w:w="737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Соли как производные кислот и оснований. 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4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 </w:t>
            </w:r>
          </w:p>
        </w:tc>
      </w:tr>
      <w:tr w:rsidR="00203A83" w:rsidRPr="00AF1E4C">
        <w:trPr>
          <w:trHeight w:val="312"/>
        </w:trPr>
        <w:tc>
          <w:tcPr>
            <w:tcW w:w="70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8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7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i/>
                <w:sz w:val="24"/>
                <w:szCs w:val="24"/>
              </w:rPr>
              <w:t xml:space="preserve">Тема 3. Изменения, происходящие с веществами. 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4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7 часов </w:t>
            </w:r>
          </w:p>
        </w:tc>
      </w:tr>
      <w:tr w:rsidR="00203A83" w:rsidRPr="00AF1E4C">
        <w:trPr>
          <w:trHeight w:val="310"/>
        </w:trPr>
        <w:tc>
          <w:tcPr>
            <w:tcW w:w="70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8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16. </w:t>
            </w:r>
          </w:p>
        </w:tc>
        <w:tc>
          <w:tcPr>
            <w:tcW w:w="737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Физические явления в химии. Пр. работа «Возгонка. Диффузия. 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4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 </w:t>
            </w:r>
          </w:p>
        </w:tc>
      </w:tr>
      <w:tr w:rsidR="00203A83" w:rsidRPr="00AF1E4C">
        <w:trPr>
          <w:trHeight w:val="312"/>
        </w:trPr>
        <w:tc>
          <w:tcPr>
            <w:tcW w:w="70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8" w:space="0" w:color="000000"/>
            </w:tcBorders>
          </w:tcPr>
          <w:p w:rsidR="00203A83" w:rsidRPr="00AF1E4C" w:rsidRDefault="00203A83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37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Плавление» 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4" w:space="0" w:color="000000"/>
            </w:tcBorders>
          </w:tcPr>
          <w:p w:rsidR="00203A83" w:rsidRPr="00AF1E4C" w:rsidRDefault="00203A83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203A83" w:rsidRPr="00AF1E4C">
        <w:trPr>
          <w:trHeight w:val="908"/>
        </w:trPr>
        <w:tc>
          <w:tcPr>
            <w:tcW w:w="70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8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17. </w:t>
            </w:r>
          </w:p>
        </w:tc>
        <w:tc>
          <w:tcPr>
            <w:tcW w:w="737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Химические явления. Признаки и условия протекания химических реакций. Пр. работа «Изучение признаков химических реакции» 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4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 </w:t>
            </w:r>
          </w:p>
        </w:tc>
      </w:tr>
      <w:tr w:rsidR="00203A83" w:rsidRPr="00AF1E4C">
        <w:trPr>
          <w:trHeight w:val="312"/>
        </w:trPr>
        <w:tc>
          <w:tcPr>
            <w:tcW w:w="70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8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18. </w:t>
            </w:r>
          </w:p>
        </w:tc>
        <w:tc>
          <w:tcPr>
            <w:tcW w:w="737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Типы химических реакций на примере свойств воды. 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4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 </w:t>
            </w:r>
          </w:p>
        </w:tc>
      </w:tr>
      <w:tr w:rsidR="00203A83" w:rsidRPr="00AF1E4C">
        <w:trPr>
          <w:trHeight w:val="310"/>
        </w:trPr>
        <w:tc>
          <w:tcPr>
            <w:tcW w:w="70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8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19. </w:t>
            </w:r>
          </w:p>
        </w:tc>
        <w:tc>
          <w:tcPr>
            <w:tcW w:w="737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Расчеты по химическим уравнениям 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4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 </w:t>
            </w:r>
          </w:p>
        </w:tc>
      </w:tr>
      <w:tr w:rsidR="00203A83" w:rsidRPr="00AF1E4C">
        <w:trPr>
          <w:trHeight w:val="312"/>
        </w:trPr>
        <w:tc>
          <w:tcPr>
            <w:tcW w:w="70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8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20. </w:t>
            </w:r>
          </w:p>
        </w:tc>
        <w:tc>
          <w:tcPr>
            <w:tcW w:w="737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Расчеты по химическим уравнениям 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4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 </w:t>
            </w:r>
          </w:p>
        </w:tc>
      </w:tr>
      <w:tr w:rsidR="00203A83" w:rsidRPr="00AF1E4C">
        <w:trPr>
          <w:trHeight w:val="610"/>
        </w:trPr>
        <w:tc>
          <w:tcPr>
            <w:tcW w:w="70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8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>21-</w:t>
            </w:r>
          </w:p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22. </w:t>
            </w:r>
          </w:p>
        </w:tc>
        <w:tc>
          <w:tcPr>
            <w:tcW w:w="737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AF1E4C">
              <w:rPr>
                <w:sz w:val="24"/>
                <w:szCs w:val="24"/>
              </w:rPr>
              <w:t>Окислительно</w:t>
            </w:r>
            <w:proofErr w:type="spellEnd"/>
            <w:r w:rsidRPr="00AF1E4C">
              <w:rPr>
                <w:sz w:val="24"/>
                <w:szCs w:val="24"/>
              </w:rPr>
              <w:t xml:space="preserve">-восстановительные реакции (ОВР). 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4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 </w:t>
            </w:r>
          </w:p>
        </w:tc>
        <w:bookmarkStart w:id="0" w:name="_GoBack"/>
        <w:bookmarkEnd w:id="0"/>
      </w:tr>
      <w:tr w:rsidR="00203A83" w:rsidRPr="00AF1E4C">
        <w:trPr>
          <w:trHeight w:val="610"/>
        </w:trPr>
        <w:tc>
          <w:tcPr>
            <w:tcW w:w="70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8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7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i/>
                <w:sz w:val="24"/>
                <w:szCs w:val="24"/>
              </w:rPr>
              <w:t xml:space="preserve">Тема 4. Растворение. Растворы. Свойства растворов электролитов. 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4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12 часов </w:t>
            </w:r>
          </w:p>
        </w:tc>
      </w:tr>
      <w:tr w:rsidR="00203A83" w:rsidRPr="00AF1E4C">
        <w:trPr>
          <w:trHeight w:val="910"/>
        </w:trPr>
        <w:tc>
          <w:tcPr>
            <w:tcW w:w="70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8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23. </w:t>
            </w:r>
          </w:p>
        </w:tc>
        <w:tc>
          <w:tcPr>
            <w:tcW w:w="737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>Растворы. Растворимость. Вода – универсальный растворитель. Пр. работа "Приготовление растворов. Условия течения химических реакций между растворами электролитов до конца»</w:t>
            </w:r>
            <w:r w:rsidRPr="00AF1E4C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4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 </w:t>
            </w:r>
          </w:p>
        </w:tc>
      </w:tr>
      <w:tr w:rsidR="00203A83" w:rsidRPr="00AF1E4C">
        <w:trPr>
          <w:trHeight w:val="610"/>
        </w:trPr>
        <w:tc>
          <w:tcPr>
            <w:tcW w:w="70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8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24. </w:t>
            </w:r>
          </w:p>
        </w:tc>
        <w:tc>
          <w:tcPr>
            <w:tcW w:w="737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Решение задач с использованием понятия массовая доля растворённого вещества. 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4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 </w:t>
            </w:r>
          </w:p>
        </w:tc>
      </w:tr>
      <w:tr w:rsidR="00203A83" w:rsidRPr="00AF1E4C">
        <w:trPr>
          <w:trHeight w:val="312"/>
        </w:trPr>
        <w:tc>
          <w:tcPr>
            <w:tcW w:w="70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8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25. </w:t>
            </w:r>
          </w:p>
        </w:tc>
        <w:tc>
          <w:tcPr>
            <w:tcW w:w="737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Основные положения электролитической диссоциации. 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4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 </w:t>
            </w:r>
          </w:p>
        </w:tc>
      </w:tr>
      <w:tr w:rsidR="00203A83" w:rsidRPr="00AF1E4C">
        <w:trPr>
          <w:trHeight w:val="310"/>
        </w:trPr>
        <w:tc>
          <w:tcPr>
            <w:tcW w:w="70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8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26. </w:t>
            </w:r>
          </w:p>
        </w:tc>
        <w:tc>
          <w:tcPr>
            <w:tcW w:w="737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Ионные уравнения реакции. Пр. работа  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4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 </w:t>
            </w:r>
          </w:p>
        </w:tc>
      </w:tr>
      <w:tr w:rsidR="00203A83" w:rsidRPr="00AF1E4C">
        <w:trPr>
          <w:trHeight w:val="910"/>
        </w:trPr>
        <w:tc>
          <w:tcPr>
            <w:tcW w:w="70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8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27. </w:t>
            </w:r>
          </w:p>
        </w:tc>
        <w:tc>
          <w:tcPr>
            <w:tcW w:w="737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Диссоциация кислот, солей, оснований и их свойства в свете теории электролитической диссоциации. Пр. работа «Изучение свойств кислот, солей, оснований» 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4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 </w:t>
            </w:r>
          </w:p>
        </w:tc>
      </w:tr>
      <w:tr w:rsidR="00203A83" w:rsidRPr="00AF1E4C">
        <w:trPr>
          <w:trHeight w:val="312"/>
        </w:trPr>
        <w:tc>
          <w:tcPr>
            <w:tcW w:w="70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8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28. </w:t>
            </w:r>
          </w:p>
        </w:tc>
        <w:tc>
          <w:tcPr>
            <w:tcW w:w="737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Генетическая связь между классами соединений. 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4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 </w:t>
            </w:r>
          </w:p>
        </w:tc>
      </w:tr>
      <w:tr w:rsidR="00203A83" w:rsidRPr="00AF1E4C">
        <w:trPr>
          <w:trHeight w:val="610"/>
        </w:trPr>
        <w:tc>
          <w:tcPr>
            <w:tcW w:w="70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8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29. </w:t>
            </w:r>
          </w:p>
        </w:tc>
        <w:tc>
          <w:tcPr>
            <w:tcW w:w="737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Пр. работа « Решение экспериментальных задач на осуществление цепочки превращений» 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4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 </w:t>
            </w:r>
          </w:p>
        </w:tc>
      </w:tr>
      <w:tr w:rsidR="00203A83" w:rsidRPr="00AF1E4C">
        <w:trPr>
          <w:trHeight w:val="610"/>
        </w:trPr>
        <w:tc>
          <w:tcPr>
            <w:tcW w:w="70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8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30 </w:t>
            </w:r>
          </w:p>
        </w:tc>
        <w:tc>
          <w:tcPr>
            <w:tcW w:w="737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Химические формулы. Определение химических формул из данных о массовом соотношении элементов. 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4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 </w:t>
            </w:r>
          </w:p>
        </w:tc>
      </w:tr>
      <w:tr w:rsidR="00203A83" w:rsidRPr="00AF1E4C">
        <w:trPr>
          <w:trHeight w:val="610"/>
        </w:trPr>
        <w:tc>
          <w:tcPr>
            <w:tcW w:w="70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8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31 </w:t>
            </w:r>
          </w:p>
        </w:tc>
        <w:tc>
          <w:tcPr>
            <w:tcW w:w="737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Расчеты по уравнениям химических реакций, когда один из реагентов содержит примеси. 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4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 </w:t>
            </w:r>
          </w:p>
        </w:tc>
      </w:tr>
      <w:tr w:rsidR="00203A83" w:rsidRPr="00AF1E4C">
        <w:trPr>
          <w:trHeight w:val="610"/>
        </w:trPr>
        <w:tc>
          <w:tcPr>
            <w:tcW w:w="70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8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32 </w:t>
            </w:r>
          </w:p>
        </w:tc>
        <w:tc>
          <w:tcPr>
            <w:tcW w:w="737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Массовая и объёмная доля выхода продукта реакции от теоретически возможного. 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4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 </w:t>
            </w:r>
          </w:p>
        </w:tc>
      </w:tr>
      <w:tr w:rsidR="00203A83" w:rsidRPr="00AF1E4C">
        <w:trPr>
          <w:trHeight w:val="610"/>
        </w:trPr>
        <w:tc>
          <w:tcPr>
            <w:tcW w:w="70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8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33 </w:t>
            </w:r>
          </w:p>
        </w:tc>
        <w:tc>
          <w:tcPr>
            <w:tcW w:w="737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Расчеты по уравнениям химических реакций, когда один из реагентов дан в избытке. 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4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 </w:t>
            </w:r>
          </w:p>
        </w:tc>
      </w:tr>
      <w:tr w:rsidR="00203A83" w:rsidRPr="00AF1E4C">
        <w:trPr>
          <w:trHeight w:val="313"/>
        </w:trPr>
        <w:tc>
          <w:tcPr>
            <w:tcW w:w="70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8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34.  </w:t>
            </w:r>
          </w:p>
        </w:tc>
        <w:tc>
          <w:tcPr>
            <w:tcW w:w="737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Итоговое занятие. 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4" w:space="0" w:color="000000"/>
            </w:tcBorders>
          </w:tcPr>
          <w:p w:rsidR="00203A83" w:rsidRPr="00AF1E4C" w:rsidRDefault="00AF1E4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F1E4C">
              <w:rPr>
                <w:sz w:val="24"/>
                <w:szCs w:val="24"/>
              </w:rPr>
              <w:t xml:space="preserve"> </w:t>
            </w:r>
          </w:p>
        </w:tc>
      </w:tr>
    </w:tbl>
    <w:p w:rsidR="00203A83" w:rsidRPr="00AF1E4C" w:rsidRDefault="00AF1E4C">
      <w:pPr>
        <w:spacing w:after="0" w:line="259" w:lineRule="auto"/>
        <w:ind w:left="5135" w:right="0" w:firstLine="0"/>
        <w:rPr>
          <w:sz w:val="24"/>
          <w:szCs w:val="24"/>
        </w:rPr>
      </w:pPr>
      <w:r w:rsidRPr="00AF1E4C">
        <w:rPr>
          <w:sz w:val="24"/>
          <w:szCs w:val="24"/>
        </w:rPr>
        <w:t xml:space="preserve"> </w:t>
      </w:r>
    </w:p>
    <w:sectPr w:rsidR="00203A83" w:rsidRPr="00AF1E4C">
      <w:pgSz w:w="11911" w:h="16841"/>
      <w:pgMar w:top="842" w:right="1097" w:bottom="974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40E0A"/>
    <w:multiLevelType w:val="hybridMultilevel"/>
    <w:tmpl w:val="A89855E6"/>
    <w:lvl w:ilvl="0" w:tplc="BDE45760">
      <w:start w:val="1"/>
      <w:numFmt w:val="decimal"/>
      <w:lvlText w:val="%1."/>
      <w:lvlJc w:val="left"/>
      <w:pPr>
        <w:ind w:left="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0EA245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00CDA2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3DA765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F14D8A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A780C9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87EFD3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B9EFF4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5DE080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AC1DF8"/>
    <w:multiLevelType w:val="hybridMultilevel"/>
    <w:tmpl w:val="CCB0036E"/>
    <w:lvl w:ilvl="0" w:tplc="F84E7B8C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F9E479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7FC2EA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1B8267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23A01F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752458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27A987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788D4F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F785E6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6163722"/>
    <w:multiLevelType w:val="hybridMultilevel"/>
    <w:tmpl w:val="8A765968"/>
    <w:lvl w:ilvl="0" w:tplc="6734D1E4">
      <w:start w:val="1"/>
      <w:numFmt w:val="bullet"/>
      <w:lvlText w:val="▪"/>
      <w:lvlJc w:val="left"/>
      <w:pPr>
        <w:ind w:left="117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EB84DDA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C069B40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EA6549C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90C3828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8744646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396B28A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710020A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1C0693A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00C4280"/>
    <w:multiLevelType w:val="hybridMultilevel"/>
    <w:tmpl w:val="B3D0AC46"/>
    <w:lvl w:ilvl="0" w:tplc="66D2F46E">
      <w:start w:val="1"/>
      <w:numFmt w:val="bullet"/>
      <w:lvlText w:val="-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B083F8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90EC13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7B0BB9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4F2D7C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7D61C9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B66828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0C03B1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EFAB6C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4774DE4"/>
    <w:multiLevelType w:val="hybridMultilevel"/>
    <w:tmpl w:val="F76A3D28"/>
    <w:lvl w:ilvl="0" w:tplc="73D64B92">
      <w:start w:val="1"/>
      <w:numFmt w:val="bullet"/>
      <w:lvlText w:val="•"/>
      <w:lvlJc w:val="left"/>
      <w:pPr>
        <w:ind w:left="10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0660B0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00E981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51800A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A02AB8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E0383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192726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270218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C9481B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50511EB"/>
    <w:multiLevelType w:val="hybridMultilevel"/>
    <w:tmpl w:val="554A74EA"/>
    <w:lvl w:ilvl="0" w:tplc="B8226542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072EE4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A76372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0DAF99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8528B2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0340E1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B7E30A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AEA52A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A62A4D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CB92191"/>
    <w:multiLevelType w:val="hybridMultilevel"/>
    <w:tmpl w:val="F304AAAE"/>
    <w:lvl w:ilvl="0" w:tplc="72D00824">
      <w:start w:val="1"/>
      <w:numFmt w:val="bullet"/>
      <w:lvlText w:val="•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DF87B2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E80057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2AC0D6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BAAFA0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E6AC61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1C22CA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D24D97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EBABC2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E8F0DD0"/>
    <w:multiLevelType w:val="hybridMultilevel"/>
    <w:tmpl w:val="4B3EE61C"/>
    <w:lvl w:ilvl="0" w:tplc="77BC0C74">
      <w:start w:val="1"/>
      <w:numFmt w:val="bullet"/>
      <w:lvlText w:val="-"/>
      <w:lvlJc w:val="left"/>
      <w:pPr>
        <w:ind w:left="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9184368">
      <w:start w:val="1"/>
      <w:numFmt w:val="bullet"/>
      <w:lvlText w:val="o"/>
      <w:lvlJc w:val="left"/>
      <w:pPr>
        <w:ind w:left="1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E82FD8E">
      <w:start w:val="1"/>
      <w:numFmt w:val="bullet"/>
      <w:lvlText w:val="▪"/>
      <w:lvlJc w:val="left"/>
      <w:pPr>
        <w:ind w:left="1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97819D0">
      <w:start w:val="1"/>
      <w:numFmt w:val="bullet"/>
      <w:lvlText w:val="•"/>
      <w:lvlJc w:val="left"/>
      <w:pPr>
        <w:ind w:left="2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86E2980">
      <w:start w:val="1"/>
      <w:numFmt w:val="bullet"/>
      <w:lvlText w:val="o"/>
      <w:lvlJc w:val="left"/>
      <w:pPr>
        <w:ind w:left="3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12C14A8">
      <w:start w:val="1"/>
      <w:numFmt w:val="bullet"/>
      <w:lvlText w:val="▪"/>
      <w:lvlJc w:val="left"/>
      <w:pPr>
        <w:ind w:left="4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C4834EA">
      <w:start w:val="1"/>
      <w:numFmt w:val="bullet"/>
      <w:lvlText w:val="•"/>
      <w:lvlJc w:val="left"/>
      <w:pPr>
        <w:ind w:left="4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A386BAA">
      <w:start w:val="1"/>
      <w:numFmt w:val="bullet"/>
      <w:lvlText w:val="o"/>
      <w:lvlJc w:val="left"/>
      <w:pPr>
        <w:ind w:left="5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7C03FE8">
      <w:start w:val="1"/>
      <w:numFmt w:val="bullet"/>
      <w:lvlText w:val="▪"/>
      <w:lvlJc w:val="left"/>
      <w:pPr>
        <w:ind w:left="6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33B447B"/>
    <w:multiLevelType w:val="hybridMultilevel"/>
    <w:tmpl w:val="C464CF6E"/>
    <w:lvl w:ilvl="0" w:tplc="4002F7C0">
      <w:start w:val="2"/>
      <w:numFmt w:val="decimal"/>
      <w:lvlText w:val="%1."/>
      <w:lvlJc w:val="left"/>
      <w:pPr>
        <w:ind w:left="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5A84468">
      <w:start w:val="1"/>
      <w:numFmt w:val="lowerLetter"/>
      <w:lvlText w:val="%2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368BD54">
      <w:start w:val="1"/>
      <w:numFmt w:val="lowerRoman"/>
      <w:lvlText w:val="%3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E463D68">
      <w:start w:val="1"/>
      <w:numFmt w:val="decimal"/>
      <w:lvlText w:val="%4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9323ADA">
      <w:start w:val="1"/>
      <w:numFmt w:val="lowerLetter"/>
      <w:lvlText w:val="%5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70C77B8">
      <w:start w:val="1"/>
      <w:numFmt w:val="lowerRoman"/>
      <w:lvlText w:val="%6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330ECEC">
      <w:start w:val="1"/>
      <w:numFmt w:val="decimal"/>
      <w:lvlText w:val="%7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0AC357C">
      <w:start w:val="1"/>
      <w:numFmt w:val="lowerLetter"/>
      <w:lvlText w:val="%8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CF0330E">
      <w:start w:val="1"/>
      <w:numFmt w:val="lowerRoman"/>
      <w:lvlText w:val="%9"/>
      <w:lvlJc w:val="left"/>
      <w:pPr>
        <w:ind w:left="6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8226866"/>
    <w:multiLevelType w:val="hybridMultilevel"/>
    <w:tmpl w:val="A95E0B2C"/>
    <w:lvl w:ilvl="0" w:tplc="DC7AB230">
      <w:start w:val="1"/>
      <w:numFmt w:val="decimal"/>
      <w:lvlText w:val="%1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DF6507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0ACEB0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B12D6E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B78E2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3B2809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AB8C82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B3E2D6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18254B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35D3718"/>
    <w:multiLevelType w:val="hybridMultilevel"/>
    <w:tmpl w:val="AC42C9C2"/>
    <w:lvl w:ilvl="0" w:tplc="8C981B64">
      <w:start w:val="1"/>
      <w:numFmt w:val="bullet"/>
      <w:lvlText w:val="•"/>
      <w:lvlJc w:val="left"/>
      <w:pPr>
        <w:ind w:left="3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7A8D20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27E8C6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6702BB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DEED09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722845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DF8FF6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D9AB90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A5E9CE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F915DE5"/>
    <w:multiLevelType w:val="hybridMultilevel"/>
    <w:tmpl w:val="D1E00FE4"/>
    <w:lvl w:ilvl="0" w:tplc="DC52BCA8">
      <w:start w:val="1"/>
      <w:numFmt w:val="bullet"/>
      <w:lvlText w:val="•"/>
      <w:lvlJc w:val="left"/>
      <w:pPr>
        <w:ind w:left="13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B58878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582837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048F6F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724131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FBA779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77650A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1B8140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342AF8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10"/>
  </w:num>
  <w:num w:numId="5">
    <w:abstractNumId w:val="3"/>
  </w:num>
  <w:num w:numId="6">
    <w:abstractNumId w:val="11"/>
  </w:num>
  <w:num w:numId="7">
    <w:abstractNumId w:val="6"/>
  </w:num>
  <w:num w:numId="8">
    <w:abstractNumId w:val="1"/>
  </w:num>
  <w:num w:numId="9">
    <w:abstractNumId w:val="5"/>
  </w:num>
  <w:num w:numId="10">
    <w:abstractNumId w:val="8"/>
  </w:num>
  <w:num w:numId="11">
    <w:abstractNumId w:val="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A83"/>
    <w:rsid w:val="00170EE9"/>
    <w:rsid w:val="00203A83"/>
    <w:rsid w:val="00AF1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348BF"/>
  <w15:docId w15:val="{5F2F7347-E5EA-4564-9078-3229370E4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9" w:line="270" w:lineRule="auto"/>
      <w:ind w:left="370" w:right="24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354"/>
      <w:jc w:val="center"/>
      <w:outlineLvl w:val="0"/>
    </w:pPr>
    <w:rPr>
      <w:rFonts w:ascii="Times New Roman" w:eastAsia="Times New Roman" w:hAnsi="Times New Roman" w:cs="Times New Roman"/>
      <w:b/>
      <w:color w:val="000000"/>
      <w:sz w:val="5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1" w:line="267" w:lineRule="auto"/>
      <w:ind w:left="363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6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12" w:line="267" w:lineRule="auto"/>
      <w:ind w:left="370" w:hanging="10"/>
      <w:outlineLvl w:val="2"/>
    </w:pPr>
    <w:rPr>
      <w:rFonts w:ascii="Times New Roman" w:eastAsia="Times New Roman" w:hAnsi="Times New Roman" w:cs="Times New Roman"/>
      <w:b/>
      <w:i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6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i/>
      <w:color w:val="000000"/>
      <w:sz w:val="26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5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170E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70EE9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3802</Words>
  <Characters>21677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 Ivanova</dc:creator>
  <cp:keywords/>
  <cp:lastModifiedBy>Пользователь</cp:lastModifiedBy>
  <cp:revision>4</cp:revision>
  <cp:lastPrinted>2023-11-18T07:55:00Z</cp:lastPrinted>
  <dcterms:created xsi:type="dcterms:W3CDTF">2023-11-18T05:39:00Z</dcterms:created>
  <dcterms:modified xsi:type="dcterms:W3CDTF">2023-11-18T07:56:00Z</dcterms:modified>
</cp:coreProperties>
</file>