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53" w:rsidRPr="00E4124B" w:rsidRDefault="009551BD" w:rsidP="0092625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       </w:t>
      </w:r>
      <w:bookmarkStart w:id="0" w:name="_GoBack"/>
      <w:bookmarkEnd w:id="0"/>
      <w:r w:rsidR="00926253" w:rsidRPr="00E4124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26253" w:rsidRPr="00E4124B" w:rsidRDefault="00926253" w:rsidP="00926253">
      <w:pPr>
        <w:spacing w:after="0" w:line="408" w:lineRule="auto"/>
        <w:ind w:left="120"/>
        <w:jc w:val="center"/>
      </w:pPr>
      <w:bookmarkStart w:id="1" w:name="c3983b34-b45f-4a25-94f4-a03dbdec5cc0"/>
      <w:r w:rsidRPr="00E4124B">
        <w:rPr>
          <w:rFonts w:ascii="Times New Roman" w:hAnsi="Times New Roman"/>
          <w:b/>
          <w:color w:val="000000"/>
          <w:sz w:val="28"/>
        </w:rPr>
        <w:t xml:space="preserve">Министерство образования Республики Дагестан </w:t>
      </w:r>
      <w:bookmarkEnd w:id="1"/>
    </w:p>
    <w:p w:rsidR="00926253" w:rsidRPr="00E4124B" w:rsidRDefault="00926253" w:rsidP="00926253">
      <w:pPr>
        <w:spacing w:after="0" w:line="408" w:lineRule="auto"/>
        <w:ind w:left="120"/>
        <w:jc w:val="center"/>
      </w:pPr>
      <w:bookmarkStart w:id="2" w:name="0b39eddd-ebf7-404c-8ed4-76991eb8dd98"/>
      <w:r w:rsidRPr="00E4124B">
        <w:rPr>
          <w:rFonts w:ascii="Times New Roman" w:hAnsi="Times New Roman"/>
          <w:b/>
          <w:color w:val="000000"/>
          <w:sz w:val="28"/>
        </w:rPr>
        <w:t>Отдел образования Администрация Кизлярский район</w:t>
      </w:r>
      <w:bookmarkEnd w:id="2"/>
    </w:p>
    <w:p w:rsidR="00926253" w:rsidRPr="00E4124B" w:rsidRDefault="00926253" w:rsidP="00926253">
      <w:pPr>
        <w:spacing w:after="0" w:line="408" w:lineRule="auto"/>
        <w:ind w:left="120"/>
        <w:jc w:val="center"/>
      </w:pPr>
      <w:r w:rsidRPr="00E4124B">
        <w:rPr>
          <w:rFonts w:ascii="Times New Roman" w:hAnsi="Times New Roman"/>
          <w:b/>
          <w:color w:val="000000"/>
          <w:sz w:val="28"/>
        </w:rPr>
        <w:t>МКОУ "Кардоновская СОШ"</w:t>
      </w:r>
    </w:p>
    <w:p w:rsidR="00926253" w:rsidRPr="00E4124B" w:rsidRDefault="00926253" w:rsidP="00926253">
      <w:pPr>
        <w:spacing w:after="0"/>
        <w:ind w:left="120"/>
      </w:pPr>
    </w:p>
    <w:p w:rsidR="00926253" w:rsidRPr="00E4124B" w:rsidRDefault="00926253" w:rsidP="0092625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4"/>
        <w:gridCol w:w="3725"/>
        <w:gridCol w:w="3725"/>
      </w:tblGrid>
      <w:tr w:rsidR="00926253" w:rsidRPr="00E2220E" w:rsidTr="009551BD">
        <w:trPr>
          <w:trHeight w:val="2894"/>
        </w:trPr>
        <w:tc>
          <w:tcPr>
            <w:tcW w:w="3724" w:type="dxa"/>
          </w:tcPr>
          <w:p w:rsidR="00926253" w:rsidRPr="0040209D" w:rsidRDefault="00926253" w:rsidP="00472335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926253" w:rsidRPr="008944ED" w:rsidRDefault="00926253" w:rsidP="0047233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hAnsi="Times New Roman"/>
                <w:color w:val="000000"/>
                <w:sz w:val="28"/>
                <w:szCs w:val="28"/>
              </w:rPr>
              <w:t>МО Гуманитарные науки</w:t>
            </w:r>
          </w:p>
          <w:p w:rsidR="00926253" w:rsidRDefault="00926253" w:rsidP="0047233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26253" w:rsidRPr="008944ED" w:rsidRDefault="00926253" w:rsidP="0047233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hAnsi="Times New Roman"/>
                <w:color w:val="000000"/>
                <w:sz w:val="24"/>
                <w:szCs w:val="24"/>
              </w:rPr>
              <w:t>Хайбулаева П.М.</w:t>
            </w:r>
          </w:p>
          <w:p w:rsidR="00926253" w:rsidRDefault="00926253" w:rsidP="0047233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26253" w:rsidRPr="0040209D" w:rsidRDefault="00926253" w:rsidP="004723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25" w:type="dxa"/>
          </w:tcPr>
          <w:p w:rsidR="00926253" w:rsidRPr="0040209D" w:rsidRDefault="00926253" w:rsidP="0047233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26253" w:rsidRPr="008944ED" w:rsidRDefault="00926253" w:rsidP="0047233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hAnsi="Times New Roman"/>
                <w:color w:val="000000"/>
                <w:sz w:val="28"/>
                <w:szCs w:val="28"/>
              </w:rPr>
              <w:t>Зам.дирек.по УВР</w:t>
            </w:r>
          </w:p>
          <w:p w:rsidR="00926253" w:rsidRDefault="00926253" w:rsidP="0047233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26253" w:rsidRPr="008944ED" w:rsidRDefault="00926253" w:rsidP="0047233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hAnsi="Times New Roman"/>
                <w:color w:val="000000"/>
                <w:sz w:val="24"/>
                <w:szCs w:val="24"/>
              </w:rPr>
              <w:t>Чаиева Х.М.</w:t>
            </w:r>
          </w:p>
          <w:p w:rsidR="00926253" w:rsidRDefault="00926253" w:rsidP="0047233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26253" w:rsidRPr="0040209D" w:rsidRDefault="00926253" w:rsidP="004723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25" w:type="dxa"/>
          </w:tcPr>
          <w:p w:rsidR="00926253" w:rsidRDefault="00926253" w:rsidP="0047233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26253" w:rsidRPr="008944ED" w:rsidRDefault="00926253" w:rsidP="0047233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926253" w:rsidRDefault="00926253" w:rsidP="0047233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26253" w:rsidRPr="008944ED" w:rsidRDefault="00926253" w:rsidP="0047233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hAnsi="Times New Roman"/>
                <w:color w:val="000000"/>
                <w:sz w:val="24"/>
                <w:szCs w:val="24"/>
              </w:rPr>
              <w:t>Абакаров Б.Г.</w:t>
            </w:r>
          </w:p>
          <w:p w:rsidR="00926253" w:rsidRDefault="00926253" w:rsidP="0047233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26253" w:rsidRPr="0040209D" w:rsidRDefault="00926253" w:rsidP="004723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77F47" w:rsidRDefault="00577F47" w:rsidP="00577F47">
      <w:pPr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577F47" w:rsidRDefault="00577F47" w:rsidP="00577F47">
      <w:pPr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9B6D29" w:rsidRDefault="009B6D29" w:rsidP="00577F47">
      <w:pPr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577F47" w:rsidRPr="00364483" w:rsidRDefault="00577F47" w:rsidP="00926253">
      <w:pPr>
        <w:spacing w:line="240" w:lineRule="atLeast"/>
        <w:contextualSpacing/>
        <w:rPr>
          <w:rFonts w:ascii="Times New Roman" w:hAnsi="Times New Roman"/>
          <w:b/>
          <w:sz w:val="24"/>
          <w:szCs w:val="24"/>
        </w:rPr>
      </w:pPr>
    </w:p>
    <w:p w:rsidR="00BD0362" w:rsidRPr="00BD0362" w:rsidRDefault="00BD0362" w:rsidP="00364483">
      <w:pPr>
        <w:keepNext/>
        <w:numPr>
          <w:ilvl w:val="2"/>
          <w:numId w:val="0"/>
        </w:numPr>
        <w:tabs>
          <w:tab w:val="num" w:pos="720"/>
        </w:tabs>
        <w:suppressAutoHyphens/>
        <w:snapToGrid w:val="0"/>
        <w:spacing w:after="0" w:line="180" w:lineRule="atLeast"/>
        <w:ind w:left="720" w:hanging="720"/>
        <w:jc w:val="center"/>
        <w:outlineLvl w:val="2"/>
        <w:rPr>
          <w:rFonts w:ascii="Times New Roman" w:hAnsi="Times New Roman"/>
          <w:sz w:val="24"/>
          <w:szCs w:val="24"/>
          <w:lang w:eastAsia="ar-SA"/>
        </w:rPr>
      </w:pPr>
      <w:r w:rsidRPr="00BD0362">
        <w:rPr>
          <w:rFonts w:ascii="Times New Roman" w:hAnsi="Times New Roman"/>
          <w:b/>
          <w:sz w:val="24"/>
          <w:szCs w:val="24"/>
          <w:lang w:eastAsia="ar-SA"/>
        </w:rPr>
        <w:t>РАБОЧАЯ  ПРОГРАММА</w:t>
      </w:r>
    </w:p>
    <w:p w:rsidR="00381E39" w:rsidRPr="00364483" w:rsidRDefault="00381E39" w:rsidP="00364483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381E39" w:rsidRPr="00364483" w:rsidRDefault="00FE621E" w:rsidP="00364483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364483">
        <w:rPr>
          <w:rFonts w:ascii="Times New Roman" w:hAnsi="Times New Roman"/>
          <w:sz w:val="24"/>
          <w:szCs w:val="24"/>
        </w:rPr>
        <w:t xml:space="preserve">  внеурочной деятельности</w:t>
      </w:r>
    </w:p>
    <w:p w:rsidR="00BD0362" w:rsidRPr="00BD0362" w:rsidRDefault="00381E39" w:rsidP="00364483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364483">
        <w:rPr>
          <w:rFonts w:ascii="Times New Roman" w:hAnsi="Times New Roman"/>
          <w:bCs/>
          <w:color w:val="000000"/>
          <w:sz w:val="24"/>
          <w:szCs w:val="24"/>
          <w:lang w:eastAsia="ar-SA"/>
        </w:rPr>
        <w:t>«</w:t>
      </w:r>
      <w:r w:rsidRPr="00364483">
        <w:rPr>
          <w:rFonts w:ascii="Times New Roman" w:hAnsi="Times New Roman"/>
          <w:sz w:val="24"/>
          <w:szCs w:val="24"/>
        </w:rPr>
        <w:t xml:space="preserve"> Подготовка к ОГЭ по обществознанию</w:t>
      </w:r>
      <w:r w:rsidRPr="00364483">
        <w:rPr>
          <w:rFonts w:ascii="Times New Roman" w:hAnsi="Times New Roman"/>
          <w:bCs/>
          <w:color w:val="000000"/>
          <w:sz w:val="24"/>
          <w:szCs w:val="24"/>
          <w:lang w:eastAsia="ar-SA"/>
        </w:rPr>
        <w:t>»</w:t>
      </w:r>
    </w:p>
    <w:p w:rsidR="00BD0362" w:rsidRPr="00BD0362" w:rsidRDefault="00BD0362" w:rsidP="00364483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BD0362" w:rsidRPr="00BD0362" w:rsidRDefault="00BD0362" w:rsidP="0036448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BD0362" w:rsidRPr="00BD0362" w:rsidRDefault="00BD0362" w:rsidP="0036448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BD0362" w:rsidRDefault="00BD0362" w:rsidP="0036448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BD0362">
        <w:rPr>
          <w:rFonts w:ascii="Times New Roman" w:hAnsi="Times New Roman"/>
          <w:sz w:val="24"/>
          <w:szCs w:val="24"/>
          <w:lang w:eastAsia="ar-SA"/>
        </w:rPr>
        <w:t xml:space="preserve">Количество часов </w:t>
      </w:r>
      <w:r w:rsidR="009551BD">
        <w:rPr>
          <w:rFonts w:ascii="Times New Roman" w:hAnsi="Times New Roman"/>
          <w:sz w:val="24"/>
          <w:szCs w:val="24"/>
          <w:lang w:eastAsia="ar-SA"/>
        </w:rPr>
        <w:t>-35  в неделю-1 час</w:t>
      </w:r>
    </w:p>
    <w:p w:rsidR="00926253" w:rsidRDefault="00926253" w:rsidP="009551B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26253" w:rsidRDefault="00926253" w:rsidP="0036448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926253" w:rsidRDefault="00926253" w:rsidP="0036448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926253" w:rsidRPr="00BD0362" w:rsidRDefault="00926253" w:rsidP="0036448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BD0362" w:rsidRPr="00BD0362" w:rsidRDefault="00BD0362" w:rsidP="0036448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F1565" w:rsidRPr="00364483" w:rsidRDefault="00AF1565" w:rsidP="00364483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6448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Авторы программы </w:t>
      </w:r>
      <w:r w:rsidR="009551BD">
        <w:rPr>
          <w:rFonts w:ascii="Times New Roman" w:hAnsi="Times New Roman"/>
          <w:color w:val="000000"/>
          <w:sz w:val="24"/>
          <w:szCs w:val="24"/>
          <w:lang w:eastAsia="ar-SA"/>
        </w:rPr>
        <w:t>Абдулкадырова М.М.</w:t>
      </w:r>
      <w:r w:rsidRPr="00364483">
        <w:rPr>
          <w:rFonts w:ascii="Times New Roman" w:hAnsi="Times New Roman"/>
          <w:color w:val="000000"/>
          <w:sz w:val="24"/>
          <w:szCs w:val="24"/>
          <w:lang w:eastAsia="ar-SA"/>
        </w:rPr>
        <w:t>. - учитель истории и обществознания</w:t>
      </w:r>
    </w:p>
    <w:p w:rsidR="00BD0362" w:rsidRPr="00BD0362" w:rsidRDefault="00BD0362" w:rsidP="00364483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BD0362" w:rsidRPr="00BD0362" w:rsidRDefault="00BD0362" w:rsidP="00364483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77F47" w:rsidRDefault="00577F47" w:rsidP="00577F47">
      <w:pPr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577F47" w:rsidRDefault="00577F47" w:rsidP="00577F47">
      <w:pPr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577F47" w:rsidRDefault="00577F47" w:rsidP="00577F47">
      <w:pPr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577F47" w:rsidRDefault="00577F47" w:rsidP="00577F47">
      <w:pPr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577F47" w:rsidRDefault="00577F47" w:rsidP="00577F47">
      <w:pPr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926253" w:rsidRDefault="009551BD" w:rsidP="00577F47">
      <w:pPr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Кард</w:t>
      </w:r>
      <w:r w:rsidR="00926253">
        <w:rPr>
          <w:rFonts w:ascii="Times New Roman" w:hAnsi="Times New Roman"/>
          <w:b/>
          <w:sz w:val="28"/>
          <w:szCs w:val="28"/>
        </w:rPr>
        <w:t>оновка,2023</w:t>
      </w:r>
      <w:r w:rsidR="00364483">
        <w:rPr>
          <w:rFonts w:ascii="Times New Roman" w:hAnsi="Times New Roman"/>
          <w:b/>
          <w:sz w:val="28"/>
          <w:szCs w:val="28"/>
        </w:rPr>
        <w:t xml:space="preserve"> г</w:t>
      </w:r>
    </w:p>
    <w:p w:rsidR="009551BD" w:rsidRDefault="009551BD" w:rsidP="00577F47">
      <w:pPr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9551BD" w:rsidRDefault="009551BD" w:rsidP="00577F47">
      <w:pPr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9551BD" w:rsidRDefault="009551BD" w:rsidP="00577F47">
      <w:pPr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9551BD" w:rsidRDefault="009551BD" w:rsidP="00577F47">
      <w:pPr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CE5D11" w:rsidRDefault="00577F47" w:rsidP="009551BD">
      <w:pPr>
        <w:spacing w:line="240" w:lineRule="atLeast"/>
        <w:contextualSpacing/>
        <w:rPr>
          <w:rFonts w:ascii="Times New Roman" w:hAnsi="Times New Roman"/>
          <w:b/>
          <w:color w:val="808080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6F3625" w:rsidRPr="006F3625">
        <w:rPr>
          <w:rFonts w:ascii="Times New Roman" w:hAnsi="Times New Roman"/>
          <w:sz w:val="28"/>
          <w:szCs w:val="28"/>
        </w:rPr>
        <w:t xml:space="preserve">   </w:t>
      </w:r>
      <w:r w:rsidR="006F3625" w:rsidRPr="00364483">
        <w:rPr>
          <w:rFonts w:ascii="Times New Roman" w:hAnsi="Times New Roman"/>
          <w:b/>
          <w:sz w:val="24"/>
          <w:szCs w:val="24"/>
        </w:rPr>
        <w:t>Рабочая  программа кружка  «</w:t>
      </w:r>
      <w:r w:rsidR="006F3625" w:rsidRPr="00364483">
        <w:rPr>
          <w:rFonts w:ascii="Times New Roman" w:eastAsiaTheme="minorHAnsi" w:hAnsi="Times New Roman"/>
          <w:b/>
          <w:sz w:val="24"/>
          <w:szCs w:val="24"/>
          <w:lang w:eastAsia="en-US"/>
        </w:rPr>
        <w:t>Подготовка к ОГЭ по обществознанию</w:t>
      </w:r>
      <w:r w:rsidR="006F3625" w:rsidRPr="00364483">
        <w:rPr>
          <w:rFonts w:ascii="Times New Roman" w:hAnsi="Times New Roman"/>
          <w:b/>
          <w:sz w:val="24"/>
          <w:szCs w:val="24"/>
        </w:rPr>
        <w:t xml:space="preserve"> »</w:t>
      </w:r>
      <w:r w:rsidR="006F3625" w:rsidRPr="00364483">
        <w:rPr>
          <w:rFonts w:ascii="Times New Roman" w:hAnsi="Times New Roman"/>
          <w:b/>
          <w:color w:val="808080"/>
          <w:sz w:val="24"/>
          <w:szCs w:val="24"/>
        </w:rPr>
        <w:t xml:space="preserve"> </w:t>
      </w:r>
    </w:p>
    <w:p w:rsidR="009551BD" w:rsidRPr="009551BD" w:rsidRDefault="009551BD" w:rsidP="009551BD">
      <w:pPr>
        <w:spacing w:line="240" w:lineRule="atLeast"/>
        <w:contextualSpacing/>
        <w:rPr>
          <w:rFonts w:ascii="Times New Roman" w:hAnsi="Times New Roman"/>
          <w:b/>
          <w:sz w:val="24"/>
          <w:szCs w:val="24"/>
        </w:rPr>
      </w:pPr>
    </w:p>
    <w:p w:rsidR="002D0603" w:rsidRPr="00577F47" w:rsidRDefault="009B3B04" w:rsidP="009B3B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7F4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</w:t>
      </w:r>
      <w:r w:rsidR="002D0603" w:rsidRPr="00577F47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6204E" w:rsidRPr="00577F47" w:rsidRDefault="002D0603" w:rsidP="002620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 </w:t>
      </w:r>
      <w:r w:rsidR="005810A3"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B727F" w:rsidRPr="00577F47">
        <w:rPr>
          <w:rFonts w:ascii="Times New Roman" w:hAnsi="Times New Roman"/>
          <w:sz w:val="24"/>
          <w:szCs w:val="24"/>
        </w:rPr>
        <w:t>Экзамен</w:t>
      </w:r>
      <w:r w:rsidR="005810A3" w:rsidRPr="00577F47">
        <w:rPr>
          <w:rFonts w:ascii="Times New Roman" w:hAnsi="Times New Roman"/>
          <w:sz w:val="24"/>
          <w:szCs w:val="24"/>
        </w:rPr>
        <w:t xml:space="preserve"> по обществознанию остается самым популярным у школьников.</w:t>
      </w:r>
      <w:r w:rsidR="00AB3B2E" w:rsidRPr="00577F47">
        <w:rPr>
          <w:rFonts w:ascii="Times New Roman" w:hAnsi="Times New Roman"/>
          <w:sz w:val="24"/>
          <w:szCs w:val="24"/>
        </w:rPr>
        <w:t xml:space="preserve">   Перед учителем истории и обществознания стоит проблема: как организовать обучение, чтобы достичь цели и решить задачи, поставленные в образовательном стандарте по   обществознанию и подготовить выпускников к </w:t>
      </w:r>
      <w:r w:rsidR="00BB727F" w:rsidRPr="00577F47">
        <w:rPr>
          <w:rFonts w:ascii="Times New Roman" w:hAnsi="Times New Roman"/>
          <w:sz w:val="24"/>
          <w:szCs w:val="24"/>
        </w:rPr>
        <w:t>экзамену в новой форме.</w:t>
      </w:r>
      <w:r w:rsidR="006B5313" w:rsidRPr="00577F47">
        <w:rPr>
          <w:rFonts w:ascii="Times New Roman" w:hAnsi="Times New Roman"/>
          <w:sz w:val="24"/>
          <w:szCs w:val="24"/>
        </w:rPr>
        <w:t xml:space="preserve">  </w:t>
      </w:r>
      <w:r w:rsidR="006B496D" w:rsidRPr="00577F47">
        <w:rPr>
          <w:rFonts w:ascii="Times New Roman" w:hAnsi="Times New Roman"/>
          <w:sz w:val="24"/>
          <w:szCs w:val="24"/>
        </w:rPr>
        <w:t xml:space="preserve"> </w:t>
      </w:r>
    </w:p>
    <w:p w:rsidR="001A2A21" w:rsidRPr="00577F47" w:rsidRDefault="0026204E" w:rsidP="002620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    </w:t>
      </w:r>
      <w:r w:rsidR="002D0603" w:rsidRPr="00577F47">
        <w:rPr>
          <w:rFonts w:ascii="Times New Roman" w:eastAsiaTheme="minorHAnsi" w:hAnsi="Times New Roman"/>
          <w:sz w:val="24"/>
          <w:szCs w:val="24"/>
        </w:rPr>
        <w:t xml:space="preserve"> Данная программа разработана </w:t>
      </w:r>
      <w:r w:rsidR="00BB727F" w:rsidRPr="00577F47">
        <w:rPr>
          <w:rFonts w:ascii="Times New Roman" w:eastAsiaTheme="minorHAnsi" w:hAnsi="Times New Roman"/>
          <w:sz w:val="24"/>
          <w:szCs w:val="24"/>
        </w:rPr>
        <w:t xml:space="preserve"> на </w:t>
      </w:r>
      <w:r w:rsidR="002D0603" w:rsidRPr="00577F47">
        <w:rPr>
          <w:rFonts w:ascii="Times New Roman" w:eastAsiaTheme="minorHAnsi" w:hAnsi="Times New Roman"/>
          <w:sz w:val="24"/>
          <w:szCs w:val="24"/>
        </w:rPr>
        <w:t xml:space="preserve">основе  требований  Федерального государственного образовательного стандарта основного общего образования  второго поколения  и  предназначена  для  реализации  внеурочной  деятельности   обучающихся   в  </w:t>
      </w:r>
      <w:r w:rsidR="00871320" w:rsidRPr="00577F47">
        <w:rPr>
          <w:rFonts w:ascii="Times New Roman" w:eastAsiaTheme="minorHAnsi" w:hAnsi="Times New Roman"/>
          <w:sz w:val="24"/>
          <w:szCs w:val="24"/>
        </w:rPr>
        <w:t>9</w:t>
      </w:r>
      <w:r w:rsidR="002D0603" w:rsidRPr="00577F47">
        <w:rPr>
          <w:rFonts w:ascii="Times New Roman" w:eastAsiaTheme="minorHAnsi" w:hAnsi="Times New Roman"/>
          <w:sz w:val="24"/>
          <w:szCs w:val="24"/>
        </w:rPr>
        <w:t xml:space="preserve"> классах.    </w:t>
      </w:r>
      <w:r w:rsidR="001A2A21" w:rsidRPr="00577F47">
        <w:rPr>
          <w:rFonts w:ascii="Times New Roman" w:hAnsi="Times New Roman"/>
          <w:sz w:val="24"/>
          <w:szCs w:val="24"/>
        </w:rPr>
        <w:t xml:space="preserve">Данная программа составлена  на основе кодификатора и спецификатора  к экзамену по обществознанию. </w:t>
      </w:r>
      <w:r w:rsidRPr="00577F47">
        <w:rPr>
          <w:rFonts w:ascii="Times New Roman" w:hAnsi="Times New Roman"/>
          <w:sz w:val="24"/>
          <w:szCs w:val="24"/>
        </w:rPr>
        <w:t xml:space="preserve"> </w:t>
      </w:r>
    </w:p>
    <w:p w:rsidR="002D0603" w:rsidRPr="00577F47" w:rsidRDefault="0026204E" w:rsidP="0026204E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      </w:t>
      </w:r>
      <w:r w:rsidR="001A2A21" w:rsidRPr="00577F47">
        <w:rPr>
          <w:rFonts w:ascii="Times New Roman" w:hAnsi="Times New Roman"/>
          <w:sz w:val="24"/>
          <w:szCs w:val="24"/>
        </w:rPr>
        <w:t>Программа также может быть использована для расширения и углубления программ предпрофильногообучения по обществознанию и построения индивидуальных образовательных направлений  учащихся, проявляющих интерес к науке</w:t>
      </w:r>
      <w:r w:rsidRPr="00577F47">
        <w:rPr>
          <w:rFonts w:ascii="Times New Roman" w:hAnsi="Times New Roman"/>
          <w:sz w:val="24"/>
          <w:szCs w:val="24"/>
        </w:rPr>
        <w:t>. К</w:t>
      </w:r>
      <w:r w:rsidR="001A2A21" w:rsidRPr="00577F47">
        <w:rPr>
          <w:rFonts w:ascii="Times New Roman" w:hAnsi="Times New Roman"/>
          <w:sz w:val="24"/>
          <w:szCs w:val="24"/>
        </w:rPr>
        <w:t>урс построен таким образом, что позволит расширить и углубить знания учащихся по всем основным разделам школьного курса  основной школы, а также ликвидировать возможные пробелы.</w:t>
      </w:r>
      <w:r w:rsidRPr="00577F47">
        <w:rPr>
          <w:rFonts w:ascii="Times New Roman" w:hAnsi="Times New Roman"/>
          <w:sz w:val="24"/>
          <w:szCs w:val="24"/>
        </w:rPr>
        <w:t xml:space="preserve"> </w:t>
      </w:r>
    </w:p>
    <w:p w:rsidR="002D0603" w:rsidRPr="00577F47" w:rsidRDefault="002D0603" w:rsidP="00A63E54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77F47">
        <w:rPr>
          <w:rFonts w:ascii="Times New Roman" w:eastAsiaTheme="minorHAnsi" w:hAnsi="Times New Roman"/>
          <w:sz w:val="24"/>
          <w:szCs w:val="24"/>
        </w:rPr>
        <w:t xml:space="preserve">         Программа имеет научно-познавательную  (общеинтеллектуальную)  направленность и представляет собой вариант   программы организации внеурочной деятельности средних школьников. </w:t>
      </w:r>
      <w:r w:rsidR="00A63E54" w:rsidRPr="00577F47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596F12" w:rsidRPr="00577F47" w:rsidRDefault="002D0603" w:rsidP="007675AB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</w:rPr>
        <w:t xml:space="preserve">       </w:t>
      </w:r>
      <w:r w:rsidRPr="00577F47">
        <w:rPr>
          <w:rFonts w:ascii="Times New Roman" w:eastAsiaTheme="minorHAnsi" w:hAnsi="Times New Roman"/>
          <w:b/>
          <w:sz w:val="24"/>
          <w:szCs w:val="24"/>
        </w:rPr>
        <w:t>Актуальность  разработки и создания данной программы</w:t>
      </w:r>
      <w:r w:rsidRPr="00577F47">
        <w:rPr>
          <w:rFonts w:ascii="Times New Roman" w:eastAsiaTheme="minorHAnsi" w:hAnsi="Times New Roman"/>
          <w:sz w:val="24"/>
          <w:szCs w:val="24"/>
        </w:rPr>
        <w:t xml:space="preserve">  обусловлена тем, что  в программах по </w:t>
      </w:r>
      <w:r w:rsidR="00DE33CD" w:rsidRPr="00577F47">
        <w:rPr>
          <w:rFonts w:ascii="Times New Roman" w:eastAsiaTheme="minorHAnsi" w:hAnsi="Times New Roman"/>
          <w:sz w:val="24"/>
          <w:szCs w:val="24"/>
        </w:rPr>
        <w:t>обществознанию</w:t>
      </w:r>
      <w:r w:rsidR="005F4E4A" w:rsidRPr="00577F47">
        <w:rPr>
          <w:rFonts w:ascii="Times New Roman" w:eastAsiaTheme="minorHAnsi" w:hAnsi="Times New Roman"/>
          <w:sz w:val="24"/>
          <w:szCs w:val="24"/>
        </w:rPr>
        <w:t>,</w:t>
      </w:r>
      <w:r w:rsidRPr="00577F47">
        <w:rPr>
          <w:rFonts w:ascii="Times New Roman" w:eastAsiaTheme="minorHAnsi" w:hAnsi="Times New Roman"/>
          <w:sz w:val="24"/>
          <w:szCs w:val="24"/>
        </w:rPr>
        <w:t xml:space="preserve">  соответствующих   ФГОС  ООО  не предусмотрены  часы  на  </w:t>
      </w:r>
      <w:r w:rsidR="00DE33CD" w:rsidRPr="00577F47">
        <w:rPr>
          <w:rFonts w:ascii="Times New Roman" w:eastAsiaTheme="minorHAnsi" w:hAnsi="Times New Roman"/>
          <w:sz w:val="24"/>
          <w:szCs w:val="24"/>
        </w:rPr>
        <w:t>конкретную по</w:t>
      </w:r>
      <w:r w:rsidR="00132CC7" w:rsidRPr="00577F47">
        <w:rPr>
          <w:rFonts w:ascii="Times New Roman" w:eastAsiaTheme="minorHAnsi" w:hAnsi="Times New Roman"/>
          <w:sz w:val="24"/>
          <w:szCs w:val="24"/>
        </w:rPr>
        <w:t>дготовку к ОГЭ</w:t>
      </w:r>
      <w:r w:rsidRPr="00577F47">
        <w:rPr>
          <w:rFonts w:ascii="Times New Roman" w:eastAsiaTheme="minorHAnsi" w:hAnsi="Times New Roman"/>
          <w:sz w:val="24"/>
          <w:szCs w:val="24"/>
        </w:rPr>
        <w:t xml:space="preserve">.   В этой  ситуации  внеурочная деятельность   </w:t>
      </w:r>
      <w:r w:rsidR="00132CC7" w:rsidRPr="00577F47">
        <w:rPr>
          <w:rFonts w:ascii="Times New Roman" w:eastAsiaTheme="minorHAnsi" w:hAnsi="Times New Roman"/>
          <w:sz w:val="24"/>
          <w:szCs w:val="24"/>
        </w:rPr>
        <w:t xml:space="preserve"> </w:t>
      </w:r>
      <w:r w:rsidRPr="00577F47">
        <w:rPr>
          <w:rFonts w:ascii="Times New Roman" w:eastAsiaTheme="minorHAnsi" w:hAnsi="Times New Roman"/>
          <w:sz w:val="24"/>
          <w:szCs w:val="24"/>
        </w:rPr>
        <w:t xml:space="preserve">позволит  обеспечить  реализацию  </w:t>
      </w:r>
      <w:r w:rsidR="00132CC7" w:rsidRPr="00577F47">
        <w:rPr>
          <w:rFonts w:ascii="Times New Roman" w:eastAsiaTheme="minorHAnsi" w:hAnsi="Times New Roman"/>
          <w:sz w:val="24"/>
          <w:szCs w:val="24"/>
        </w:rPr>
        <w:t>программы</w:t>
      </w:r>
      <w:r w:rsidRPr="00577F47">
        <w:rPr>
          <w:rFonts w:ascii="Times New Roman" w:eastAsiaTheme="minorHAnsi" w:hAnsi="Times New Roman"/>
          <w:sz w:val="24"/>
          <w:szCs w:val="24"/>
        </w:rPr>
        <w:t xml:space="preserve">, </w:t>
      </w:r>
      <w:r w:rsidR="00132CC7" w:rsidRPr="00577F47">
        <w:rPr>
          <w:rFonts w:ascii="Times New Roman" w:eastAsiaTheme="minorHAnsi" w:hAnsi="Times New Roman"/>
          <w:sz w:val="24"/>
          <w:szCs w:val="24"/>
        </w:rPr>
        <w:t>подготовит детей к итоговой аттестации</w:t>
      </w:r>
      <w:r w:rsidRPr="00577F47">
        <w:rPr>
          <w:rFonts w:ascii="Times New Roman" w:eastAsiaTheme="minorHAnsi" w:hAnsi="Times New Roman"/>
          <w:sz w:val="24"/>
          <w:szCs w:val="24"/>
        </w:rPr>
        <w:t xml:space="preserve">.  </w:t>
      </w:r>
      <w:r w:rsidR="008F3F9D" w:rsidRPr="00577F47">
        <w:rPr>
          <w:rFonts w:ascii="Times New Roman" w:eastAsiaTheme="minorHAnsi" w:hAnsi="Times New Roman"/>
          <w:sz w:val="24"/>
          <w:szCs w:val="24"/>
        </w:rPr>
        <w:t xml:space="preserve"> </w:t>
      </w:r>
      <w:r w:rsidR="005F4E4A" w:rsidRPr="00577F47">
        <w:rPr>
          <w:rFonts w:ascii="Times New Roman" w:eastAsiaTheme="minorHAnsi" w:hAnsi="Times New Roman"/>
          <w:sz w:val="24"/>
          <w:szCs w:val="24"/>
        </w:rPr>
        <w:t xml:space="preserve">Педагогическая целесообразность  данной  программы  внеурочной деятельности обусловлена важностью создания условий  для </w:t>
      </w:r>
      <w:r w:rsidR="005F4E4A" w:rsidRPr="00577F47">
        <w:rPr>
          <w:rFonts w:ascii="Times New Roman" w:hAnsi="Times New Roman"/>
          <w:sz w:val="24"/>
          <w:szCs w:val="24"/>
        </w:rPr>
        <w:t>повышения уровня предметной и психологической подготовки  учащихся к сдаче государственной итоговой аттестации выпускников 9 классов в новой форме по обществознанию (знакомства школьников с особенностями данной формы аттестации, отработки ими навыков заполнения аттестационных документов и бланков ответов).</w:t>
      </w:r>
      <w:r w:rsidR="005F4E4A" w:rsidRPr="00577F47">
        <w:rPr>
          <w:rFonts w:ascii="Times New Roman" w:eastAsiaTheme="minorHAnsi" w:hAnsi="Times New Roman"/>
          <w:sz w:val="24"/>
          <w:szCs w:val="24"/>
        </w:rPr>
        <w:t xml:space="preserve"> </w:t>
      </w:r>
      <w:r w:rsidR="007675AB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596F12" w:rsidRPr="00577F47" w:rsidRDefault="00596F12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77F47">
        <w:rPr>
          <w:rFonts w:ascii="Times New Roman" w:eastAsiaTheme="minorHAnsi" w:hAnsi="Times New Roman"/>
          <w:b/>
          <w:sz w:val="24"/>
          <w:szCs w:val="24"/>
          <w:lang w:eastAsia="en-US"/>
        </w:rPr>
        <w:t>Связь с уже существующими программами</w:t>
      </w: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2D0603" w:rsidRPr="00577F47" w:rsidRDefault="002D0603" w:rsidP="003F75D0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    Программа  кружка  «</w:t>
      </w:r>
      <w:r w:rsidR="008F3F9D" w:rsidRPr="00577F47">
        <w:rPr>
          <w:rFonts w:ascii="Times New Roman" w:eastAsiaTheme="minorHAnsi" w:hAnsi="Times New Roman"/>
          <w:sz w:val="24"/>
          <w:szCs w:val="24"/>
          <w:lang w:eastAsia="en-US"/>
        </w:rPr>
        <w:t>Подготовка к ОГЭ по обществознанию</w:t>
      </w: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»   разработана  на основе Федерального государственного образовательного стандарта основного общего образования     и «Примерных программ внеурочной деятельности. Начальное и основное образование».  (Стандарты второго поколения) под редакцией В.А.Горского. – М.: Просвещение, 2011., </w:t>
      </w:r>
      <w:r w:rsidR="00F3379B" w:rsidRPr="00577F47">
        <w:rPr>
          <w:rStyle w:val="c2"/>
          <w:rFonts w:ascii="Times New Roman" w:hAnsi="Times New Roman"/>
          <w:sz w:val="24"/>
          <w:szCs w:val="24"/>
        </w:rPr>
        <w:t>П</w:t>
      </w:r>
      <w:r w:rsidR="00BB0947" w:rsidRPr="00577F47">
        <w:rPr>
          <w:rStyle w:val="c2"/>
          <w:rFonts w:ascii="Times New Roman" w:hAnsi="Times New Roman"/>
          <w:sz w:val="24"/>
          <w:szCs w:val="24"/>
        </w:rPr>
        <w:t>рограмма составлена на основе рабочих программ по обществознанию для 5 – 9 классов предметной линии учебников под редакцией Л. Н. Боголюбова («Рабочие программы. Предметная линия учебников под редакцией Л.Н, Боголюбова. 5 – 9 классы: пособие для учителей и организаций/ Л.Н. Боголюбов, Н.И. Городецкая, Л.Ф. Иванова. – изд 2-е, доработанное.- М.: Просвещение, 2014» Данная линия учебников соответствует Федеральному государственному образовательному стандарту основного общего образования, одобрена РАО и РАН, имеет гриф «Рекомендовано» и включена в Федеральный перечень.</w:t>
      </w:r>
    </w:p>
    <w:p w:rsidR="00B42307" w:rsidRDefault="00B42307" w:rsidP="002D0603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B42307" w:rsidRDefault="00B42307" w:rsidP="002D0603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B42307" w:rsidRDefault="00B42307" w:rsidP="002D0603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b/>
          <w:sz w:val="24"/>
          <w:szCs w:val="24"/>
          <w:lang w:eastAsia="en-US"/>
        </w:rPr>
        <w:t>Вид программы – авторская</w:t>
      </w: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2D0603" w:rsidRPr="00577F47" w:rsidRDefault="00877B76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>Цель:</w:t>
      </w: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 - 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деятельность; </w:t>
      </w: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- совершенствование образовательного пространства, воспитывающей среды школы; </w:t>
      </w: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 - подготовка </w:t>
      </w:r>
      <w:r w:rsidR="00877B76" w:rsidRPr="00577F47">
        <w:rPr>
          <w:rFonts w:ascii="Times New Roman" w:eastAsiaTheme="minorHAnsi" w:hAnsi="Times New Roman"/>
          <w:sz w:val="24"/>
          <w:szCs w:val="24"/>
          <w:lang w:eastAsia="en-US"/>
        </w:rPr>
        <w:t>к итоговой аттестации</w:t>
      </w: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- развитие эмоциональной сферы, воспитание нравственных качеств, развитие артистических способностей, творческого воображения и фантазии; </w:t>
      </w: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- формирование  региональной и гражданской идентичности.  </w:t>
      </w: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b/>
          <w:sz w:val="24"/>
          <w:szCs w:val="24"/>
          <w:lang w:eastAsia="en-US"/>
        </w:rPr>
        <w:t>Задачи:</w:t>
      </w: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Познавательный аспект:  </w:t>
      </w:r>
    </w:p>
    <w:p w:rsidR="004C4BEA" w:rsidRPr="00577F47" w:rsidRDefault="004C4BEA" w:rsidP="00596F12">
      <w:pPr>
        <w:pStyle w:val="a4"/>
        <w:numPr>
          <w:ilvl w:val="0"/>
          <w:numId w:val="13"/>
        </w:numPr>
        <w:jc w:val="both"/>
      </w:pPr>
      <w:r w:rsidRPr="00577F47">
        <w:t>осуществить информационное, методическое, психолого-педагогическое обеспечение итоговой аттестации выпускников 9 классов; </w:t>
      </w:r>
    </w:p>
    <w:p w:rsidR="00CB1AE4" w:rsidRPr="00577F47" w:rsidRDefault="004C4BEA" w:rsidP="00596F12">
      <w:pPr>
        <w:pStyle w:val="a4"/>
        <w:numPr>
          <w:ilvl w:val="0"/>
          <w:numId w:val="13"/>
        </w:numPr>
        <w:jc w:val="both"/>
      </w:pPr>
      <w:r w:rsidRPr="00577F47">
        <w:t>выявить соответствие подготовки выпускников требованиям образовательных стандартов; </w:t>
      </w:r>
    </w:p>
    <w:p w:rsidR="004C4BEA" w:rsidRPr="00577F47" w:rsidRDefault="004C4BEA" w:rsidP="00596F12">
      <w:pPr>
        <w:pStyle w:val="a4"/>
        <w:numPr>
          <w:ilvl w:val="0"/>
          <w:numId w:val="13"/>
        </w:numPr>
        <w:jc w:val="both"/>
      </w:pPr>
      <w:r w:rsidRPr="00577F47">
        <w:t>обеспечить психологический комфорт и правовую защищенность всех участников образовательного процесса в ходе проведения итоговой аттестации;</w:t>
      </w:r>
    </w:p>
    <w:p w:rsidR="004C4BEA" w:rsidRPr="00577F47" w:rsidRDefault="004C4BEA" w:rsidP="00596F12">
      <w:pPr>
        <w:pStyle w:val="a4"/>
        <w:numPr>
          <w:ilvl w:val="0"/>
          <w:numId w:val="13"/>
        </w:numPr>
        <w:jc w:val="both"/>
      </w:pPr>
      <w:r w:rsidRPr="00577F47">
        <w:t>закрепить, систематизировать и расширить знания учащихся по всем основным курсам географии основной школы;</w:t>
      </w:r>
    </w:p>
    <w:p w:rsidR="004C4BEA" w:rsidRPr="00577F47" w:rsidRDefault="004C4BEA" w:rsidP="00596F12">
      <w:pPr>
        <w:pStyle w:val="a4"/>
        <w:numPr>
          <w:ilvl w:val="0"/>
          <w:numId w:val="13"/>
        </w:numPr>
        <w:jc w:val="both"/>
      </w:pPr>
      <w:r w:rsidRPr="00577F47">
        <w:t>формировать навыки аналитической деятельности, прогнозирования  результатов для различных вариативных ситуаций;</w:t>
      </w:r>
    </w:p>
    <w:p w:rsidR="004C4BEA" w:rsidRPr="00577F47" w:rsidRDefault="004C4BEA" w:rsidP="00596F12">
      <w:pPr>
        <w:pStyle w:val="a4"/>
        <w:numPr>
          <w:ilvl w:val="0"/>
          <w:numId w:val="13"/>
        </w:numPr>
        <w:jc w:val="both"/>
      </w:pPr>
      <w:r w:rsidRPr="00577F47">
        <w:t>развивать познавательный  интерес , интеллектуальные способности в процессе поиска решений;</w:t>
      </w:r>
    </w:p>
    <w:p w:rsidR="00B72CF6" w:rsidRPr="00577F47" w:rsidRDefault="004C4BEA" w:rsidP="00B72CF6">
      <w:pPr>
        <w:pStyle w:val="a4"/>
        <w:numPr>
          <w:ilvl w:val="0"/>
          <w:numId w:val="13"/>
        </w:numPr>
        <w:jc w:val="both"/>
        <w:rPr>
          <w:rStyle w:val="ac"/>
          <w:b/>
          <w:i w:val="0"/>
        </w:rPr>
      </w:pPr>
      <w:r w:rsidRPr="00577F47">
        <w:t>формировать индивидуальные образовательные потребности в выборе дальнейшего  профиля обучения</w:t>
      </w:r>
      <w:r w:rsidR="00B72CF6" w:rsidRPr="00577F47">
        <w:t xml:space="preserve"> </w:t>
      </w:r>
      <w:r w:rsidR="00AA67DD" w:rsidRPr="00577F47">
        <w:rPr>
          <w:rStyle w:val="ac"/>
          <w:b/>
        </w:rPr>
        <w:t xml:space="preserve"> </w:t>
      </w:r>
    </w:p>
    <w:p w:rsidR="00B72CF6" w:rsidRPr="00577F47" w:rsidRDefault="00B72CF6" w:rsidP="00B72CF6">
      <w:pPr>
        <w:pStyle w:val="a4"/>
        <w:ind w:left="360"/>
        <w:jc w:val="both"/>
        <w:rPr>
          <w:rStyle w:val="ac"/>
          <w:b/>
          <w:i w:val="0"/>
        </w:rPr>
      </w:pPr>
      <w:r w:rsidRPr="00577F47">
        <w:rPr>
          <w:rStyle w:val="ac"/>
          <w:b/>
          <w:i w:val="0"/>
        </w:rPr>
        <w:t xml:space="preserve"> </w:t>
      </w:r>
    </w:p>
    <w:p w:rsidR="00877B76" w:rsidRPr="00577F47" w:rsidRDefault="00AA67DD" w:rsidP="00B72CF6">
      <w:pPr>
        <w:pStyle w:val="a4"/>
        <w:jc w:val="both"/>
        <w:rPr>
          <w:rStyle w:val="ac"/>
          <w:b/>
          <w:i w:val="0"/>
        </w:rPr>
      </w:pPr>
      <w:r w:rsidRPr="00577F47">
        <w:rPr>
          <w:rFonts w:eastAsiaTheme="minorHAnsi"/>
          <w:i/>
        </w:rPr>
        <w:t xml:space="preserve">Развивающий аспект: </w:t>
      </w:r>
      <w:r w:rsidR="006B496D" w:rsidRPr="00577F47">
        <w:rPr>
          <w:rFonts w:eastAsiaTheme="minorHAnsi"/>
          <w:i/>
        </w:rPr>
        <w:t xml:space="preserve"> </w:t>
      </w:r>
    </w:p>
    <w:p w:rsidR="00877B76" w:rsidRPr="00577F47" w:rsidRDefault="00877B76" w:rsidP="007B2C39">
      <w:pPr>
        <w:pStyle w:val="aa"/>
        <w:widowControl w:val="0"/>
        <w:numPr>
          <w:ilvl w:val="0"/>
          <w:numId w:val="11"/>
        </w:num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способность к осознанию российской идентичности в поликультурном социуме;</w:t>
      </w:r>
    </w:p>
    <w:p w:rsidR="00877B76" w:rsidRPr="00577F47" w:rsidRDefault="00877B76" w:rsidP="007B2C39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мотивированность и направленность на активное и созидательное участие в будущем в общественной и государственной жизни;</w:t>
      </w:r>
    </w:p>
    <w:p w:rsidR="00877B76" w:rsidRPr="00577F47" w:rsidRDefault="00877B76" w:rsidP="007B2C39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877B76" w:rsidRPr="00577F47" w:rsidRDefault="00877B76" w:rsidP="007B2C39">
      <w:pPr>
        <w:pStyle w:val="a3"/>
        <w:numPr>
          <w:ilvl w:val="0"/>
          <w:numId w:val="11"/>
        </w:numPr>
        <w:spacing w:before="100" w:beforeAutospacing="1"/>
        <w:rPr>
          <w:rFonts w:ascii="Times New Roman" w:hAnsi="Times New Roman" w:cs="Times New Roman"/>
          <w:b w:val="0"/>
          <w:sz w:val="24"/>
          <w:szCs w:val="24"/>
        </w:rPr>
      </w:pPr>
      <w:r w:rsidRPr="00577F47">
        <w:rPr>
          <w:rFonts w:ascii="Times New Roman" w:hAnsi="Times New Roman" w:cs="Times New Roman"/>
          <w:b w:val="0"/>
          <w:sz w:val="24"/>
          <w:szCs w:val="24"/>
        </w:rPr>
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  <w:r w:rsidR="007B2C39" w:rsidRPr="00577F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77B76" w:rsidRPr="00577F47" w:rsidRDefault="00AA67DD" w:rsidP="00F078C2">
      <w:pPr>
        <w:pStyle w:val="a4"/>
        <w:jc w:val="both"/>
      </w:pPr>
      <w:r w:rsidRPr="00577F47">
        <w:rPr>
          <w:b/>
        </w:rPr>
        <w:t xml:space="preserve"> </w:t>
      </w:r>
      <w:r w:rsidRPr="00577F47">
        <w:rPr>
          <w:rFonts w:eastAsiaTheme="minorHAnsi"/>
          <w:i/>
        </w:rPr>
        <w:t xml:space="preserve">Воспитательный аспект: </w:t>
      </w:r>
      <w:r w:rsidR="00F078C2" w:rsidRPr="00577F47">
        <w:rPr>
          <w:rFonts w:eastAsiaTheme="minorHAnsi"/>
          <w:i/>
        </w:rPr>
        <w:t xml:space="preserve"> </w:t>
      </w:r>
      <w:r w:rsidR="00F078C2" w:rsidRPr="00577F47">
        <w:rPr>
          <w:b/>
        </w:rPr>
        <w:t xml:space="preserve"> </w:t>
      </w:r>
    </w:p>
    <w:p w:rsidR="00877B76" w:rsidRPr="00577F47" w:rsidRDefault="00877B76" w:rsidP="00B9575B">
      <w:pPr>
        <w:pStyle w:val="a4"/>
        <w:numPr>
          <w:ilvl w:val="0"/>
          <w:numId w:val="10"/>
        </w:numPr>
        <w:jc w:val="both"/>
      </w:pPr>
      <w:r w:rsidRPr="00577F47"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877B76" w:rsidRPr="00577F47" w:rsidRDefault="00877B76" w:rsidP="00B9575B">
      <w:pPr>
        <w:pStyle w:val="a4"/>
        <w:numPr>
          <w:ilvl w:val="0"/>
          <w:numId w:val="10"/>
        </w:numPr>
        <w:jc w:val="both"/>
      </w:pPr>
      <w:r w:rsidRPr="00577F47">
        <w:t>умени</w:t>
      </w:r>
      <w:r w:rsidR="00B9575B" w:rsidRPr="00577F47">
        <w:t>е</w:t>
      </w:r>
      <w:r w:rsidRPr="00577F47">
        <w:t xml:space="preserve"> выполнять познавательные и практические задания, в том числе с использованием проектной деятельности на уроках и в доступной социальной практике</w:t>
      </w:r>
      <w:r w:rsidR="007C1491" w:rsidRPr="00577F47">
        <w:t xml:space="preserve">; </w:t>
      </w:r>
    </w:p>
    <w:p w:rsidR="00877B76" w:rsidRPr="00577F47" w:rsidRDefault="00F078C2" w:rsidP="00B9575B">
      <w:pPr>
        <w:pStyle w:val="a4"/>
        <w:numPr>
          <w:ilvl w:val="0"/>
          <w:numId w:val="10"/>
        </w:numPr>
        <w:jc w:val="both"/>
      </w:pPr>
      <w:r w:rsidRPr="00577F47">
        <w:t xml:space="preserve">давать  </w:t>
      </w:r>
      <w:r w:rsidR="00877B76" w:rsidRPr="00577F47">
        <w:t xml:space="preserve">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877B76" w:rsidRPr="00577F47" w:rsidRDefault="007C1491" w:rsidP="00B9575B">
      <w:pPr>
        <w:pStyle w:val="a4"/>
        <w:numPr>
          <w:ilvl w:val="0"/>
          <w:numId w:val="10"/>
        </w:numPr>
        <w:jc w:val="both"/>
      </w:pPr>
      <w:r w:rsidRPr="00577F47">
        <w:t>давать</w:t>
      </w:r>
      <w:r w:rsidR="00877B76" w:rsidRPr="00577F47">
        <w:t xml:space="preserve"> определение собственного отношения к явлениям современной жизни, формулирование своей точки зрения.</w:t>
      </w:r>
    </w:p>
    <w:p w:rsidR="000E723D" w:rsidRPr="00577F47" w:rsidRDefault="0085150F" w:rsidP="009D0E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Срок реализации    программы –1 год   (35 часов,1 час в неделю).   </w:t>
      </w:r>
    </w:p>
    <w:p w:rsidR="000E723D" w:rsidRPr="00577F47" w:rsidRDefault="000E723D" w:rsidP="002F7A3F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E723D" w:rsidRPr="00577F47" w:rsidRDefault="000E723D" w:rsidP="002F7A3F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lastRenderedPageBreak/>
        <w:t xml:space="preserve">  - </w:t>
      </w:r>
      <w:r w:rsidRPr="00577F47">
        <w:rPr>
          <w:rFonts w:ascii="Times New Roman" w:hAnsi="Times New Roman"/>
          <w:i/>
          <w:sz w:val="24"/>
          <w:szCs w:val="24"/>
        </w:rPr>
        <w:t>Обучение организовано на добровольных</w:t>
      </w:r>
      <w:r w:rsidRPr="00577F47">
        <w:rPr>
          <w:rFonts w:ascii="Times New Roman" w:hAnsi="Times New Roman"/>
          <w:sz w:val="24"/>
          <w:szCs w:val="24"/>
        </w:rPr>
        <w:t xml:space="preserve"> началах всех сторон (дети, родители, педагоги);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- </w:t>
      </w:r>
      <w:r w:rsidRPr="00577F47">
        <w:rPr>
          <w:rFonts w:ascii="Times New Roman" w:hAnsi="Times New Roman"/>
          <w:i/>
          <w:sz w:val="24"/>
          <w:szCs w:val="24"/>
        </w:rPr>
        <w:t>Особенность набора</w:t>
      </w:r>
      <w:r w:rsidRPr="00577F47">
        <w:rPr>
          <w:rFonts w:ascii="Times New Roman" w:hAnsi="Times New Roman"/>
          <w:sz w:val="24"/>
          <w:szCs w:val="24"/>
        </w:rPr>
        <w:t xml:space="preserve"> детей  - свободная; 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- </w:t>
      </w:r>
      <w:r w:rsidRPr="00577F47">
        <w:rPr>
          <w:rFonts w:ascii="Times New Roman" w:hAnsi="Times New Roman"/>
          <w:i/>
          <w:sz w:val="24"/>
          <w:szCs w:val="24"/>
        </w:rPr>
        <w:t>Занятия проводятся в группах</w:t>
      </w:r>
      <w:r w:rsidRPr="00577F47">
        <w:rPr>
          <w:rFonts w:ascii="Times New Roman" w:hAnsi="Times New Roman"/>
          <w:sz w:val="24"/>
          <w:szCs w:val="24"/>
        </w:rPr>
        <w:t xml:space="preserve"> по 10-12 человек, допускается переход обучающихся из одной группы в другую;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- </w:t>
      </w:r>
      <w:r w:rsidRPr="00577F47">
        <w:rPr>
          <w:rFonts w:ascii="Times New Roman" w:hAnsi="Times New Roman"/>
          <w:i/>
          <w:sz w:val="24"/>
          <w:szCs w:val="24"/>
        </w:rPr>
        <w:t>Режим занятий</w:t>
      </w:r>
      <w:r w:rsidRPr="00577F47">
        <w:rPr>
          <w:rFonts w:ascii="Times New Roman" w:hAnsi="Times New Roman"/>
          <w:sz w:val="24"/>
          <w:szCs w:val="24"/>
        </w:rPr>
        <w:t xml:space="preserve">: количество часов, выделенных на изучение курса 35 часов в год, количество  часов  и занятий в неделю – 1, один раз  в неделю. Продолжительность занятий 40 мин.   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b/>
          <w:sz w:val="24"/>
          <w:szCs w:val="24"/>
        </w:rPr>
        <w:t xml:space="preserve"> Методы обучения</w:t>
      </w:r>
      <w:r w:rsidRPr="00577F47">
        <w:rPr>
          <w:rFonts w:ascii="Times New Roman" w:hAnsi="Times New Roman"/>
          <w:sz w:val="24"/>
          <w:szCs w:val="24"/>
        </w:rPr>
        <w:t>: наглядный, практический, словесный, проектный, творческий, конструктивный. В курсе сочетаются творческие и интеллектуальные практики, которые формируют у школьника разные способности</w:t>
      </w:r>
      <w:r w:rsidR="0056130D" w:rsidRPr="00577F47">
        <w:rPr>
          <w:rFonts w:ascii="Times New Roman" w:hAnsi="Times New Roman"/>
          <w:sz w:val="24"/>
          <w:szCs w:val="24"/>
        </w:rPr>
        <w:t xml:space="preserve">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     Знакомство  с </w:t>
      </w:r>
      <w:r w:rsidR="0056130D" w:rsidRPr="00577F47">
        <w:rPr>
          <w:rFonts w:ascii="Times New Roman" w:hAnsi="Times New Roman"/>
          <w:sz w:val="24"/>
          <w:szCs w:val="24"/>
        </w:rPr>
        <w:t>теоретическим материалом,</w:t>
      </w:r>
      <w:r w:rsidRPr="00577F47">
        <w:rPr>
          <w:rFonts w:ascii="Times New Roman" w:hAnsi="Times New Roman"/>
          <w:sz w:val="24"/>
          <w:szCs w:val="24"/>
        </w:rPr>
        <w:t xml:space="preserve">  анализ письменных источников по теме позволяют  формировать основы для научного исследования,  активизировать познавательную деятельность  обучающихся.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b/>
          <w:sz w:val="24"/>
          <w:szCs w:val="24"/>
        </w:rPr>
        <w:t xml:space="preserve"> Формы организации познавательной деятельности</w:t>
      </w:r>
      <w:r w:rsidRPr="00577F47">
        <w:rPr>
          <w:rFonts w:ascii="Times New Roman" w:hAnsi="Times New Roman"/>
          <w:sz w:val="24"/>
          <w:szCs w:val="24"/>
        </w:rPr>
        <w:t>: фронтальная, групповая, индивидуальная.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b/>
          <w:sz w:val="24"/>
          <w:szCs w:val="24"/>
        </w:rPr>
        <w:t xml:space="preserve"> Формы проведения занятий.</w:t>
      </w:r>
      <w:r w:rsidRPr="00577F47">
        <w:rPr>
          <w:rFonts w:ascii="Times New Roman" w:hAnsi="Times New Roman"/>
          <w:sz w:val="24"/>
          <w:szCs w:val="24"/>
        </w:rPr>
        <w:t xml:space="preserve"> Внеурочная деятельность по </w:t>
      </w:r>
      <w:r w:rsidR="0056130D" w:rsidRPr="00577F47">
        <w:rPr>
          <w:rFonts w:ascii="Times New Roman" w:hAnsi="Times New Roman"/>
          <w:sz w:val="24"/>
          <w:szCs w:val="24"/>
        </w:rPr>
        <w:t xml:space="preserve">обществознанию </w:t>
      </w:r>
      <w:r w:rsidRPr="00577F47">
        <w:rPr>
          <w:rFonts w:ascii="Times New Roman" w:hAnsi="Times New Roman"/>
          <w:sz w:val="24"/>
          <w:szCs w:val="24"/>
        </w:rPr>
        <w:t xml:space="preserve"> основана на трёх </w:t>
      </w:r>
      <w:r w:rsidRPr="00577F47">
        <w:rPr>
          <w:rFonts w:ascii="Times New Roman" w:hAnsi="Times New Roman"/>
          <w:bCs/>
          <w:sz w:val="24"/>
          <w:szCs w:val="24"/>
        </w:rPr>
        <w:t>формах:</w:t>
      </w:r>
      <w:r w:rsidRPr="00577F47">
        <w:rPr>
          <w:rFonts w:ascii="Times New Roman" w:hAnsi="Times New Roman"/>
          <w:sz w:val="24"/>
          <w:szCs w:val="24"/>
        </w:rPr>
        <w:t xml:space="preserve"> индивидуальная, групповая и фронтальная работа. </w:t>
      </w:r>
      <w:r w:rsidR="006279C8" w:rsidRPr="00577F47">
        <w:rPr>
          <w:rFonts w:ascii="Times New Roman" w:hAnsi="Times New Roman"/>
          <w:sz w:val="24"/>
          <w:szCs w:val="24"/>
        </w:rPr>
        <w:t xml:space="preserve"> </w:t>
      </w:r>
      <w:r w:rsidRPr="00577F47">
        <w:rPr>
          <w:rFonts w:ascii="Times New Roman" w:hAnsi="Times New Roman"/>
          <w:sz w:val="24"/>
          <w:szCs w:val="24"/>
        </w:rPr>
        <w:t xml:space="preserve"> Во время занятий осуществляется индивидуальный и дифференцированный подход к детям. 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color w:val="000000"/>
          <w:spacing w:val="7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  Практическую часть педагог планирует с учётом возрастных, психологических и индивидуальных особенностей обучающихся. </w:t>
      </w:r>
      <w:r w:rsidR="006279C8" w:rsidRPr="00577F4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Эффективность и результативность данной внеурочной деятельности зависит от соблюдения следующих условий: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- добровольность участия и желание проявить себя,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сочетание индивидуальной, групповой и коллективной деятельности;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- сочетание инициативы детей с направляющей ролью учителя;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- занимательность и новизна содержания, форм и методов работы; 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наличие целевых установок и перспектив деятельности.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7F47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7F47">
        <w:rPr>
          <w:rFonts w:ascii="Times New Roman" w:hAnsi="Times New Roman"/>
          <w:b/>
          <w:sz w:val="24"/>
          <w:szCs w:val="24"/>
        </w:rPr>
        <w:t>Личностные: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формирование когнитивной и коммуникативной компетенций через организацию познавательной деятельности в группах  и индивидуально;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- осознание своей идентичности как гражданина демократического государства;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- толерантное отношение к истории других стран;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познавательная, творческая, общественная активность;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- умение работать в сотрудничестве с другими, отвечать за свои решения; 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личная и взаимная ответственность;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готовность действия в нестандартных ситуациях.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b/>
          <w:sz w:val="24"/>
          <w:szCs w:val="24"/>
        </w:rPr>
        <w:t>Метапредметные</w:t>
      </w:r>
      <w:r w:rsidRPr="00577F47">
        <w:rPr>
          <w:rFonts w:ascii="Times New Roman" w:hAnsi="Times New Roman"/>
          <w:sz w:val="24"/>
          <w:szCs w:val="24"/>
        </w:rPr>
        <w:t xml:space="preserve"> :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владение умениями работать с учебной и внешкольной информацией;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способность решать творческие задачи, представлять результаты своей деятельности в творческих формах;</w:t>
      </w:r>
    </w:p>
    <w:p w:rsidR="000E723D" w:rsidRPr="00577F47" w:rsidRDefault="000E723D" w:rsidP="00F263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готовность к сотрудничеству с соучениками, коллективной работе.</w:t>
      </w:r>
      <w:r w:rsidR="00F26324" w:rsidRPr="00577F47">
        <w:rPr>
          <w:rFonts w:ascii="Times New Roman" w:hAnsi="Times New Roman"/>
          <w:sz w:val="24"/>
          <w:szCs w:val="24"/>
        </w:rPr>
        <w:t xml:space="preserve"> </w:t>
      </w:r>
    </w:p>
    <w:p w:rsidR="000717AD" w:rsidRPr="00577F47" w:rsidRDefault="000717AD" w:rsidP="000717A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77F47">
        <w:rPr>
          <w:rFonts w:ascii="Times New Roman" w:hAnsi="Times New Roman"/>
          <w:b/>
          <w:i/>
          <w:sz w:val="24"/>
          <w:szCs w:val="24"/>
        </w:rPr>
        <w:t xml:space="preserve">Проверка результатов проходит в форме: </w:t>
      </w:r>
    </w:p>
    <w:p w:rsidR="000717AD" w:rsidRPr="00577F47" w:rsidRDefault="000717AD" w:rsidP="000717AD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577F47"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</w:p>
    <w:p w:rsidR="000717AD" w:rsidRPr="00577F47" w:rsidRDefault="000717AD" w:rsidP="000717AD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color w:val="000000"/>
          <w:kern w:val="1"/>
          <w:sz w:val="24"/>
          <w:szCs w:val="24"/>
        </w:rPr>
        <w:t>опросников,</w:t>
      </w:r>
      <w:r w:rsidRPr="00577F47">
        <w:rPr>
          <w:rFonts w:ascii="Times New Roman" w:hAnsi="Times New Roman"/>
          <w:sz w:val="24"/>
          <w:szCs w:val="24"/>
        </w:rPr>
        <w:t xml:space="preserve">  </w:t>
      </w:r>
    </w:p>
    <w:p w:rsidR="000717AD" w:rsidRPr="00577F47" w:rsidRDefault="000717AD" w:rsidP="000717AD">
      <w:pPr>
        <w:numPr>
          <w:ilvl w:val="0"/>
          <w:numId w:val="17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тестирования, </w:t>
      </w:r>
    </w:p>
    <w:p w:rsidR="000717AD" w:rsidRPr="00577F47" w:rsidRDefault="000717AD" w:rsidP="000717AD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</w:t>
      </w:r>
    </w:p>
    <w:p w:rsidR="000717AD" w:rsidRPr="00577F47" w:rsidRDefault="000717AD" w:rsidP="00071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Способами определения результативности программы являются: диагностика, проводимая в конце реализации программы в виде тренировочно-диагностического тестирования.</w:t>
      </w:r>
    </w:p>
    <w:p w:rsidR="000E723D" w:rsidRPr="00577F47" w:rsidRDefault="000E723D" w:rsidP="002F7A3F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b/>
          <w:sz w:val="24"/>
          <w:szCs w:val="24"/>
          <w:lang w:eastAsia="en-US"/>
        </w:rPr>
        <w:t>Основные  содержательные  линии курса.</w:t>
      </w:r>
    </w:p>
    <w:p w:rsidR="000E723D" w:rsidRPr="00577F47" w:rsidRDefault="000E723D" w:rsidP="000E723D">
      <w:pPr>
        <w:pStyle w:val="a4"/>
        <w:jc w:val="both"/>
      </w:pPr>
      <w:r w:rsidRPr="00577F47">
        <w:rPr>
          <w:rFonts w:eastAsiaTheme="minorHAnsi"/>
          <w:lang w:eastAsia="en-US"/>
        </w:rPr>
        <w:t xml:space="preserve">            Изучение курса играет  важную роль  с точки зрения   личностного развития учащихся и получения ими дополнительного образования. Учащиеся смогут повторить </w:t>
      </w:r>
      <w:r w:rsidRPr="00577F47">
        <w:t xml:space="preserve"> теоретические  вопросы основных тем </w:t>
      </w:r>
      <w:r w:rsidRPr="00577F47">
        <w:lastRenderedPageBreak/>
        <w:t> курса обществознания, прорешать  тренировочные задания по темам.</w:t>
      </w:r>
      <w:r w:rsidRPr="00577F47">
        <w:rPr>
          <w:rFonts w:eastAsiaTheme="minorHAnsi"/>
          <w:lang w:eastAsia="en-US"/>
        </w:rPr>
        <w:t xml:space="preserve"> </w:t>
      </w:r>
      <w:r w:rsidRPr="00577F47">
        <w:t>Структура курса соответствует современному кодификатору элементов содержания по предмету, на основе которого составлены контрольные измерительные материалы ОГЭ.</w:t>
      </w:r>
      <w:r w:rsidRPr="00577F47">
        <w:br/>
        <w:t xml:space="preserve">    Содержательные линии курса сгруппированы в шесть блоков-модулей: «Человек и общество», «Сфера духовной культуры», «Экономика», «Социальная сфера», «Сфера политики и социального управления», «Право».</w:t>
      </w:r>
      <w:r w:rsidRPr="00577F47">
        <w:rPr>
          <w:rFonts w:eastAsiaTheme="minorHAnsi"/>
          <w:lang w:eastAsia="en-US"/>
        </w:rPr>
        <w:t xml:space="preserve"> .</w:t>
      </w:r>
      <w:r w:rsidRPr="00577F47">
        <w:t xml:space="preserve"> </w:t>
      </w:r>
      <w:r w:rsidRPr="00577F47">
        <w:rPr>
          <w:rFonts w:eastAsiaTheme="minorHAnsi"/>
          <w:lang w:eastAsia="en-US"/>
        </w:rPr>
        <w:t xml:space="preserve">Реализация  основных содержательных линий будет осуществляться на теоретических и практических занятиях. </w:t>
      </w:r>
      <w:r w:rsidRPr="00577F47">
        <w:t xml:space="preserve"> </w:t>
      </w:r>
    </w:p>
    <w:p w:rsidR="000E723D" w:rsidRPr="00577F47" w:rsidRDefault="000E723D" w:rsidP="000E72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Тема 1. Человек и общество.</w:t>
      </w:r>
    </w:p>
    <w:p w:rsidR="000E723D" w:rsidRPr="00577F47" w:rsidRDefault="000E723D" w:rsidP="000E723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Общество как форма жизнедеятельности людей. Взаимодействие общества и природы. Основные сферы общественной жизни, их взаимосвязь. Биологическое и социальное в человеке. Личность. Особенности подросткового возраста. Деятельность человека и ее основные формы (труд, игра, учение).  Человек и его ближайшее окружение .Межличностные отношения. Общение. Межличностные конфликты, их конструктивное разрешение.</w:t>
      </w:r>
    </w:p>
    <w:p w:rsidR="000E723D" w:rsidRPr="00577F47" w:rsidRDefault="000E723D" w:rsidP="000E72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Тема 2. Сфера духовной культуры.</w:t>
      </w:r>
    </w:p>
    <w:p w:rsidR="000E723D" w:rsidRPr="00577F47" w:rsidRDefault="000E723D" w:rsidP="000E723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Сфера духовной культуры и ее особенности.  Наука в жизни современного обществ. 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  Религия, религиозные организации и объединения, их роль в жизни современного общества. Свобода совести.  Мораль. Гуманизм. Патриотизм, гражданственность.</w:t>
      </w:r>
    </w:p>
    <w:p w:rsidR="000E723D" w:rsidRPr="00577F47" w:rsidRDefault="000E723D" w:rsidP="000E72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Тема 3. Экономика.</w:t>
      </w:r>
    </w:p>
    <w:p w:rsidR="000E723D" w:rsidRPr="00577F47" w:rsidRDefault="000E723D" w:rsidP="007675A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Экономика, ее роль в жизни общества.  Товары и услуги, ресурсы и потребности, ограниченность ресурсов. Экономические системы и собственность. Производство, производительность труда. Разделение труда и специализация. Обмен, торговля.  Рынок и рыночный механизм. Предпринимательство. Малое предпринимательство и фермерское хозяйство.  Деньги. Заработная плата и стимулирование труда. Неравенство доходов и экономические меры социальной поддержки.  Налоги, уплачиваемые гражданами. Экономические цели и функции государства.</w:t>
      </w:r>
      <w:r w:rsidR="007675AB">
        <w:rPr>
          <w:rFonts w:ascii="Times New Roman" w:hAnsi="Times New Roman"/>
          <w:sz w:val="24"/>
          <w:szCs w:val="24"/>
        </w:rPr>
        <w:t xml:space="preserve"> </w:t>
      </w:r>
    </w:p>
    <w:p w:rsidR="000E723D" w:rsidRPr="00577F47" w:rsidRDefault="000E723D" w:rsidP="000E72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Тема 4. Социальная сфера</w:t>
      </w:r>
    </w:p>
    <w:p w:rsidR="000E723D" w:rsidRPr="00577F47" w:rsidRDefault="000E723D" w:rsidP="000E723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    Социальная структура общества. Семья как малая группа. Отношения между поколениями Многообразие социальных ролей в подростковом возрасте. Социальные ценности и норм. Отклоняющееся поведение. Опасность наркомании и алкоголизма для человека и общества. Социальная значимость здорового образа жизни. Социальный конфликт и пути его решения.  Межнациональные отношения.</w:t>
      </w:r>
    </w:p>
    <w:p w:rsidR="000E723D" w:rsidRPr="00577F47" w:rsidRDefault="000E723D" w:rsidP="000E72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Тема 5. Сфера политики и социального управления</w:t>
      </w:r>
    </w:p>
    <w:p w:rsidR="000E723D" w:rsidRPr="00577F47" w:rsidRDefault="000E723D" w:rsidP="000E723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    Власть. Роль политики в жизни общества. Понятие и признаки государства. Разделение властей. Формы государства. Политический режим. Демократия. Местное самоуправление.</w:t>
      </w:r>
    </w:p>
    <w:p w:rsidR="000E723D" w:rsidRPr="00577F47" w:rsidRDefault="000E723D" w:rsidP="000E723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Участие граждан в политической жизни.  Выборы, референдум. Политические партии и движения, их роль в общественно жизни. Гражданское общество и правовое государство.</w:t>
      </w:r>
    </w:p>
    <w:p w:rsidR="000E723D" w:rsidRPr="00577F47" w:rsidRDefault="000E723D" w:rsidP="000E72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Тема 6. Право.</w:t>
      </w:r>
    </w:p>
    <w:p w:rsidR="00DF7890" w:rsidRPr="00577F47" w:rsidRDefault="000E723D" w:rsidP="00965C9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   Право, его роль в жизни общества и государства. Норма права. Нормативный правовой акт. Понятие правоотношений. Признаки и виды правонарушений. Понятие и виды юридической ответственности. </w:t>
      </w:r>
      <w:r w:rsidRPr="00577F47">
        <w:rPr>
          <w:rFonts w:ascii="Times New Roman" w:hAnsi="Times New Roman"/>
          <w:sz w:val="24"/>
          <w:szCs w:val="24"/>
        </w:rPr>
        <w:lastRenderedPageBreak/>
        <w:t xml:space="preserve">Конституция Российской Федерации. Основы конституционного строя Российской Федерации. Федеративное устройство России. Органы государственной власти Российской Федерации. Правоохранительные органы. Судебная система. Взаимоотношения органов государственной власти и граждан. Понятие прав, свобод и обязанностей. Права и свободы человека и гражданина в России, их гарантии. Конституционные обязанности гражданина.  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 Гражданские правоотношения. Права собственности. Права потребителей. Семейные правоотношения. Права и обязанности родителей и детей.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</w:t>
      </w:r>
    </w:p>
    <w:p w:rsidR="00C642ED" w:rsidRPr="00577F47" w:rsidRDefault="00C642ED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7F47">
        <w:rPr>
          <w:rFonts w:ascii="Times New Roman" w:hAnsi="Times New Roman"/>
          <w:b/>
          <w:sz w:val="24"/>
          <w:szCs w:val="24"/>
        </w:rPr>
        <w:t>Учебно - тематический план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36"/>
        <w:gridCol w:w="426"/>
        <w:gridCol w:w="2976"/>
        <w:gridCol w:w="3969"/>
      </w:tblGrid>
      <w:tr w:rsidR="00C642ED" w:rsidRPr="00577F47" w:rsidTr="002336F5">
        <w:trPr>
          <w:trHeight w:val="562"/>
        </w:trPr>
        <w:tc>
          <w:tcPr>
            <w:tcW w:w="540" w:type="dxa"/>
            <w:vMerge w:val="restart"/>
          </w:tcPr>
          <w:p w:rsidR="00C642ED" w:rsidRPr="00577F47" w:rsidRDefault="00C642E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№ п\п</w:t>
            </w:r>
          </w:p>
        </w:tc>
        <w:tc>
          <w:tcPr>
            <w:tcW w:w="1836" w:type="dxa"/>
            <w:vMerge w:val="restart"/>
          </w:tcPr>
          <w:p w:rsidR="00C642ED" w:rsidRPr="00577F47" w:rsidRDefault="00C642E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26" w:type="dxa"/>
            <w:vMerge w:val="restart"/>
          </w:tcPr>
          <w:p w:rsidR="00C642ED" w:rsidRPr="00577F47" w:rsidRDefault="00C642E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Колич. часов</w:t>
            </w:r>
          </w:p>
        </w:tc>
        <w:tc>
          <w:tcPr>
            <w:tcW w:w="2976" w:type="dxa"/>
            <w:vMerge w:val="restart"/>
          </w:tcPr>
          <w:p w:rsidR="00C642ED" w:rsidRPr="00577F47" w:rsidRDefault="00C642E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Форма</w:t>
            </w:r>
          </w:p>
          <w:p w:rsidR="00C642ED" w:rsidRPr="00577F47" w:rsidRDefault="00C642E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3969" w:type="dxa"/>
            <w:vMerge w:val="restart"/>
          </w:tcPr>
          <w:p w:rsidR="00C642ED" w:rsidRPr="00577F47" w:rsidRDefault="005F779B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77F47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C642ED" w:rsidRPr="00577F47" w:rsidTr="002336F5">
        <w:trPr>
          <w:trHeight w:val="562"/>
        </w:trPr>
        <w:tc>
          <w:tcPr>
            <w:tcW w:w="540" w:type="dxa"/>
          </w:tcPr>
          <w:p w:rsidR="00C642ED" w:rsidRPr="00577F47" w:rsidRDefault="00B53CE7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36" w:type="dxa"/>
          </w:tcPr>
          <w:p w:rsidR="00C642ED" w:rsidRPr="00577F47" w:rsidRDefault="004234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Ознакомление учащихся с Положением о ОГЭ</w:t>
            </w:r>
            <w:r w:rsidR="001D04AB" w:rsidRPr="00577F47">
              <w:rPr>
                <w:rFonts w:ascii="Times New Roman" w:hAnsi="Times New Roman"/>
                <w:sz w:val="24"/>
                <w:szCs w:val="24"/>
              </w:rPr>
              <w:t>, демоверсией</w:t>
            </w:r>
            <w:r w:rsidR="009F5C55" w:rsidRPr="00577F47">
              <w:rPr>
                <w:rFonts w:ascii="Times New Roman" w:hAnsi="Times New Roman"/>
                <w:sz w:val="24"/>
                <w:szCs w:val="24"/>
              </w:rPr>
              <w:t>,кодификатором.</w:t>
            </w:r>
          </w:p>
        </w:tc>
        <w:tc>
          <w:tcPr>
            <w:tcW w:w="426" w:type="dxa"/>
          </w:tcPr>
          <w:p w:rsidR="00C642ED" w:rsidRPr="00577F47" w:rsidRDefault="00C642E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C642ED" w:rsidRPr="00577F47" w:rsidRDefault="00B7018B" w:rsidP="00F351D6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Беседа</w:t>
            </w:r>
            <w:r w:rsidR="00F351D6"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F351D6" w:rsidRPr="00577F47">
              <w:rPr>
                <w:rFonts w:ascii="Times New Roman" w:hAnsi="Times New Roman"/>
                <w:sz w:val="24"/>
                <w:szCs w:val="24"/>
              </w:rPr>
              <w:t xml:space="preserve"> Обучение заполнению бланков. </w:t>
            </w:r>
          </w:p>
        </w:tc>
        <w:tc>
          <w:tcPr>
            <w:tcW w:w="3969" w:type="dxa"/>
          </w:tcPr>
          <w:p w:rsidR="00C642ED" w:rsidRPr="00577F47" w:rsidRDefault="001D04AB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Фронтальный опрос</w:t>
            </w:r>
          </w:p>
        </w:tc>
      </w:tr>
      <w:tr w:rsidR="005F779B" w:rsidRPr="00577F47" w:rsidTr="002336F5">
        <w:trPr>
          <w:trHeight w:val="562"/>
        </w:trPr>
        <w:tc>
          <w:tcPr>
            <w:tcW w:w="540" w:type="dxa"/>
          </w:tcPr>
          <w:p w:rsidR="005F779B" w:rsidRPr="00577F47" w:rsidRDefault="00B53CE7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36" w:type="dxa"/>
          </w:tcPr>
          <w:p w:rsidR="005F779B" w:rsidRPr="00577F47" w:rsidRDefault="001D04AB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Общество и человек. Природа и общество. Сферы общественной жизни</w:t>
            </w:r>
          </w:p>
        </w:tc>
        <w:tc>
          <w:tcPr>
            <w:tcW w:w="426" w:type="dxa"/>
          </w:tcPr>
          <w:p w:rsidR="005F779B" w:rsidRPr="00577F47" w:rsidRDefault="005F779B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5F779B" w:rsidRPr="00577F47" w:rsidRDefault="001D04AB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3969" w:type="dxa"/>
          </w:tcPr>
          <w:p w:rsidR="005F779B" w:rsidRPr="00577F47" w:rsidRDefault="001D04AB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Решение тематического теста.</w:t>
            </w:r>
          </w:p>
        </w:tc>
      </w:tr>
      <w:tr w:rsidR="005F779B" w:rsidRPr="00577F47" w:rsidTr="002336F5">
        <w:trPr>
          <w:trHeight w:val="562"/>
        </w:trPr>
        <w:tc>
          <w:tcPr>
            <w:tcW w:w="540" w:type="dxa"/>
          </w:tcPr>
          <w:p w:rsidR="005F779B" w:rsidRPr="00577F47" w:rsidRDefault="00B53CE7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36" w:type="dxa"/>
          </w:tcPr>
          <w:p w:rsidR="005F779B" w:rsidRPr="00577F47" w:rsidRDefault="009F5C55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Человек, индивид, личность. Деятельность. Межличностные отношения.</w:t>
            </w:r>
            <w:r w:rsidR="007F5832" w:rsidRPr="00577F47">
              <w:rPr>
                <w:rFonts w:ascii="Times New Roman" w:hAnsi="Times New Roman"/>
                <w:sz w:val="24"/>
                <w:szCs w:val="24"/>
              </w:rPr>
              <w:t xml:space="preserve"> Особенности подросткового возраста</w:t>
            </w:r>
          </w:p>
        </w:tc>
        <w:tc>
          <w:tcPr>
            <w:tcW w:w="426" w:type="dxa"/>
          </w:tcPr>
          <w:p w:rsidR="005F779B" w:rsidRPr="00577F47" w:rsidRDefault="005F779B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5F779B" w:rsidRPr="00577F47" w:rsidRDefault="009D0E18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работы.</w:t>
            </w:r>
          </w:p>
        </w:tc>
        <w:tc>
          <w:tcPr>
            <w:tcW w:w="3969" w:type="dxa"/>
          </w:tcPr>
          <w:p w:rsidR="005F779B" w:rsidRPr="00577F47" w:rsidRDefault="009D0E18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терминологического словаря по теме.</w:t>
            </w:r>
          </w:p>
        </w:tc>
      </w:tr>
      <w:tr w:rsidR="005F779B" w:rsidRPr="00577F47" w:rsidTr="002336F5">
        <w:trPr>
          <w:trHeight w:val="562"/>
        </w:trPr>
        <w:tc>
          <w:tcPr>
            <w:tcW w:w="540" w:type="dxa"/>
          </w:tcPr>
          <w:p w:rsidR="005F779B" w:rsidRPr="00577F47" w:rsidRDefault="00B53CE7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36" w:type="dxa"/>
          </w:tcPr>
          <w:p w:rsidR="005F779B" w:rsidRPr="00577F47" w:rsidRDefault="00CA5B7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 xml:space="preserve">Тестовый практикум по </w:t>
            </w:r>
            <w:r w:rsidRPr="00577F47">
              <w:rPr>
                <w:rFonts w:ascii="Times New Roman" w:hAnsi="Times New Roman"/>
                <w:sz w:val="24"/>
                <w:szCs w:val="24"/>
              </w:rPr>
              <w:lastRenderedPageBreak/>
              <w:t>теме</w:t>
            </w:r>
          </w:p>
        </w:tc>
        <w:tc>
          <w:tcPr>
            <w:tcW w:w="426" w:type="dxa"/>
          </w:tcPr>
          <w:p w:rsidR="005F779B" w:rsidRPr="00577F47" w:rsidRDefault="005F779B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5F779B" w:rsidRPr="00577F47" w:rsidRDefault="007F583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3969" w:type="dxa"/>
          </w:tcPr>
          <w:p w:rsidR="005F779B" w:rsidRPr="00577F47" w:rsidRDefault="007F583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 и разбор заданий по теме</w:t>
            </w:r>
          </w:p>
        </w:tc>
      </w:tr>
      <w:tr w:rsidR="005F779B" w:rsidRPr="00577F47" w:rsidTr="002336F5">
        <w:trPr>
          <w:trHeight w:val="562"/>
        </w:trPr>
        <w:tc>
          <w:tcPr>
            <w:tcW w:w="540" w:type="dxa"/>
          </w:tcPr>
          <w:p w:rsidR="005F779B" w:rsidRPr="00577F47" w:rsidRDefault="00B53CE7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1836" w:type="dxa"/>
          </w:tcPr>
          <w:p w:rsidR="005F779B" w:rsidRPr="00577F47" w:rsidRDefault="00CA5B7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Духовная культура. Наука. Образование</w:t>
            </w:r>
          </w:p>
        </w:tc>
        <w:tc>
          <w:tcPr>
            <w:tcW w:w="426" w:type="dxa"/>
          </w:tcPr>
          <w:p w:rsidR="005F779B" w:rsidRPr="00577F47" w:rsidRDefault="005F779B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5F779B" w:rsidRPr="00577F47" w:rsidRDefault="00F17C10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3969" w:type="dxa"/>
          </w:tcPr>
          <w:p w:rsidR="005F779B" w:rsidRPr="00577F47" w:rsidRDefault="00F17C10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терминологического словаря по теме.</w:t>
            </w:r>
          </w:p>
        </w:tc>
      </w:tr>
      <w:tr w:rsidR="005F779B" w:rsidRPr="00577F47" w:rsidTr="002336F5">
        <w:trPr>
          <w:trHeight w:val="562"/>
        </w:trPr>
        <w:tc>
          <w:tcPr>
            <w:tcW w:w="540" w:type="dxa"/>
          </w:tcPr>
          <w:p w:rsidR="005F779B" w:rsidRPr="00577F47" w:rsidRDefault="00B53CE7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836" w:type="dxa"/>
          </w:tcPr>
          <w:p w:rsidR="005F779B" w:rsidRPr="00577F47" w:rsidRDefault="00CA5B7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Религия. Свобода совести.  Мораль. Гуманизм. Патриотизм, гражданственность.</w:t>
            </w:r>
          </w:p>
        </w:tc>
        <w:tc>
          <w:tcPr>
            <w:tcW w:w="426" w:type="dxa"/>
          </w:tcPr>
          <w:p w:rsidR="005F779B" w:rsidRPr="00577F47" w:rsidRDefault="005F779B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5F779B" w:rsidRPr="00577F47" w:rsidRDefault="00614B5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Устный журнал.Составление презентаций по теме.</w:t>
            </w:r>
          </w:p>
        </w:tc>
        <w:tc>
          <w:tcPr>
            <w:tcW w:w="3969" w:type="dxa"/>
          </w:tcPr>
          <w:p w:rsidR="005F779B" w:rsidRPr="00577F47" w:rsidRDefault="00614B5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Групповая ра</w:t>
            </w:r>
            <w:r w:rsidR="00F17C10"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бота,составление презентаций,раскрывающие суть темы.</w:t>
            </w:r>
          </w:p>
        </w:tc>
      </w:tr>
      <w:tr w:rsidR="00423442" w:rsidRPr="00577F47" w:rsidTr="002336F5">
        <w:trPr>
          <w:trHeight w:val="562"/>
        </w:trPr>
        <w:tc>
          <w:tcPr>
            <w:tcW w:w="540" w:type="dxa"/>
          </w:tcPr>
          <w:p w:rsidR="00423442" w:rsidRPr="00577F47" w:rsidRDefault="00B53CE7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836" w:type="dxa"/>
          </w:tcPr>
          <w:p w:rsidR="00423442" w:rsidRPr="00577F47" w:rsidRDefault="003A37BE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Тестовый практикум по теме</w:t>
            </w:r>
          </w:p>
        </w:tc>
        <w:tc>
          <w:tcPr>
            <w:tcW w:w="426" w:type="dxa"/>
          </w:tcPr>
          <w:p w:rsidR="00423442" w:rsidRPr="00577F47" w:rsidRDefault="004234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423442" w:rsidRPr="00577F47" w:rsidRDefault="00F17C10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3969" w:type="dxa"/>
          </w:tcPr>
          <w:p w:rsidR="00423442" w:rsidRPr="00577F47" w:rsidRDefault="00F17C10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 и разбор заданий по теме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83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Экономика. Экономические системы. Товар. Производство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E14DE4" w:rsidP="002336F5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3969" w:type="dxa"/>
          </w:tcPr>
          <w:p w:rsidR="00E14DE4" w:rsidRPr="00577F47" w:rsidRDefault="00E14DE4" w:rsidP="00E14DE4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таблицы по теме «Экономические системы» по теме.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83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Рынок. Рыночные отношения.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EE5DF0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3969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терминологического словаря по теме.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83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Экономическая политика государства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EE5DF0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Семинар</w:t>
            </w:r>
          </w:p>
        </w:tc>
        <w:tc>
          <w:tcPr>
            <w:tcW w:w="3969" w:type="dxa"/>
          </w:tcPr>
          <w:p w:rsidR="00E14DE4" w:rsidRPr="00577F47" w:rsidRDefault="002336F5" w:rsidP="00B2692A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Доклады детей</w:t>
            </w:r>
            <w:r w:rsidR="00EE5DF0"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тем</w:t>
            </w: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ам</w:t>
            </w:r>
            <w:r w:rsidR="00B2692A"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«Бюджетная политика государства</w:t>
            </w: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  <w:r w:rsidR="00B2692A"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«</w:t>
            </w: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Деньги и их функция» ,</w:t>
            </w:r>
            <w:r w:rsidR="00B2692A"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«Правовые основы экономики»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83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Тестовый практикум по теме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B2692A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3969" w:type="dxa"/>
          </w:tcPr>
          <w:p w:rsidR="00E14DE4" w:rsidRPr="00577F47" w:rsidRDefault="00B2692A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 и разбор заданий по теме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83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Социальная структура общества. Социальные группы. Социальные ценности  и конфликты.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5C62F7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3969" w:type="dxa"/>
          </w:tcPr>
          <w:p w:rsidR="00E14DE4" w:rsidRPr="00577F47" w:rsidRDefault="005C62F7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терминологического словаря по теме.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83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5C62F7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Устный журнал</w:t>
            </w:r>
            <w:r w:rsidR="00142279"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С</w:t>
            </w: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оставление презентаций по теме.</w:t>
            </w:r>
          </w:p>
        </w:tc>
        <w:tc>
          <w:tcPr>
            <w:tcW w:w="3969" w:type="dxa"/>
          </w:tcPr>
          <w:p w:rsidR="00E14DE4" w:rsidRPr="00577F47" w:rsidRDefault="005C62F7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Групповая работа</w:t>
            </w:r>
            <w:r w:rsidR="007B3C53"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с</w:t>
            </w: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оставление презентаций,раскрывающие суть темы.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183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Тестовый практикум по теме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5C62F7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3969" w:type="dxa"/>
          </w:tcPr>
          <w:p w:rsidR="00E14DE4" w:rsidRPr="00577F47" w:rsidRDefault="005C62F7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 и разбор заданий по теме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836" w:type="dxa"/>
          </w:tcPr>
          <w:p w:rsidR="00E14DE4" w:rsidRPr="00577F47" w:rsidRDefault="00E14DE4" w:rsidP="00DA6E88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 xml:space="preserve">   Власть. Государство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142279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3969" w:type="dxa"/>
          </w:tcPr>
          <w:p w:rsidR="00E14DE4" w:rsidRPr="00577F47" w:rsidRDefault="00E41D1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терминологического словаря по теме.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83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Политические режимы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5E41E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3969" w:type="dxa"/>
          </w:tcPr>
          <w:p w:rsidR="00E14DE4" w:rsidRPr="00577F47" w:rsidRDefault="005E41E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сравнительной таблицы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83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Гражданское общество и правовое государство.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5E41ED" w:rsidP="005E41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Пресс-конференция</w:t>
            </w:r>
          </w:p>
        </w:tc>
        <w:tc>
          <w:tcPr>
            <w:tcW w:w="3969" w:type="dxa"/>
          </w:tcPr>
          <w:p w:rsidR="00E14DE4" w:rsidRPr="00577F47" w:rsidRDefault="00142279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Доклады учащихся,обзор прессы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83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Тестовый практикум по теме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142279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3969" w:type="dxa"/>
          </w:tcPr>
          <w:p w:rsidR="00E14DE4" w:rsidRPr="00577F47" w:rsidRDefault="00142279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 и разбор заданий по теме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83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Право. Правовые нормы. Правонарушение. Юридическая ответственность.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142279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3969" w:type="dxa"/>
          </w:tcPr>
          <w:p w:rsidR="00E14DE4" w:rsidRPr="00577F47" w:rsidRDefault="00E41D1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терминологического словаря по теме.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83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Конституция РФ. Основы конституционного строя.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7B3C53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3969" w:type="dxa"/>
          </w:tcPr>
          <w:p w:rsidR="00E14DE4" w:rsidRPr="00577F47" w:rsidRDefault="007B3C53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схем по основам конституционного права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83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Права, свободы и обязанности граждан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презентации по группе прав</w:t>
            </w:r>
          </w:p>
        </w:tc>
        <w:tc>
          <w:tcPr>
            <w:tcW w:w="3969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Защита презентаций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83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Права ребенка и их защита. Особенности правового статуса несовершеннолетних. Механизмы реализации и защиты прав и свобод человека и гражданина.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Семинарское занятие.</w:t>
            </w:r>
          </w:p>
        </w:tc>
        <w:tc>
          <w:tcPr>
            <w:tcW w:w="3969" w:type="dxa"/>
          </w:tcPr>
          <w:p w:rsidR="00E14DE4" w:rsidRPr="00577F47" w:rsidRDefault="00E41D1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Доклады учащихся,обзор прессы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83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Гражданские правоотношени</w:t>
            </w:r>
            <w:r w:rsidRPr="00577F47">
              <w:rPr>
                <w:rFonts w:ascii="Times New Roman" w:hAnsi="Times New Roman"/>
                <w:sz w:val="24"/>
                <w:szCs w:val="24"/>
              </w:rPr>
              <w:lastRenderedPageBreak/>
              <w:t>я. Права собственности. Права потребителей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142279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Лекция с элементами </w:t>
            </w: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практической работы</w:t>
            </w:r>
          </w:p>
        </w:tc>
        <w:tc>
          <w:tcPr>
            <w:tcW w:w="3969" w:type="dxa"/>
          </w:tcPr>
          <w:p w:rsidR="00E14DE4" w:rsidRPr="00577F47" w:rsidRDefault="00B6021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Фронтальный опрос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24.</w:t>
            </w:r>
          </w:p>
        </w:tc>
        <w:tc>
          <w:tcPr>
            <w:tcW w:w="183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Семейные правоотношения. Права и обязанности родителей и детей.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E41D1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Семинарское занятие.</w:t>
            </w:r>
          </w:p>
        </w:tc>
        <w:tc>
          <w:tcPr>
            <w:tcW w:w="3969" w:type="dxa"/>
          </w:tcPr>
          <w:p w:rsidR="00E14DE4" w:rsidRPr="00577F47" w:rsidRDefault="00E41D1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Доклады учащихся,обзор прессы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83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Право на труд и трудовые правоотношения. Трудоустройство несовершеннолетних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B6021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3969" w:type="dxa"/>
          </w:tcPr>
          <w:p w:rsidR="00E14DE4" w:rsidRPr="00577F47" w:rsidRDefault="00B6021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Фронтальный опрос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836" w:type="dxa"/>
          </w:tcPr>
          <w:p w:rsidR="00E14DE4" w:rsidRPr="00577F47" w:rsidRDefault="00E14DE4" w:rsidP="00965C9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 xml:space="preserve">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</w:t>
            </w:r>
          </w:p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B6021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3969" w:type="dxa"/>
          </w:tcPr>
          <w:p w:rsidR="00E14DE4" w:rsidRPr="00577F47" w:rsidRDefault="00B6021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Фронтальный опрос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FE7CFE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836" w:type="dxa"/>
          </w:tcPr>
          <w:p w:rsidR="00E14DE4" w:rsidRPr="00577F47" w:rsidRDefault="006B64C4" w:rsidP="00965C9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Практикум по решению заданий с диаграммами.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6B64C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Обучающее решение задач.</w:t>
            </w:r>
          </w:p>
        </w:tc>
        <w:tc>
          <w:tcPr>
            <w:tcW w:w="3969" w:type="dxa"/>
          </w:tcPr>
          <w:p w:rsidR="00E14DE4" w:rsidRPr="00577F47" w:rsidRDefault="00FE7CFE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Решение заданий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FE7CFE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36" w:type="dxa"/>
          </w:tcPr>
          <w:p w:rsidR="00E14DE4" w:rsidRPr="00577F47" w:rsidRDefault="006B64C4" w:rsidP="00965C9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Практикум по решению заданий на анализ двух суждений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6B64C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Обучающее решение задач.</w:t>
            </w:r>
          </w:p>
        </w:tc>
        <w:tc>
          <w:tcPr>
            <w:tcW w:w="3969" w:type="dxa"/>
          </w:tcPr>
          <w:p w:rsidR="00E14DE4" w:rsidRPr="00577F47" w:rsidRDefault="00FE7CFE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Решение заданий</w:t>
            </w:r>
          </w:p>
        </w:tc>
      </w:tr>
      <w:tr w:rsidR="00E14DE4" w:rsidRPr="00577F47" w:rsidTr="002336F5">
        <w:trPr>
          <w:trHeight w:val="562"/>
        </w:trPr>
        <w:tc>
          <w:tcPr>
            <w:tcW w:w="540" w:type="dxa"/>
          </w:tcPr>
          <w:p w:rsidR="00E14DE4" w:rsidRPr="00577F47" w:rsidRDefault="00FE7CFE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36" w:type="dxa"/>
          </w:tcPr>
          <w:p w:rsidR="00E14DE4" w:rsidRPr="00577F47" w:rsidRDefault="009B322D" w:rsidP="00965C9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 xml:space="preserve">Практикум по решению заданий на установление </w:t>
            </w:r>
            <w:r w:rsidRPr="00577F47">
              <w:rPr>
                <w:rFonts w:ascii="Times New Roman" w:hAnsi="Times New Roman"/>
                <w:sz w:val="24"/>
                <w:szCs w:val="24"/>
              </w:rPr>
              <w:lastRenderedPageBreak/>
              <w:t>фактов и мнений</w:t>
            </w:r>
          </w:p>
        </w:tc>
        <w:tc>
          <w:tcPr>
            <w:tcW w:w="426" w:type="dxa"/>
          </w:tcPr>
          <w:p w:rsidR="00E14DE4" w:rsidRPr="00577F47" w:rsidRDefault="00E14DE4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14DE4" w:rsidRPr="00577F47" w:rsidRDefault="00B6021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Обучающее решение задач.</w:t>
            </w:r>
          </w:p>
        </w:tc>
        <w:tc>
          <w:tcPr>
            <w:tcW w:w="3969" w:type="dxa"/>
          </w:tcPr>
          <w:p w:rsidR="00E14DE4" w:rsidRPr="00577F47" w:rsidRDefault="00B6021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Решение заданий</w:t>
            </w:r>
          </w:p>
        </w:tc>
      </w:tr>
      <w:tr w:rsidR="00FE7CFE" w:rsidRPr="00577F47" w:rsidTr="002336F5">
        <w:trPr>
          <w:trHeight w:val="562"/>
        </w:trPr>
        <w:tc>
          <w:tcPr>
            <w:tcW w:w="540" w:type="dxa"/>
          </w:tcPr>
          <w:p w:rsidR="00FE7CFE" w:rsidRPr="00577F47" w:rsidRDefault="00FE7CFE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1836" w:type="dxa"/>
          </w:tcPr>
          <w:p w:rsidR="00FE7CFE" w:rsidRPr="00577F47" w:rsidRDefault="009B322D" w:rsidP="00965C9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Общий практикум по выполнению заданий части 2</w:t>
            </w:r>
          </w:p>
        </w:tc>
        <w:tc>
          <w:tcPr>
            <w:tcW w:w="426" w:type="dxa"/>
          </w:tcPr>
          <w:p w:rsidR="00FE7CFE" w:rsidRPr="00577F47" w:rsidRDefault="00FE7CFE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FE7CFE" w:rsidRPr="00577F47" w:rsidRDefault="00B6021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Обучающее решение задач.</w:t>
            </w:r>
          </w:p>
        </w:tc>
        <w:tc>
          <w:tcPr>
            <w:tcW w:w="3969" w:type="dxa"/>
          </w:tcPr>
          <w:p w:rsidR="00FE7CFE" w:rsidRPr="00577F47" w:rsidRDefault="00B6021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Решение заданий</w:t>
            </w:r>
          </w:p>
        </w:tc>
      </w:tr>
      <w:tr w:rsidR="00FE7CFE" w:rsidRPr="00577F47" w:rsidTr="002336F5">
        <w:trPr>
          <w:trHeight w:val="562"/>
        </w:trPr>
        <w:tc>
          <w:tcPr>
            <w:tcW w:w="540" w:type="dxa"/>
          </w:tcPr>
          <w:p w:rsidR="00FE7CFE" w:rsidRPr="00577F47" w:rsidRDefault="00FE7CFE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</w:t>
            </w:r>
            <w:r w:rsidR="009B322D"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-32</w:t>
            </w:r>
          </w:p>
        </w:tc>
        <w:tc>
          <w:tcPr>
            <w:tcW w:w="1836" w:type="dxa"/>
          </w:tcPr>
          <w:p w:rsidR="00FE7CFE" w:rsidRPr="00577F47" w:rsidRDefault="009B322D" w:rsidP="00965C9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Обучающий практикум по выполнению заданий части 2</w:t>
            </w:r>
          </w:p>
        </w:tc>
        <w:tc>
          <w:tcPr>
            <w:tcW w:w="426" w:type="dxa"/>
          </w:tcPr>
          <w:p w:rsidR="00FE7CFE" w:rsidRPr="00577F47" w:rsidRDefault="009B322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ч</w:t>
            </w:r>
          </w:p>
        </w:tc>
        <w:tc>
          <w:tcPr>
            <w:tcW w:w="2976" w:type="dxa"/>
          </w:tcPr>
          <w:p w:rsidR="00FE7CFE" w:rsidRPr="00577F47" w:rsidRDefault="00B6021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Обучающее решение задач.</w:t>
            </w:r>
          </w:p>
        </w:tc>
        <w:tc>
          <w:tcPr>
            <w:tcW w:w="3969" w:type="dxa"/>
          </w:tcPr>
          <w:p w:rsidR="00FE7CFE" w:rsidRPr="00577F47" w:rsidRDefault="00B6021D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Решение заданий</w:t>
            </w:r>
          </w:p>
        </w:tc>
      </w:tr>
      <w:tr w:rsidR="00FE7CFE" w:rsidRPr="00577F47" w:rsidTr="002336F5">
        <w:trPr>
          <w:trHeight w:val="562"/>
        </w:trPr>
        <w:tc>
          <w:tcPr>
            <w:tcW w:w="540" w:type="dxa"/>
          </w:tcPr>
          <w:p w:rsidR="00FE7CFE" w:rsidRPr="00577F47" w:rsidRDefault="00FE7CFE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33</w:t>
            </w:r>
            <w:r w:rsidR="00EF7CD3"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-34</w:t>
            </w:r>
          </w:p>
        </w:tc>
        <w:tc>
          <w:tcPr>
            <w:tcW w:w="1836" w:type="dxa"/>
          </w:tcPr>
          <w:p w:rsidR="00FE7CFE" w:rsidRPr="00577F47" w:rsidRDefault="00EF7CD3" w:rsidP="00965C9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Итоговая предэкзаменационная работа</w:t>
            </w:r>
          </w:p>
        </w:tc>
        <w:tc>
          <w:tcPr>
            <w:tcW w:w="426" w:type="dxa"/>
          </w:tcPr>
          <w:p w:rsidR="00FE7CFE" w:rsidRPr="00577F47" w:rsidRDefault="00EF7CD3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ч</w:t>
            </w:r>
          </w:p>
        </w:tc>
        <w:tc>
          <w:tcPr>
            <w:tcW w:w="2976" w:type="dxa"/>
          </w:tcPr>
          <w:p w:rsidR="00FE7CFE" w:rsidRPr="00577F47" w:rsidRDefault="00EF7CD3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Контрольное решение тестов</w:t>
            </w:r>
          </w:p>
        </w:tc>
        <w:tc>
          <w:tcPr>
            <w:tcW w:w="3969" w:type="dxa"/>
          </w:tcPr>
          <w:p w:rsidR="00FE7CFE" w:rsidRPr="00577F47" w:rsidRDefault="00EF7CD3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Итоговая работа</w:t>
            </w:r>
          </w:p>
        </w:tc>
      </w:tr>
      <w:tr w:rsidR="00FE7CFE" w:rsidRPr="00577F47" w:rsidTr="002336F5">
        <w:trPr>
          <w:trHeight w:val="562"/>
        </w:trPr>
        <w:tc>
          <w:tcPr>
            <w:tcW w:w="540" w:type="dxa"/>
          </w:tcPr>
          <w:p w:rsidR="00FE7CFE" w:rsidRPr="00577F47" w:rsidRDefault="00FE7CFE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36" w:type="dxa"/>
          </w:tcPr>
          <w:p w:rsidR="00FE7CFE" w:rsidRPr="00577F47" w:rsidRDefault="00EF7CD3" w:rsidP="00965C9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Анализ итогового зачёта. Разбор типичных ошибок</w:t>
            </w:r>
          </w:p>
        </w:tc>
        <w:tc>
          <w:tcPr>
            <w:tcW w:w="426" w:type="dxa"/>
          </w:tcPr>
          <w:p w:rsidR="00FE7CFE" w:rsidRPr="00577F47" w:rsidRDefault="00FE7CFE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FE7CFE" w:rsidRPr="00577F47" w:rsidRDefault="00FE7CFE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FE7CFE" w:rsidRPr="00577F47" w:rsidRDefault="00FE7CFE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0E723D" w:rsidRPr="00577F47" w:rsidRDefault="000E723D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0E723D" w:rsidRPr="00577F47" w:rsidRDefault="001B0D10" w:rsidP="00A649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</w:t>
      </w:r>
      <w:r w:rsidR="000E723D" w:rsidRPr="00577F4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Программно-методическое обеспечение.   </w:t>
      </w:r>
    </w:p>
    <w:p w:rsidR="00A64943" w:rsidRPr="00577F47" w:rsidRDefault="00F01E43" w:rsidP="00A649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Литература для учителя и учащихся.</w:t>
      </w:r>
    </w:p>
    <w:p w:rsidR="00F01E43" w:rsidRPr="00577F47" w:rsidRDefault="00F01E43" w:rsidP="00A64943">
      <w:pPr>
        <w:pStyle w:val="a3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 w:cs="Times New Roman"/>
          <w:b w:val="0"/>
          <w:sz w:val="24"/>
          <w:szCs w:val="24"/>
        </w:rPr>
      </w:pPr>
      <w:r w:rsidRPr="00577F47">
        <w:rPr>
          <w:rFonts w:ascii="Times New Roman" w:hAnsi="Times New Roman" w:cs="Times New Roman"/>
          <w:b w:val="0"/>
          <w:sz w:val="24"/>
          <w:szCs w:val="24"/>
        </w:rPr>
        <w:t>Учебник «Обществознание»  Боголюбов Л.Н., Матвеева А.И. Обществознание.8- 9 клас</w:t>
      </w:r>
      <w:r w:rsidR="001B0D10" w:rsidRPr="00577F47">
        <w:rPr>
          <w:rFonts w:ascii="Times New Roman" w:hAnsi="Times New Roman" w:cs="Times New Roman"/>
          <w:b w:val="0"/>
          <w:sz w:val="24"/>
          <w:szCs w:val="24"/>
        </w:rPr>
        <w:t>с. М. Просвещение,   2014</w:t>
      </w:r>
    </w:p>
    <w:p w:rsidR="00F01E43" w:rsidRPr="00577F47" w:rsidRDefault="00F01E43" w:rsidP="00A649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 Конституция Российской Федерации.- М., 2011 г.</w:t>
      </w:r>
    </w:p>
    <w:p w:rsidR="00F01E43" w:rsidRPr="00577F47" w:rsidRDefault="00F01E43" w:rsidP="00A649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А.В. Клименко, В.В. Румынина «Обществознание» М. Дрофа. 2008 г.</w:t>
      </w:r>
    </w:p>
    <w:p w:rsidR="00F01E43" w:rsidRPr="00577F47" w:rsidRDefault="00F01E43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Интернет - ресурсы</w:t>
      </w:r>
    </w:p>
    <w:p w:rsidR="00F01E43" w:rsidRPr="00577F47" w:rsidRDefault="00F01E43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1.</w:t>
      </w:r>
      <w:hyperlink r:id="rId5" w:history="1">
        <w:r w:rsidRPr="00577F47">
          <w:rPr>
            <w:rFonts w:ascii="Times New Roman" w:hAnsi="Times New Roman"/>
            <w:color w:val="0000FF"/>
            <w:sz w:val="24"/>
            <w:szCs w:val="24"/>
            <w:u w:val="single"/>
          </w:rPr>
          <w:t>http://www.mon.ru</w:t>
        </w:r>
      </w:hyperlink>
      <w:r w:rsidRPr="00577F47">
        <w:rPr>
          <w:rFonts w:ascii="Times New Roman" w:hAnsi="Times New Roman"/>
          <w:sz w:val="24"/>
          <w:szCs w:val="24"/>
        </w:rPr>
        <w:t>.</w:t>
      </w:r>
      <w:hyperlink r:id="rId6" w:history="1">
        <w:r w:rsidRPr="00577F47">
          <w:rPr>
            <w:rFonts w:ascii="Times New Roman" w:hAnsi="Times New Roman"/>
            <w:color w:val="0000FF"/>
            <w:sz w:val="24"/>
            <w:szCs w:val="24"/>
            <w:u w:val="single"/>
          </w:rPr>
          <w:t>gov.ru</w:t>
        </w:r>
      </w:hyperlink>
      <w:r w:rsidRPr="00577F47">
        <w:rPr>
          <w:rFonts w:ascii="Times New Roman" w:hAnsi="Times New Roman"/>
          <w:sz w:val="24"/>
          <w:szCs w:val="24"/>
        </w:rPr>
        <w:t> – официальный сайт Министерства образования и науки РФ</w:t>
      </w:r>
    </w:p>
    <w:p w:rsidR="00F01E43" w:rsidRPr="00577F47" w:rsidRDefault="00F01E43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2.</w:t>
      </w:r>
      <w:hyperlink r:id="rId7" w:history="1">
        <w:r w:rsidRPr="00577F47">
          <w:rPr>
            <w:rFonts w:ascii="Times New Roman" w:hAnsi="Times New Roman"/>
            <w:color w:val="0000FF"/>
            <w:sz w:val="24"/>
            <w:szCs w:val="24"/>
            <w:u w:val="single"/>
          </w:rPr>
          <w:t>http://www.fipi.ru</w:t>
        </w:r>
      </w:hyperlink>
      <w:r w:rsidRPr="00577F47">
        <w:rPr>
          <w:rFonts w:ascii="Times New Roman" w:hAnsi="Times New Roman"/>
          <w:sz w:val="24"/>
          <w:szCs w:val="24"/>
        </w:rPr>
        <w:t> –  портал федерального института педагогических измерений</w:t>
      </w:r>
    </w:p>
    <w:p w:rsidR="00F01E43" w:rsidRPr="00577F47" w:rsidRDefault="00F01E43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3.</w:t>
      </w:r>
      <w:hyperlink r:id="rId8" w:history="1">
        <w:r w:rsidRPr="00577F47">
          <w:rPr>
            <w:rFonts w:ascii="Times New Roman" w:hAnsi="Times New Roman"/>
            <w:color w:val="0000FF"/>
            <w:sz w:val="24"/>
            <w:szCs w:val="24"/>
            <w:u w:val="single"/>
          </w:rPr>
          <w:t>http://www.school.edu.ru</w:t>
        </w:r>
      </w:hyperlink>
      <w:r w:rsidRPr="00577F47">
        <w:rPr>
          <w:rFonts w:ascii="Times New Roman" w:hAnsi="Times New Roman"/>
          <w:sz w:val="24"/>
          <w:szCs w:val="24"/>
        </w:rPr>
        <w:t> – российский общеобразовательный портал</w:t>
      </w:r>
    </w:p>
    <w:p w:rsidR="00C4581A" w:rsidRDefault="00F01E43" w:rsidP="007675AB">
      <w:pPr>
        <w:spacing w:before="100" w:beforeAutospacing="1" w:after="100" w:afterAutospacing="1" w:line="240" w:lineRule="auto"/>
        <w:rPr>
          <w:rStyle w:val="ac"/>
          <w:b/>
          <w:color w:val="000000"/>
          <w:sz w:val="28"/>
          <w:szCs w:val="28"/>
        </w:rPr>
      </w:pPr>
      <w:r w:rsidRPr="00577F47">
        <w:rPr>
          <w:rFonts w:ascii="Times New Roman" w:hAnsi="Times New Roman"/>
          <w:sz w:val="24"/>
          <w:szCs w:val="24"/>
        </w:rPr>
        <w:t>4.</w:t>
      </w:r>
      <w:hyperlink r:id="rId9" w:history="1">
        <w:r w:rsidRPr="00577F47">
          <w:rPr>
            <w:rFonts w:ascii="Times New Roman" w:hAnsi="Times New Roman"/>
            <w:color w:val="0000FF"/>
            <w:sz w:val="24"/>
            <w:szCs w:val="24"/>
            <w:u w:val="single"/>
          </w:rPr>
          <w:t>http://www.elibrary.ru/defaultx.asp</w:t>
        </w:r>
      </w:hyperlink>
      <w:r w:rsidRPr="00577F47">
        <w:rPr>
          <w:rFonts w:ascii="Times New Roman" w:hAnsi="Times New Roman"/>
          <w:sz w:val="24"/>
          <w:szCs w:val="24"/>
        </w:rPr>
        <w:t xml:space="preserve"> – научная электронная библиотека </w:t>
      </w:r>
    </w:p>
    <w:p w:rsidR="00C46A4B" w:rsidRPr="00C46A4B" w:rsidRDefault="00C46A4B" w:rsidP="00C46A4B">
      <w:pPr>
        <w:tabs>
          <w:tab w:val="left" w:pos="0"/>
        </w:tabs>
        <w:spacing w:after="0"/>
        <w:contextualSpacing/>
        <w:jc w:val="center"/>
        <w:rPr>
          <w:rFonts w:ascii="Times New Roman" w:hAnsi="Times New Roman"/>
          <w:b/>
          <w:sz w:val="56"/>
          <w:szCs w:val="56"/>
        </w:rPr>
      </w:pPr>
    </w:p>
    <w:sectPr w:rsidR="00C46A4B" w:rsidRPr="00C46A4B" w:rsidSect="00C642ED">
      <w:pgSz w:w="11906" w:h="16838"/>
      <w:pgMar w:top="1134" w:right="425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0EA7"/>
    <w:multiLevelType w:val="multilevel"/>
    <w:tmpl w:val="B16A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C4B10"/>
    <w:multiLevelType w:val="multilevel"/>
    <w:tmpl w:val="C5642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D33B5"/>
    <w:multiLevelType w:val="hybridMultilevel"/>
    <w:tmpl w:val="B400D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0E10"/>
    <w:multiLevelType w:val="hybridMultilevel"/>
    <w:tmpl w:val="77FA51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67BC1"/>
    <w:multiLevelType w:val="hybridMultilevel"/>
    <w:tmpl w:val="E5383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E2E67"/>
    <w:multiLevelType w:val="hybridMultilevel"/>
    <w:tmpl w:val="84146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E416E"/>
    <w:multiLevelType w:val="hybridMultilevel"/>
    <w:tmpl w:val="4216945E"/>
    <w:lvl w:ilvl="0" w:tplc="5A422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A371C8D"/>
    <w:multiLevelType w:val="hybridMultilevel"/>
    <w:tmpl w:val="642444D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34845"/>
    <w:multiLevelType w:val="hybridMultilevel"/>
    <w:tmpl w:val="6BB6B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F2B08"/>
    <w:multiLevelType w:val="multilevel"/>
    <w:tmpl w:val="11C0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22934"/>
    <w:multiLevelType w:val="hybridMultilevel"/>
    <w:tmpl w:val="DDDCFD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6D052E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B7701D"/>
    <w:multiLevelType w:val="hybridMultilevel"/>
    <w:tmpl w:val="C04CA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42F03"/>
    <w:multiLevelType w:val="hybridMultilevel"/>
    <w:tmpl w:val="7406651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BD3D2E"/>
    <w:multiLevelType w:val="hybridMultilevel"/>
    <w:tmpl w:val="1FCE83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6D052E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306096"/>
    <w:multiLevelType w:val="hybridMultilevel"/>
    <w:tmpl w:val="2D0A4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36724"/>
    <w:multiLevelType w:val="hybridMultilevel"/>
    <w:tmpl w:val="250C8F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E49DA"/>
    <w:multiLevelType w:val="multilevel"/>
    <w:tmpl w:val="CD02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461C2C"/>
    <w:multiLevelType w:val="multilevel"/>
    <w:tmpl w:val="D9309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4"/>
  </w:num>
  <w:num w:numId="5">
    <w:abstractNumId w:val="13"/>
  </w:num>
  <w:num w:numId="6">
    <w:abstractNumId w:val="3"/>
  </w:num>
  <w:num w:numId="7">
    <w:abstractNumId w:val="0"/>
  </w:num>
  <w:num w:numId="8">
    <w:abstractNumId w:val="9"/>
  </w:num>
  <w:num w:numId="9">
    <w:abstractNumId w:val="16"/>
  </w:num>
  <w:num w:numId="10">
    <w:abstractNumId w:val="12"/>
  </w:num>
  <w:num w:numId="11">
    <w:abstractNumId w:val="10"/>
  </w:num>
  <w:num w:numId="12">
    <w:abstractNumId w:val="2"/>
  </w:num>
  <w:num w:numId="13">
    <w:abstractNumId w:val="15"/>
  </w:num>
  <w:num w:numId="14">
    <w:abstractNumId w:val="1"/>
  </w:num>
  <w:num w:numId="15">
    <w:abstractNumId w:val="17"/>
  </w:num>
  <w:num w:numId="16">
    <w:abstractNumId w:val="7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83718"/>
    <w:rsid w:val="000717AD"/>
    <w:rsid w:val="000C39B1"/>
    <w:rsid w:val="000E723D"/>
    <w:rsid w:val="00132CC7"/>
    <w:rsid w:val="00142279"/>
    <w:rsid w:val="001930ED"/>
    <w:rsid w:val="001A2A21"/>
    <w:rsid w:val="001B0D10"/>
    <w:rsid w:val="001D04AB"/>
    <w:rsid w:val="002179D7"/>
    <w:rsid w:val="00222B66"/>
    <w:rsid w:val="00224CCF"/>
    <w:rsid w:val="002336F5"/>
    <w:rsid w:val="0026204E"/>
    <w:rsid w:val="00280BEF"/>
    <w:rsid w:val="002874B0"/>
    <w:rsid w:val="002D0603"/>
    <w:rsid w:val="002D5294"/>
    <w:rsid w:val="002F7A3F"/>
    <w:rsid w:val="00340ADF"/>
    <w:rsid w:val="00364483"/>
    <w:rsid w:val="00381E39"/>
    <w:rsid w:val="003A37BE"/>
    <w:rsid w:val="003F75D0"/>
    <w:rsid w:val="0041562F"/>
    <w:rsid w:val="00416ACD"/>
    <w:rsid w:val="00423442"/>
    <w:rsid w:val="004262D9"/>
    <w:rsid w:val="004768F3"/>
    <w:rsid w:val="00483718"/>
    <w:rsid w:val="004C4BEA"/>
    <w:rsid w:val="004D21EE"/>
    <w:rsid w:val="005535DF"/>
    <w:rsid w:val="0056130D"/>
    <w:rsid w:val="0057374F"/>
    <w:rsid w:val="00577F47"/>
    <w:rsid w:val="005810A3"/>
    <w:rsid w:val="005859C9"/>
    <w:rsid w:val="00596F12"/>
    <w:rsid w:val="005A7153"/>
    <w:rsid w:val="005C62F7"/>
    <w:rsid w:val="005E41ED"/>
    <w:rsid w:val="005F4E4A"/>
    <w:rsid w:val="005F779B"/>
    <w:rsid w:val="00614B52"/>
    <w:rsid w:val="006279C8"/>
    <w:rsid w:val="00697D1F"/>
    <w:rsid w:val="006B496D"/>
    <w:rsid w:val="006B5313"/>
    <w:rsid w:val="006B64C4"/>
    <w:rsid w:val="006D49D3"/>
    <w:rsid w:val="006F3625"/>
    <w:rsid w:val="0070795B"/>
    <w:rsid w:val="007101F8"/>
    <w:rsid w:val="007675AB"/>
    <w:rsid w:val="00783153"/>
    <w:rsid w:val="007963A3"/>
    <w:rsid w:val="007B2C39"/>
    <w:rsid w:val="007B3C53"/>
    <w:rsid w:val="007B7B41"/>
    <w:rsid w:val="007C1491"/>
    <w:rsid w:val="007F5832"/>
    <w:rsid w:val="0082580C"/>
    <w:rsid w:val="008260A7"/>
    <w:rsid w:val="008261A4"/>
    <w:rsid w:val="00846D03"/>
    <w:rsid w:val="0085150F"/>
    <w:rsid w:val="00856449"/>
    <w:rsid w:val="00864DC0"/>
    <w:rsid w:val="00871320"/>
    <w:rsid w:val="00877B76"/>
    <w:rsid w:val="00883B49"/>
    <w:rsid w:val="008E498B"/>
    <w:rsid w:val="008F1414"/>
    <w:rsid w:val="008F3F9D"/>
    <w:rsid w:val="00926253"/>
    <w:rsid w:val="009551BD"/>
    <w:rsid w:val="00965C90"/>
    <w:rsid w:val="00966EA8"/>
    <w:rsid w:val="009B0CAC"/>
    <w:rsid w:val="009B322D"/>
    <w:rsid w:val="009B3B04"/>
    <w:rsid w:val="009B6D29"/>
    <w:rsid w:val="009D0E18"/>
    <w:rsid w:val="009F31D6"/>
    <w:rsid w:val="009F5C55"/>
    <w:rsid w:val="009F7DC4"/>
    <w:rsid w:val="00A05D7D"/>
    <w:rsid w:val="00A15985"/>
    <w:rsid w:val="00A416C9"/>
    <w:rsid w:val="00A63E54"/>
    <w:rsid w:val="00A64943"/>
    <w:rsid w:val="00A90B21"/>
    <w:rsid w:val="00AA67DD"/>
    <w:rsid w:val="00AB3B2E"/>
    <w:rsid w:val="00AE2BAE"/>
    <w:rsid w:val="00AF1565"/>
    <w:rsid w:val="00B2692A"/>
    <w:rsid w:val="00B42307"/>
    <w:rsid w:val="00B53CE7"/>
    <w:rsid w:val="00B6021D"/>
    <w:rsid w:val="00B7018B"/>
    <w:rsid w:val="00B72CF6"/>
    <w:rsid w:val="00B9575B"/>
    <w:rsid w:val="00BA2893"/>
    <w:rsid w:val="00BB0947"/>
    <w:rsid w:val="00BB727F"/>
    <w:rsid w:val="00BD0362"/>
    <w:rsid w:val="00C04706"/>
    <w:rsid w:val="00C178BA"/>
    <w:rsid w:val="00C33FF9"/>
    <w:rsid w:val="00C4581A"/>
    <w:rsid w:val="00C46A4B"/>
    <w:rsid w:val="00C5739E"/>
    <w:rsid w:val="00C62EFF"/>
    <w:rsid w:val="00C63382"/>
    <w:rsid w:val="00C642ED"/>
    <w:rsid w:val="00C977C6"/>
    <w:rsid w:val="00CA5B7D"/>
    <w:rsid w:val="00CB1AE4"/>
    <w:rsid w:val="00CC44C2"/>
    <w:rsid w:val="00CE5D11"/>
    <w:rsid w:val="00CF559B"/>
    <w:rsid w:val="00D12072"/>
    <w:rsid w:val="00D21DC8"/>
    <w:rsid w:val="00D324C0"/>
    <w:rsid w:val="00DA6E88"/>
    <w:rsid w:val="00DE33CD"/>
    <w:rsid w:val="00DF7890"/>
    <w:rsid w:val="00E14DE4"/>
    <w:rsid w:val="00E3751B"/>
    <w:rsid w:val="00E41D12"/>
    <w:rsid w:val="00E44756"/>
    <w:rsid w:val="00E45EFF"/>
    <w:rsid w:val="00E475F7"/>
    <w:rsid w:val="00E606A5"/>
    <w:rsid w:val="00E9048D"/>
    <w:rsid w:val="00E91184"/>
    <w:rsid w:val="00EE5DF0"/>
    <w:rsid w:val="00EF7CD3"/>
    <w:rsid w:val="00F01E43"/>
    <w:rsid w:val="00F02BDB"/>
    <w:rsid w:val="00F078C2"/>
    <w:rsid w:val="00F1318F"/>
    <w:rsid w:val="00F17C10"/>
    <w:rsid w:val="00F26324"/>
    <w:rsid w:val="00F3379B"/>
    <w:rsid w:val="00F351D6"/>
    <w:rsid w:val="00FA28B1"/>
    <w:rsid w:val="00FE4C33"/>
    <w:rsid w:val="00FE590E"/>
    <w:rsid w:val="00FE621E"/>
    <w:rsid w:val="00FE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7D58"/>
  <w15:docId w15:val="{8F70B0C4-1065-4D1B-8554-1864992E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7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3718"/>
    <w:pPr>
      <w:spacing w:after="0" w:line="240" w:lineRule="auto"/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customStyle="1" w:styleId="1">
    <w:name w:val="Без интервала1"/>
    <w:basedOn w:val="a"/>
    <w:uiPriority w:val="99"/>
    <w:rsid w:val="004D21EE"/>
    <w:pPr>
      <w:spacing w:after="0" w:line="240" w:lineRule="auto"/>
    </w:pPr>
    <w:rPr>
      <w:rFonts w:eastAsia="Calibri"/>
      <w:sz w:val="24"/>
      <w:szCs w:val="32"/>
      <w:lang w:val="en-US" w:eastAsia="en-US"/>
    </w:rPr>
  </w:style>
  <w:style w:type="paragraph" w:styleId="a4">
    <w:name w:val="No Spacing"/>
    <w:basedOn w:val="a"/>
    <w:uiPriority w:val="1"/>
    <w:qFormat/>
    <w:rsid w:val="00FE4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FE4C33"/>
    <w:rPr>
      <w:b/>
      <w:bCs/>
    </w:rPr>
  </w:style>
  <w:style w:type="paragraph" w:styleId="a6">
    <w:name w:val="Normal (Web)"/>
    <w:basedOn w:val="a"/>
    <w:uiPriority w:val="99"/>
    <w:unhideWhenUsed/>
    <w:rsid w:val="00FE4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E4C33"/>
  </w:style>
  <w:style w:type="paragraph" w:styleId="a7">
    <w:name w:val="Balloon Text"/>
    <w:basedOn w:val="a"/>
    <w:link w:val="a8"/>
    <w:uiPriority w:val="99"/>
    <w:semiHidden/>
    <w:unhideWhenUsed/>
    <w:rsid w:val="008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41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8261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261A4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C46A4B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C4581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4581A"/>
    <w:rPr>
      <w:rFonts w:ascii="Calibri" w:eastAsia="Times New Roman" w:hAnsi="Calibri" w:cs="Times New Roman"/>
      <w:lang w:eastAsia="ru-RU"/>
    </w:rPr>
  </w:style>
  <w:style w:type="character" w:styleId="ac">
    <w:name w:val="Emphasis"/>
    <w:basedOn w:val="a0"/>
    <w:qFormat/>
    <w:rsid w:val="00C4581A"/>
    <w:rPr>
      <w:i/>
      <w:iCs/>
    </w:rPr>
  </w:style>
  <w:style w:type="table" w:styleId="ad">
    <w:name w:val="Table Grid"/>
    <w:basedOn w:val="a1"/>
    <w:uiPriority w:val="39"/>
    <w:rsid w:val="00697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BB0947"/>
  </w:style>
  <w:style w:type="paragraph" w:customStyle="1" w:styleId="c5">
    <w:name w:val="c5"/>
    <w:basedOn w:val="a"/>
    <w:rsid w:val="00F01E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school.edu.ru/&amp;sa=D&amp;usg=AFQjCNHoM3_3JzYpEeTFl7XPaOolK6VR5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fipi.ru/&amp;sa=D&amp;usg=AFQjCNHcoF-qXgxy1ATXcoLV8sxNcJHk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gov.ru/&amp;sa=D&amp;usg=AFQjCNGt5oA5GlUMdwlN8XwGf9QcDUN5G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://www.mon.ru/&amp;sa=D&amp;usg=AFQjCNEsv8wLz66kyQmN_KIjXpay4YlRQ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elibrary.ru/defaultx.asp&amp;sa=D&amp;usg=AFQjCNGjR4xdncmdXQmQ0GUOY7oQjglE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10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2016-09-23T16:33:00Z</cp:lastPrinted>
  <dcterms:created xsi:type="dcterms:W3CDTF">2014-12-09T16:14:00Z</dcterms:created>
  <dcterms:modified xsi:type="dcterms:W3CDTF">2023-10-18T12:02:00Z</dcterms:modified>
</cp:coreProperties>
</file>