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>Муниципальное казенноеобщеобразовательное учреждение</w:t>
      </w:r>
    </w:p>
    <w:p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Pr="00E12FD5">
        <w:rPr>
          <w:rFonts w:ascii="Times New Roman" w:hAnsi="Times New Roman"/>
          <w:b/>
          <w:bCs/>
          <w:sz w:val="28"/>
          <w:szCs w:val="28"/>
        </w:rPr>
        <w:t>Кардоновская</w:t>
      </w:r>
      <w:proofErr w:type="spellEnd"/>
      <w:r w:rsidRPr="00E12FD5"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</w:t>
      </w:r>
      <w:r w:rsidRPr="00E12FD5">
        <w:rPr>
          <w:rFonts w:ascii="Times New Roman" w:hAnsi="Times New Roman"/>
          <w:b/>
          <w:bCs/>
          <w:sz w:val="28"/>
        </w:rPr>
        <w:t xml:space="preserve">» </w:t>
      </w:r>
    </w:p>
    <w:p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E12FD5">
        <w:rPr>
          <w:rFonts w:ascii="Times New Roman" w:hAnsi="Times New Roman"/>
          <w:b/>
          <w:bCs/>
          <w:sz w:val="28"/>
        </w:rPr>
        <w:t>  </w:t>
      </w:r>
    </w:p>
    <w:tbl>
      <w:tblPr>
        <w:tblW w:w="9258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3127"/>
        <w:gridCol w:w="3002"/>
      </w:tblGrid>
      <w:tr w:rsidR="006F7F95" w:rsidRPr="00E12FD5" w:rsidTr="003E0259">
        <w:trPr>
          <w:trHeight w:val="160"/>
        </w:trPr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F7F95" w:rsidRPr="00E12FD5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РАССМОТРЕНО</w:t>
            </w:r>
          </w:p>
          <w:p w:rsidR="006F7F95" w:rsidRPr="00E12FD5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на заседании </w:t>
            </w:r>
          </w:p>
          <w:p w:rsidR="006F7F95" w:rsidRPr="00E12FD5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>ШМО ____________________</w:t>
            </w:r>
          </w:p>
          <w:p w:rsidR="006F7F95" w:rsidRPr="00E12FD5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Руководитель ШМО </w:t>
            </w:r>
          </w:p>
          <w:p w:rsidR="006F7F95" w:rsidRPr="00E12FD5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Подпись___                 ФИО </w:t>
            </w:r>
          </w:p>
          <w:p w:rsidR="006F7F95" w:rsidRPr="00E12FD5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Протокол №____________ </w:t>
            </w:r>
          </w:p>
          <w:p w:rsidR="006F7F95" w:rsidRPr="00E12FD5" w:rsidRDefault="006F7F95" w:rsidP="003E0259">
            <w:pPr>
              <w:spacing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от   «____»_________2022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СОГЛАСОВАНО</w:t>
            </w:r>
          </w:p>
          <w:p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Заместитель директора по УВР </w:t>
            </w:r>
          </w:p>
          <w:p w:rsidR="006F7F95" w:rsidRPr="00E12FD5" w:rsidRDefault="006F7F95" w:rsidP="003E0259">
            <w:pPr>
              <w:rPr>
                <w:rFonts w:ascii="Times New Roman" w:hAnsi="Times New Roman"/>
                <w:color w:val="000000"/>
                <w:kern w:val="24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___________ </w:t>
            </w:r>
            <w:proofErr w:type="spellStart"/>
            <w:r w:rsidRPr="00E12FD5">
              <w:rPr>
                <w:rFonts w:ascii="Times New Roman" w:hAnsi="Times New Roman"/>
                <w:color w:val="000000"/>
                <w:kern w:val="24"/>
              </w:rPr>
              <w:t>Х.М.Чаиева</w:t>
            </w:r>
            <w:proofErr w:type="spellEnd"/>
          </w:p>
          <w:p w:rsidR="006F7F95" w:rsidRPr="00E12FD5" w:rsidRDefault="006F7F95" w:rsidP="003E0259">
            <w:pPr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 xml:space="preserve"> «_____»___________2022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 г. </w:t>
            </w:r>
          </w:p>
        </w:tc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b/>
                <w:bCs/>
                <w:color w:val="000000"/>
                <w:kern w:val="24"/>
              </w:rPr>
              <w:t>УТВЕРЖДЕНО</w:t>
            </w:r>
          </w:p>
          <w:p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Директор </w:t>
            </w:r>
          </w:p>
          <w:p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__________   </w:t>
            </w:r>
            <w:proofErr w:type="spellStart"/>
            <w:r w:rsidRPr="00E12FD5">
              <w:rPr>
                <w:rFonts w:ascii="Times New Roman" w:hAnsi="Times New Roman"/>
                <w:color w:val="000000"/>
                <w:kern w:val="24"/>
              </w:rPr>
              <w:t>Б.Г.Абакаров</w:t>
            </w:r>
            <w:proofErr w:type="spellEnd"/>
          </w:p>
          <w:p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Приказ №_____ </w:t>
            </w:r>
          </w:p>
          <w:p w:rsidR="006F7F95" w:rsidRPr="00E12FD5" w:rsidRDefault="006F7F95" w:rsidP="003E0259">
            <w:pPr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от  «_____»________2022</w:t>
            </w:r>
            <w:r w:rsidRPr="00E12FD5">
              <w:rPr>
                <w:rFonts w:ascii="Times New Roman" w:hAnsi="Times New Roman"/>
                <w:color w:val="000000"/>
                <w:kern w:val="24"/>
              </w:rPr>
              <w:t xml:space="preserve"> г. </w:t>
            </w:r>
          </w:p>
        </w:tc>
      </w:tr>
    </w:tbl>
    <w:p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</w:p>
    <w:p w:rsidR="006F7F95" w:rsidRPr="00E12FD5" w:rsidRDefault="006F7F95" w:rsidP="006F7F95">
      <w:pPr>
        <w:jc w:val="center"/>
        <w:rPr>
          <w:rFonts w:ascii="Times New Roman" w:hAnsi="Times New Roman"/>
          <w:b/>
          <w:sz w:val="28"/>
          <w:szCs w:val="28"/>
        </w:rPr>
      </w:pPr>
      <w:r w:rsidRPr="00E12FD5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6F7F95" w:rsidRPr="00E12FD5" w:rsidRDefault="006F7F95" w:rsidP="006F7F95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12FD5">
        <w:rPr>
          <w:rFonts w:ascii="Times New Roman" w:hAnsi="Times New Roman"/>
          <w:b/>
          <w:color w:val="FF0000"/>
          <w:sz w:val="28"/>
          <w:szCs w:val="28"/>
        </w:rPr>
        <w:t>По английскому языку</w:t>
      </w:r>
    </w:p>
    <w:p w:rsidR="006F7F95" w:rsidRPr="00E12FD5" w:rsidRDefault="006F7F95" w:rsidP="006F7F95">
      <w:pPr>
        <w:ind w:firstLine="72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8</w:t>
      </w:r>
      <w:r w:rsidRPr="00E12FD5">
        <w:rPr>
          <w:rFonts w:ascii="Times New Roman" w:hAnsi="Times New Roman"/>
          <w:b/>
          <w:color w:val="FF0000"/>
          <w:sz w:val="28"/>
          <w:szCs w:val="28"/>
        </w:rPr>
        <w:t>класс</w:t>
      </w:r>
      <w:r w:rsidR="008643D6">
        <w:rPr>
          <w:rFonts w:ascii="Times New Roman" w:hAnsi="Times New Roman"/>
          <w:b/>
          <w:color w:val="FF0000"/>
          <w:sz w:val="28"/>
          <w:szCs w:val="28"/>
        </w:rPr>
        <w:t xml:space="preserve">     ФГОС О</w:t>
      </w:r>
      <w:r>
        <w:rPr>
          <w:rFonts w:ascii="Times New Roman" w:hAnsi="Times New Roman"/>
          <w:b/>
          <w:color w:val="FF0000"/>
          <w:sz w:val="28"/>
          <w:szCs w:val="28"/>
        </w:rPr>
        <w:t>ОО</w:t>
      </w:r>
    </w:p>
    <w:p w:rsidR="00ED2F12" w:rsidRDefault="00ED2F12" w:rsidP="006F7F9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F7F95" w:rsidRPr="00E12FD5" w:rsidRDefault="00B84946" w:rsidP="006F7F9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ED2F12">
        <w:rPr>
          <w:rFonts w:ascii="Times New Roman" w:hAnsi="Times New Roman"/>
          <w:b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-202</w:t>
      </w:r>
      <w:r w:rsidR="00ED2F12">
        <w:rPr>
          <w:rFonts w:ascii="Times New Roman" w:hAnsi="Times New Roman"/>
          <w:b/>
          <w:sz w:val="28"/>
          <w:szCs w:val="28"/>
        </w:rPr>
        <w:t>4</w:t>
      </w:r>
      <w:r w:rsidR="006F7F95" w:rsidRPr="00E12FD5">
        <w:rPr>
          <w:rFonts w:ascii="Times New Roman" w:hAnsi="Times New Roman"/>
          <w:b/>
          <w:sz w:val="28"/>
          <w:szCs w:val="28"/>
        </w:rPr>
        <w:t xml:space="preserve"> учебный  год</w:t>
      </w:r>
    </w:p>
    <w:p w:rsidR="00ED2F12" w:rsidRDefault="00ED2F12" w:rsidP="00ED2F12">
      <w:pPr>
        <w:spacing w:line="480" w:lineRule="auto"/>
        <w:jc w:val="center"/>
        <w:rPr>
          <w:rFonts w:ascii="Times New Roman" w:hAnsi="Times New Roman"/>
          <w:b/>
        </w:rPr>
      </w:pPr>
    </w:p>
    <w:p w:rsidR="006F7F95" w:rsidRPr="00E12FD5" w:rsidRDefault="006F7F95" w:rsidP="00ED2F12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>УЧЕБНЫЙ  ПРЕДМЕТ</w:t>
      </w:r>
      <w:r>
        <w:rPr>
          <w:rFonts w:ascii="Times New Roman" w:hAnsi="Times New Roman"/>
          <w:b/>
        </w:rPr>
        <w:t>-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английский язык</w:t>
      </w:r>
    </w:p>
    <w:p w:rsidR="006F7F95" w:rsidRPr="00E12FD5" w:rsidRDefault="006F7F95" w:rsidP="00ED2F12">
      <w:pPr>
        <w:spacing w:line="48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КЛАСС </w:t>
      </w:r>
      <w:r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 xml:space="preserve"> класс</w:t>
      </w:r>
    </w:p>
    <w:p w:rsidR="006F7F95" w:rsidRPr="00E12FD5" w:rsidRDefault="006F7F95" w:rsidP="00ED2F12">
      <w:pPr>
        <w:spacing w:line="48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E12FD5">
        <w:rPr>
          <w:rFonts w:ascii="Times New Roman" w:hAnsi="Times New Roman"/>
          <w:b/>
        </w:rPr>
        <w:t xml:space="preserve">КОЛИЧЕСТВО  ЧАСОВ:    в неделю </w:t>
      </w:r>
      <w:r>
        <w:rPr>
          <w:rFonts w:ascii="Times New Roman" w:hAnsi="Times New Roman"/>
          <w:b/>
          <w:i/>
          <w:sz w:val="28"/>
          <w:szCs w:val="28"/>
          <w:u w:val="single"/>
        </w:rPr>
        <w:t>3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>часа</w:t>
      </w:r>
      <w:r w:rsidRPr="00E12FD5">
        <w:rPr>
          <w:rFonts w:ascii="Times New Roman" w:hAnsi="Times New Roman"/>
          <w:b/>
        </w:rPr>
        <w:t xml:space="preserve">;      всего за год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102</w:t>
      </w:r>
      <w:r w:rsidRPr="00E12FD5">
        <w:rPr>
          <w:rFonts w:ascii="Times New Roman" w:hAnsi="Times New Roman"/>
          <w:b/>
          <w:i/>
          <w:sz w:val="28"/>
          <w:szCs w:val="28"/>
          <w:u w:val="single"/>
        </w:rPr>
        <w:t xml:space="preserve"> часов</w:t>
      </w:r>
    </w:p>
    <w:p w:rsidR="00ED2F12" w:rsidRPr="00ED2F12" w:rsidRDefault="006F7F95" w:rsidP="00ED2F12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 xml:space="preserve">УЧИТЕЛЬ   </w:t>
      </w:r>
      <w:proofErr w:type="spellStart"/>
      <w:r w:rsidR="00ED2F12" w:rsidRPr="00ED2F12">
        <w:rPr>
          <w:rFonts w:ascii="Times New Roman" w:hAnsi="Times New Roman"/>
          <w:b/>
          <w:sz w:val="28"/>
          <w:szCs w:val="28"/>
        </w:rPr>
        <w:t>Джарулаева</w:t>
      </w:r>
      <w:proofErr w:type="spellEnd"/>
      <w:r w:rsidR="00ED2F12" w:rsidRPr="00ED2F12">
        <w:rPr>
          <w:rFonts w:ascii="Times New Roman" w:hAnsi="Times New Roman"/>
          <w:b/>
          <w:sz w:val="28"/>
          <w:szCs w:val="28"/>
        </w:rPr>
        <w:t xml:space="preserve"> Мальвина </w:t>
      </w:r>
      <w:proofErr w:type="spellStart"/>
      <w:r w:rsidR="00ED2F12" w:rsidRPr="00ED2F12">
        <w:rPr>
          <w:rFonts w:ascii="Times New Roman" w:hAnsi="Times New Roman"/>
          <w:b/>
          <w:sz w:val="28"/>
          <w:szCs w:val="28"/>
        </w:rPr>
        <w:t>Абдулалимовна</w:t>
      </w:r>
      <w:proofErr w:type="spellEnd"/>
    </w:p>
    <w:p w:rsidR="006F7F95" w:rsidRPr="00E12FD5" w:rsidRDefault="006F7F95" w:rsidP="00ED2F12">
      <w:pPr>
        <w:spacing w:line="480" w:lineRule="auto"/>
        <w:jc w:val="center"/>
        <w:rPr>
          <w:rFonts w:ascii="Times New Roman" w:hAnsi="Times New Roman"/>
          <w:b/>
        </w:rPr>
      </w:pPr>
      <w:r w:rsidRPr="00E12FD5">
        <w:rPr>
          <w:rFonts w:ascii="Times New Roman" w:hAnsi="Times New Roman"/>
          <w:b/>
        </w:rPr>
        <w:t>СОСТАВЛЕНО НА ОСНОВЕ ПРОГРАММ</w:t>
      </w:r>
      <w:proofErr w:type="gramStart"/>
      <w:r w:rsidRPr="00E12FD5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>-</w:t>
      </w:r>
      <w:proofErr w:type="gramEnd"/>
      <w:r w:rsidRPr="00E12FD5">
        <w:rPr>
          <w:rFonts w:ascii="Times New Roman" w:hAnsi="Times New Roman"/>
          <w:b/>
        </w:rPr>
        <w:t xml:space="preserve"> (название, авторы)</w:t>
      </w:r>
    </w:p>
    <w:p w:rsidR="006F7F95" w:rsidRPr="00E12FD5" w:rsidRDefault="006F7F95" w:rsidP="00ED2F12">
      <w:pPr>
        <w:spacing w:line="480" w:lineRule="auto"/>
        <w:jc w:val="center"/>
        <w:rPr>
          <w:rFonts w:ascii="Times New Roman" w:hAnsi="Times New Roman"/>
          <w:b/>
        </w:rPr>
      </w:pPr>
      <w:r w:rsidRPr="00E12FD5">
        <w:rPr>
          <w:rFonts w:ascii="Times New Roman" w:hAnsi="Times New Roman"/>
          <w:b/>
        </w:rPr>
        <w:t xml:space="preserve">« </w:t>
      </w:r>
      <w:r w:rsidRPr="00E12FD5">
        <w:rPr>
          <w:rFonts w:ascii="Times New Roman" w:hAnsi="Times New Roman"/>
          <w:b/>
          <w:lang w:val="en-US"/>
        </w:rPr>
        <w:t>RainbowEnglish</w:t>
      </w:r>
      <w:r w:rsidRPr="00E12FD5">
        <w:rPr>
          <w:rFonts w:ascii="Times New Roman" w:hAnsi="Times New Roman"/>
          <w:b/>
        </w:rPr>
        <w:t xml:space="preserve">» </w:t>
      </w:r>
      <w:r w:rsidRPr="00E12FD5">
        <w:rPr>
          <w:rStyle w:val="dash0410043104370430044600200441043f04380441043a0430char1"/>
          <w:b/>
          <w:i/>
          <w:sz w:val="28"/>
          <w:szCs w:val="28"/>
          <w:u w:val="single"/>
        </w:rPr>
        <w:t>О.В. Афанасьевой, И.В. Михеевой</w:t>
      </w:r>
    </w:p>
    <w:p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</w:rPr>
      </w:pPr>
    </w:p>
    <w:p w:rsidR="006F7F95" w:rsidRPr="00E12FD5" w:rsidRDefault="006F7F95" w:rsidP="006F7F95">
      <w:pPr>
        <w:tabs>
          <w:tab w:val="num" w:pos="0"/>
        </w:tabs>
        <w:jc w:val="center"/>
        <w:rPr>
          <w:rFonts w:ascii="Times New Roman" w:hAnsi="Times New Roman"/>
          <w:b/>
        </w:rPr>
      </w:pPr>
    </w:p>
    <w:p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:rsidR="006F7F95" w:rsidRDefault="006F7F95" w:rsidP="002235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4A4A4A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22356D">
        <w:rPr>
          <w:rFonts w:ascii="Arial" w:eastAsia="Times New Roman" w:hAnsi="Arial" w:cs="Arial"/>
          <w:b/>
          <w:bCs/>
          <w:color w:val="4A4A4A"/>
          <w:sz w:val="24"/>
          <w:szCs w:val="24"/>
          <w:lang w:eastAsia="ru-RU"/>
        </w:rPr>
        <w:t>Пояснительная записка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по авторской программе курса английского языка для общеобразовательных учреждений О.В.Афанасьевой, И.В.Михеевой, Н.В.Языковой (Москва: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Дрофа, 2013) на основе УМК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О.В.Афанасьевой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И.В.Михеевой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Rainbow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8 класса (2015 год) общеобразовательных учреждений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Дрофа, 2015; в соответствии с Федеральным законом от 29. 12.2010 №436-ФЗ).</w:t>
      </w:r>
      <w:proofErr w:type="gramEnd"/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102 часа при трех часах в неделю. Содержание программы направлено на комплексное решение задач, стоящих при изучении иностранного языка как одного из предметов в общеобразовательной школе, а именно формирование коммуникативной компетенции учащихся, понимаемой как способность учащихся общаться на английском языке. Эта цель подразумевает развитие коммуникативных умений в устной (говорение и понимание речи на слух) и письменной (чтение и письмо) формах общения в пределах, обозначенных федеральным компонентом государственного стандарта общего образования по иностранному языку.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английского языка на данной ступени основного общего образования направлено на достижение следующих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целей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иноязычной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коммуникативной компетенции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ее составляющих: речевой, языковой, социокультурной, компенсаторной, учебно-познавательной;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школьников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понимания важности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иностранного языка в современном мире и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потребности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им как средством общения, познания, самореализации и социальной адаптации;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каче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</w:t>
      </w:r>
      <w:proofErr w:type="gramEnd"/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ажданина и патриота,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национального самосознания, стремления к взаимопониманию между людьми разных сообществ, 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толерантного отношения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проявлениям иной культуры.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Коммуникативная цель обучения представляет собой сложное интегративное целое, включающее: коммуникативные умения, воспитание школьников, образование средствами иностранного языка, развитие учащихся,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специальные учебные умения, компенсаторные умения.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Речевая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развитие коммуникативных умений в четырех основных видах речевой деятельности: говорении,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чтении, письме.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Языковая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с овладением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 отобранными для основной школы, а также с расширением базовых знаний о системе изучаемого языка, разных способах выражения мысли на родном и английском языке.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Социокультурная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приобщение учащихся к культуре, традициям и реалиям стран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родную культуру в условиях иноязычного межкультурного общения.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Компенсаторная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с развитием умений выходить из положения в условиях дефицита языковых и речевых сре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получении и передаче информации.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Учебно-познавательная компетенция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дальнейшее развитие общих и специальных учебных умений, ознакомление учащихся с рациональными способами и приемами самостоятельного изучения языков и культур, в том числе и с использованием новых информационных технологий.</w:t>
      </w: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план.</w:t>
      </w:r>
    </w:p>
    <w:tbl>
      <w:tblPr>
        <w:tblW w:w="11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3667"/>
        <w:gridCol w:w="2555"/>
        <w:gridCol w:w="4225"/>
      </w:tblGrid>
      <w:tr w:rsidR="008643D6" w:rsidRPr="008643D6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8643D6" w:rsidRPr="008643D6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и занятия на свежем воздухе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(входной срез),1(</w:t>
            </w:r>
            <w:proofErr w:type="gram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gram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43D6" w:rsidRPr="008643D6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Театр.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1(тематическая)</w:t>
            </w:r>
          </w:p>
        </w:tc>
      </w:tr>
      <w:tr w:rsidR="008643D6" w:rsidRPr="008643D6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Кино.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1(тематическая) 1 (промежуточная),</w:t>
            </w:r>
          </w:p>
        </w:tc>
      </w:tr>
      <w:tr w:rsidR="008643D6" w:rsidRPr="008643D6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люди мира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(выходной срез), 1(</w:t>
            </w:r>
            <w:proofErr w:type="gram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gram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643D6" w:rsidRPr="008643D6" w:rsidTr="006F7F95"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(среза), 1 (</w:t>
            </w:r>
            <w:proofErr w:type="gramStart"/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proofErr w:type="gramEnd"/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4(тематических)</w:t>
            </w:r>
          </w:p>
        </w:tc>
      </w:tr>
    </w:tbl>
    <w:p w:rsidR="0022356D" w:rsidRPr="008643D6" w:rsidRDefault="0022356D" w:rsidP="006F7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u w:val="single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iCs/>
          <w:sz w:val="36"/>
          <w:szCs w:val="36"/>
          <w:u w:val="single"/>
          <w:lang w:eastAsia="ru-RU"/>
        </w:rPr>
        <w:t>Модуль «Школьный урок» для ООО</w:t>
      </w:r>
    </w:p>
    <w:p w:rsidR="0022356D" w:rsidRPr="008643D6" w:rsidRDefault="0022356D" w:rsidP="0022356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 xml:space="preserve">Использование воспитательных возможностей организации урока на уровне основного общего образования предполагает: </w:t>
      </w:r>
    </w:p>
    <w:p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 xml:space="preserve">1.    Поддержание интереса к учению, к процессу познания, активизации познавательной деятельности </w:t>
      </w:r>
      <w:proofErr w:type="gramStart"/>
      <w:r w:rsidRPr="008643D6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8643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2.    Воспитание сознательной дисциплины (умение учителя показать важность учебно-познавательной деятельности, учебной и трудовой дисциплины).</w:t>
      </w:r>
    </w:p>
    <w:p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3.    Формирование умений и навыков организации учащимися своей деятельности (организация самостоятельной работы учащихся, соблюдение техники безопасности и гигиенических правил, связанных с осанкой и организацией рабочего места).</w:t>
      </w:r>
    </w:p>
    <w:p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4.    Воспитание культуры общения (организация общения на уроке, формирования учителем умений слушать, высказывать и аргументировать своё мнение).</w:t>
      </w:r>
    </w:p>
    <w:p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5.    Формирование и развитие оценочных умений (комментирование оценок учителем, обсуждение оценок с учащимися, коллективное оценивание, взаимопроверка и оценивание друг друга учащимися).</w:t>
      </w:r>
    </w:p>
    <w:p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D6">
        <w:rPr>
          <w:rFonts w:ascii="Times New Roman" w:eastAsia="Calibri" w:hAnsi="Times New Roman" w:cs="Times New Roman"/>
          <w:sz w:val="28"/>
          <w:szCs w:val="28"/>
        </w:rPr>
        <w:t>6.    Воспитание гуманности (характер отношений «учитель – ученик», регулирование учителем отношений между учащимися).</w:t>
      </w:r>
    </w:p>
    <w:p w:rsidR="0022356D" w:rsidRPr="008643D6" w:rsidRDefault="0022356D" w:rsidP="0022356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программы воспитания</w:t>
      </w:r>
    </w:p>
    <w:p w:rsidR="0022356D" w:rsidRPr="008643D6" w:rsidRDefault="0022356D" w:rsidP="0022356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мира; готовности и способности вести диалог с другими людьми и достигать в нем взаимопонимания.</w:t>
      </w:r>
      <w:proofErr w:type="gramEnd"/>
    </w:p>
    <w:p w:rsidR="0022356D" w:rsidRPr="008643D6" w:rsidRDefault="0022356D" w:rsidP="0022356D">
      <w:pPr>
        <w:rPr>
          <w:rFonts w:ascii="Times New Roman" w:hAnsi="Times New Roman" w:cs="Times New Roman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7F95" w:rsidRPr="008643D6" w:rsidRDefault="006F7F95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units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аналогичных проблем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различных англоязычных странах, а также в родной стране учащихся.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безусловно подвергшиеся необходимой адаптации и сокращению на начальном этапе обучения. Они 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Интернет.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5"/>
        <w:gridCol w:w="7543"/>
        <w:gridCol w:w="1513"/>
      </w:tblGrid>
      <w:tr w:rsidR="008643D6" w:rsidRPr="008643D6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общения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643D6" w:rsidRPr="008643D6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Спорт и занятия на свежем воздухе.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Летние каникулы. Виды спорта. Наречия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Летние каникулы. Конструкция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usedto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</w:t>
            </w:r>
            <w:proofErr w:type="gram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в Бр</w:t>
            </w:r>
            <w:proofErr w:type="gram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итании. Спорт в России. Спо</w:t>
            </w:r>
            <w:proofErr w:type="gram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 в тв</w:t>
            </w:r>
            <w:proofErr w:type="gram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оей жизни. Спорт. Спортивные игры. Беседа о спорте, который я люблю. Спорт. Древние олимпийские игры. Введение лексики (спортивная одежда)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PastPerfect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Употребление предлогов со словом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field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Современные олимпийские игры. Синонимы. Летние и Зимние олимпийские игры. Беседа о недавних Зимних и Летних олимпийских играх. Выполнение грамматических упражнений. Спорт в вашей школе. Беседа о спорте в вашей школе. Татьяна Тарасова. Образование прилагательных с помощью суффиксов –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ic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Отвечают на вопросы о здоровом образе жизни. Нужен ли нам спорт?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часов</w:t>
            </w:r>
          </w:p>
        </w:tc>
      </w:tr>
      <w:tr w:rsidR="008643D6" w:rsidRPr="008643D6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Искусство. Театр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развлечений. Дети-вундеркинды. Совершенствование навыков использования в речи прошедшего совершенного времени. Театр. Искусство. История развлечений. Ответы на вопросы по теме «Ты и твое свободное время». Чтение текста «История развлечений» и беседа по нему. Театр. Из истории развлечений. Отработка употребления глаголов в простом прошедшем времени и прошедшем совершенном. Перевод </w:t>
            </w:r>
            <w:proofErr w:type="gram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прямой в косвенную речь. Большой театр. Предлоги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Чтение текста о посещении Большого Театра и беседа по нему. Поход в театр. Перевод прямой речи в </w:t>
            </w:r>
            <w:proofErr w:type="gram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косвенную</w:t>
            </w:r>
            <w:proofErr w:type="gram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Искусство. Шекспир. Английский театр. Театры в 16 веке. Творчество Шекспира.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отрывка из «12 ночи». Чтение-беседа по данному тексту.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643D6" w:rsidRPr="008643D6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Кино.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Пасадена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Past 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perfect past simple. 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развернутых монологических высказываний. Кино. Совершенствуют навыки </w:t>
            </w: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построения предложений в косвенной речи. Из истории кино. Употребление артиклей с названиями театров. Кино. Чарли Чаплин.</w:t>
            </w:r>
          </w:p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об американской киноиндустрии. Составление диалогов о театре. Описание современного кинотеатра. Кинофильмы. Дифференцирование грамматических форм прошедшего совершенного и простого прошедшего времени. Типы кинофильмов. Описание типов фильмов по картинкам. Знакомство с прилагательными, которые образуют степени сравнения особым способом. Поход в кино.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«Давайте пойдем в кино». Любимые фильмы. Использование суффикса -ish-для образования производных слов. Мультфильмы. Словообразование от глагола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tosee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Сравнение кино и театра.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 часов</w:t>
            </w:r>
          </w:p>
        </w:tc>
      </w:tr>
      <w:tr w:rsidR="008643D6" w:rsidRPr="008643D6" w:rsidTr="0022356D"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Выдающиеся люди мира.</w:t>
            </w:r>
          </w:p>
        </w:tc>
        <w:tc>
          <w:tcPr>
            <w:tcW w:w="1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Важные события в мировой истории. Выдающиеся люди мира. Знакомство с пассивным залогом. Знаменитые художники и писатели. Великие ученые.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текстов о великих учёных. Исаак Ньютон. Екатерина Великая. Синонимы 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learn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study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Великие люди. Грибоедов. Ломоносов. Великие люди мира. Выдающиеся люди планеты. Употребление предлогов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by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Выдающиеся люди планеты.</w:t>
            </w:r>
          </w:p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пассивного залога в речи. Сравнение жизненного пути М. Ломоносова и Б. Франклина Нельсон. Королевы Виктория, Елизавета.</w:t>
            </w:r>
          </w:p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суффиксов –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dom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hood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-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ship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-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ism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образования производных слов. Стив Джобс. Употребление фразеологических глаголов с </w:t>
            </w:r>
            <w:proofErr w:type="spellStart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put</w:t>
            </w:r>
            <w:proofErr w:type="spellEnd"/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Обобщение изученного материала по теме «Выдающиеся люди мира». Гагарин.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часов</w:t>
            </w:r>
          </w:p>
        </w:tc>
      </w:tr>
    </w:tbl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РЕЧЕВОЙ КОМПЕТЕНЦИИ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Диалогическая речь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Ha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третьем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начать, поддержать и закончить разговор;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поздравить, выразить пожелания и отреагировать на них;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 переспросить, выразить согласие/отказ.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этикетных диалогов — до 4 реплик с каждой стороны.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и сообщать информацию (кто?, что?, как?, где?, куда?, когда?, с кем?, почему?);</w:t>
      </w:r>
      <w:proofErr w:type="gramEnd"/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подтвердить, возразить;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расспрашивать, брать интервью.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побуждения к действию: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обратиться с просьбой и выразить готовность/отказ ее выполнить;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совет и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принять/не принять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и объяснить причину;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пригласить к действию/взаимодействию и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в нем участие;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сделать предложение и выразить согласие/несогласие принять его, объяснить причину.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4 реплик со стороны каждого участника общения.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выразить точку зрения и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согласиться/не согласиться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высказать одобрение/неодобрение;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поддержку партнера, похвалить, сделать комплимент.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передавать содержание, основную мысль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опорой на текст;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высказываться, делать сообщение в связи с прочитанным и прослушанным текстом;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выражать и аргументировать свое отношение к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/прослушанному;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свое мнение по теме, проблеме и аргументировать его.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третьем этапе происходит дальнейшее развитие умений понимания текстов для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опускать второстепенные;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незнакомый языковой материал, несущественный для понимания.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звучания текстов для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— 1,5—2 минуты.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8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содержание текста по заголовку;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тему и основное содержание текста (на уровне значений и смысла);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выделять главные факты из текста, опуская второстепенные;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смысловые вехи, основную мысль текста;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логику развития смыслов, вычленять причинно-следственные связи в тексте;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логично излагать содержание текста;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оценивать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сопоставлять факты в культурах.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кратко излагать содержание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 600 слов без учета артиклей.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выписки из текста;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текста;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 с праздниками, выражать пожелания (объемом до 40 слов, включая адрес);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  <w:proofErr w:type="gramEnd"/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ЯЗЫКОВЫЕ ЗНАНИЯ И НАВЫКИ ОПЕРИРОВАНИЯ ИМИ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Графика и орфография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Фонетическая сторона речи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совершенствование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слухопроизносительных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навыков, в том числе применительно к новому языковому материалу.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Лексическая сторона речи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,— 1300—1500 лексических единиц.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этот период времени учащимся предлагается овладеть следующими словообразовательными средствами: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деривация (суффиксы для образования существительных -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hood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dpm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ness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or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ess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al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able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префиксы с отрицательной семантикой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dis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non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(old — the old; young—the young);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словосложение;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конверсия;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политкорректности при использовании дериватов и сложных слов (сравни: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actress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actor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businesswoman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businessperson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полисемия, антонимия, синонимия;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стилистическая дифференциация синонимов (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kid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alone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lonely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фразовых глаголов, фразеологизмов;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различение омонимов;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глаголы, управляемые предлогами (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standforetc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абстрактная и стилистически маркированная лексика;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национально-маркированная лексика: реалии, фоновая и коннотативная лексика.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также уделяется трудностям в употреблении специфических лексем, пар слов, например: police, couple/pair, use (v)— use (n), technology, serial/series etc.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о том, что собеседник ошибается, не является правым;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сходство и различие объектов (субъектов);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уверенность, сомнение;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предупреждение, запрет;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(so, as, that’s why, although, eventually, on the contrary etc).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Грамматическая сторона речи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употребление нулевого артикля с субстантивами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woman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определенного артикля для обозначения класса предметов (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thetiger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употребление неопределенного артикля для обозначения одного представителя класса (a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tiger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present progressive passive, past progressive passive, present perfect passive, past perfect passive.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to have fun (difficulty/trouble) doing something, to have a good (hard) time doing something.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 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(start reading),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(succeed in doing something),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go (go swimming).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сопоставление использования инфинитива и герундия после глаголов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stop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remember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forget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Сложное дополнение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глаголов 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want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expect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оборота 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would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глаголов чувственного восприятия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see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hear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feel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watchetc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let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значении «заставлять»).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something done, to be used to doing something (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643D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used to do something).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Социокультурная компетенция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писателями, книгами и литературными героями Британии и США;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отдельными выдающимися личностями;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проблемами подростков, живущих за рубежом, их организациями и объединениями;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достижениями зарубежных стран в области науки и техники;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средствами массовой информации — телевидением и прессой.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значении английского языка в современном мире;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социокультурном портрете стран изучаемого языка и их культурном наследии;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способах выражения политкорректности в языке.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свою страну и культуру на английском языке;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зарубежным гостям в ситуациях повседневного общения;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вежливо, в соответствии с требованиями речевого этикета выразить свое несогласие с человеком и поправить его;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провести сравнение между двумя людьми, объектами или явлениями;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 и неуверенность;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выразить запрет или предупредить о возможных последствиях.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Компенсаторная компетенция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слова-субституты;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перифраз;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описать предмет, явление;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культурологический комментарий, используя различные источники информации, в том числе Интернет.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подстрочными ссылками, двуязычным и толковым словарями.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Учебно-познавательная компетенция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зарубежные поисковые системы Интернета google.com, answer.com, yahoo.com для поиска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культуре стран/страны изучаемого языка;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информацию, полученную из различных источников;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команде;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пользоваться техникой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brain-storming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малой группы;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презентацию по результатам выполнения проектной работы, в том числе электронную.</w:t>
      </w:r>
    </w:p>
    <w:p w:rsidR="0022356D" w:rsidRPr="008643D6" w:rsidRDefault="0022356D" w:rsidP="00223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УЧАЩИХСЯ НА ТРЕТЬЕМ ЭТАПЕ (8 КЛАСС)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английского языка 8 классе ученик научиться понимать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значения изученных лексических единиц (слов, словосочетаний)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способы словообразования (аффиксация, словосложение, конверсия);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структуры простых и сложных предложений английского языка;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интонацию различных коммуникативных типов предложения;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нормы речевого этикета (реплики-клише, наиболее распространённая оценочная лексика)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принятые в стране изучаемого языка;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роль владения иностранным языком в современном мире;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 учащиеся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научатся: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</w:t>
      </w: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говорения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рассказывать о себе, своей семье, друзьях.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интересах и планах на будущее, сообщать краткие сведения о своём городе/селе, своей стране и стране изучаемого язык;.</w:t>
      </w:r>
      <w:proofErr w:type="gramEnd"/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лексико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грамматический материал;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области </w:t>
      </w:r>
      <w:proofErr w:type="spellStart"/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аудирования</w:t>
      </w:r>
      <w:proofErr w:type="spellEnd"/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научатся: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основное содержание коротких, несложных аутентичных прагматических тестов;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переспрос, просьбу повторить;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области чтения научатся: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аунтетичные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разных жанров с пониманием основного содержания;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текст с выборочным пониманием нужной информации или интересующей информацией;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читать несложные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аунтентичные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 разных стилей с полным и точным пониманием;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иноязычном тексте; прогнозировать его содержание по заголовку;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области письма и письменной речи научатся: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 и формуляры;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поздравления, личные письма с опорой на образец;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должны быть в состоянии использовать приобретённые знания и умения в практической деятельности и повседневной жизни </w:t>
      </w:r>
      <w:proofErr w:type="gram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64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целостной картины </w:t>
      </w:r>
      <w:proofErr w:type="spellStart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полиязычного</w:t>
      </w:r>
      <w:proofErr w:type="spellEnd"/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поликультурного мира, осознания места и роли родного языка и изучаемого иностранного языка в этом мире;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ознакомления представителей других стран с культурой своего народа; осознания себя гражданином своей страны и мира</w:t>
      </w: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56D" w:rsidRPr="008643D6" w:rsidRDefault="0022356D" w:rsidP="00223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8643D6" w:rsidRPr="0022356D" w:rsidRDefault="008643D6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22356D" w:rsidRPr="008643D6" w:rsidRDefault="0022356D" w:rsidP="00F61BC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3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Календарно – тематическое планирование к учебнику </w:t>
      </w:r>
      <w:proofErr w:type="spellStart"/>
      <w:r w:rsidRPr="008643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Rainbow</w:t>
      </w:r>
      <w:proofErr w:type="spellEnd"/>
      <w:r w:rsidRPr="008643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proofErr w:type="spellStart"/>
      <w:r w:rsidRPr="008643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English</w:t>
      </w:r>
      <w:proofErr w:type="spellEnd"/>
      <w:r w:rsidRPr="008643D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8 класс</w:t>
      </w:r>
    </w:p>
    <w:tbl>
      <w:tblPr>
        <w:tblW w:w="124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2644"/>
        <w:gridCol w:w="3976"/>
        <w:gridCol w:w="1842"/>
        <w:gridCol w:w="1418"/>
        <w:gridCol w:w="237"/>
        <w:gridCol w:w="250"/>
        <w:gridCol w:w="1118"/>
      </w:tblGrid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Номер</w:t>
            </w: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6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урока, основное содержание,</w:t>
            </w:r>
          </w:p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39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2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Даты</w:t>
            </w:r>
          </w:p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88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Спорт и занятия на свежем воздухе (24 часов)</w:t>
            </w: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Летние каникулы. Виды спорта.</w:t>
            </w: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Введение Н.Л.Е. Ответы на вопросы, как они провели лето. Наречия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little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,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less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упр.4 стр.6, 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Летние каникулы.</w:t>
            </w: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Введение лексики и ее тренировка. Конструкция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used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спорта.</w:t>
            </w: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Конструкция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used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Работа по картинкам.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10, 11 стр. 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рт в Бр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итании.</w:t>
            </w: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Введение лексики и ее тренировка. Работа с текстом.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упр.8,9 стр.13,14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в России.</w:t>
            </w: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Введение лексики и ее тренировка. Конструкция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used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рт в тв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оей жизни.</w:t>
            </w: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Устная практика. Введение лексики и ее тренировка.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10,11 стр.14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 Спортивные игры.</w:t>
            </w: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Введение лексики и ее тренировка. Работа с текстом.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выучить слова, составить сообщение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AD6" w:rsidRPr="008643D6" w:rsidRDefault="00414AD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1"/>
          <w:wAfter w:w="1118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Работа с картинками</w:t>
            </w:r>
          </w:p>
        </w:tc>
        <w:tc>
          <w:tcPr>
            <w:tcW w:w="5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описать картинку</w:t>
            </w:r>
          </w:p>
        </w:tc>
        <w:tc>
          <w:tcPr>
            <w:tcW w:w="1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1"/>
          <w:wAfter w:w="1118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рт в Бр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итании.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Работа с текстом.</w:t>
            </w:r>
          </w:p>
        </w:tc>
        <w:tc>
          <w:tcPr>
            <w:tcW w:w="58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 18</w:t>
            </w:r>
          </w:p>
        </w:tc>
        <w:tc>
          <w:tcPr>
            <w:tcW w:w="16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Входной контрольный срез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стр.18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 Древние олимпийские игры.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лексики (спортивная одежда) Прошедшее совершенное время.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упр.8,9 стр.22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Употребление предлогов со словом 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field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 22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 Современные олимпийские игры.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Синонимы. Работа с текстом.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 – 11 стр.26-27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 Летние и Зимние олимпийские игры.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 – 11 стр.30-31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в вашей школе.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текста. Введение и тренировка лексики. Беседа о спорте в вашей школе.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упр.8-11 стр.35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Обобщение по теме «Спорт». Татьяна Тарасова.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подготовиться к словарному диктанту (упр.10 стр.46), упр. 8 – 11 стр.40-41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Нужен ли нам спорт? Словарный диктант по теме «Спорт».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Рассуждение о достоинствах и недостатках определенных видах спорта.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повторить лексику и грамматику, упр.8 – 10 стр.45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Олимпийские игры 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Кила </w:t>
            </w:r>
            <w:proofErr w:type="spell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Репур</w:t>
            </w:r>
            <w:proofErr w:type="spell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Упр.4,5 стр. 5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Наземный парус.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Упр.9,10 стр.9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 и занятия на свежем воздухе.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21 – 23 стр.14-15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фигурного катания.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Упр.29 – 30 стр.19-20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Скачки на лошадях.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Упрр.34 стр.23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Марафон.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Итоговая контрольная работа за первую четверть.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упр.7 стр.49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 xml:space="preserve">Работа над ошибками.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. Чтение текста и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его частей.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повторять слова, подготовиться к презентации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Урок-презентация по теме «Две столицы».</w:t>
            </w: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лексику.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1BCD" w:rsidRPr="008643D6" w:rsidRDefault="00F61BCD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c>
          <w:tcPr>
            <w:tcW w:w="12493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2. Искусство. Театр. (26 часов)</w:t>
            </w: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B6" w:rsidRPr="008643D6" w:rsidRDefault="005D02B6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развлечений.</w:t>
            </w:r>
          </w:p>
          <w:p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и отработка новой лексики. Устная практика. Грамматические правила.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D02B6" w:rsidRPr="008643D6" w:rsidRDefault="005D02B6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Дети-вундеркинды.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навыков использования в речи прошедшего совершенного времени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стр.54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новой лексики и её тренировка.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стр.54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Искусство. История развлечений.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Ответы на вопросы по теме «Ты и твое свободное время».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стр.58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 Из истории развлечений.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Отработка употребления глаголов в простом прошедшем времени и прошедшем совершенном.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стр.58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Введение театральной лексики и её тренировка в речи.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упр.8,9 стр.63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диалога. Перевод </w:t>
            </w:r>
            <w:proofErr w:type="gram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из</w:t>
            </w:r>
            <w:proofErr w:type="gram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прямой в косвенную речь.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стр.63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Большой 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Предлоги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to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for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стр.67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Поход в 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стр.68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текстов. Введение лексики и её тренировка.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Искусство. Шекспир.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текста. Работа с текстом о В. Шекспире. Устная практика.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стр.71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Английский 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текстов. 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стр.72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Театры в 16 веке.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8,9 стр.76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Творчество Шекспира.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Введение лексики и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ее тренировка. Ответы на вопросы.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упр.10,11 стр.76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Творчество Шекспира.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отрывка из «12 ночи». Выполнение грамматических упражнений по тексту.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 – 11 стр.81, подготовиться к словарному диктанту упр.11 стр.92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Обобщение по теме «Искусство. Театр». Словарный диктант по теме «Традиции, праздники, фестивали».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работе, упр.8 – 11 стр.86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Промежуточный контрольный срез.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Итоговая контрольная работа за первое полугодие.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упр.8,9 стр.91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текстов. Работа над ошибками</w:t>
            </w: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 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Работа с текстом о пантомиме.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 стр.91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4,6 стр.27,28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Ромео и Джульетта.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 стр.31, упр.10 стр.32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Искусство. Театр.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Тренировочные лексико-грамматические упражнения в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рабочей тетради.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Упр.20,21 стр.36 – 38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Альберт Холл.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Упр.29 - стр. 43-44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Дэвид </w:t>
            </w:r>
            <w:proofErr w:type="spell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Коперфилд</w:t>
            </w:r>
            <w:proofErr w:type="spell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Упр.36 стр.48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Развлечения для людей.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Контрольная работа по теме «Театр. Искусство. Великие люди искусства».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слова, создать презентацию, упр.7 стр.95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Урок-презентация по теме «Посещение Британии».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c>
          <w:tcPr>
            <w:tcW w:w="12493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3. Кино. (28 часов)</w:t>
            </w: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Пасадена.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Составление развернутых монологических высказываний.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 стр.5 (выучить)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Кино.</w:t>
            </w: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Совершенствование навыков построения предложений в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косвенной речи. Введение лексики и ее тренировка.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выучить слова, упр.8,9 стр.10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04A" w:rsidRPr="008643D6" w:rsidRDefault="0076404A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кино.</w:t>
            </w:r>
          </w:p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Употребление артиклей с названиями театров.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стр.10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Кино. Чарли Чаплин.</w:t>
            </w:r>
          </w:p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Чтение текста об американской киноиндустрии.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стр.13,14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Кино. Чарли Чаплин.</w:t>
            </w:r>
          </w:p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Составление диалогов о театре. Описание современного кинотеатра. Устная практика.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чтр.14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0BF" w:rsidRPr="008643D6" w:rsidRDefault="002220BF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Кинофильмы.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навыков дифференцирования грамматических форм прошедшего совершенного и простого прошедшего времени.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упр.8,9 стр.17,18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Типы кинофильмов.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диалогов. Согласование времен.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стр.18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Типы фильмов.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Описание типов фильмов по картинкам. Чтение текста и соотнесение содержания с картинками.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 – 11 стр.22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Типы кинофильмов.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Ответы на вопросы. Введение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новой лексики и её закрепление.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выучить слова, упр.8,9 стр.26-27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Типы кинофильмов.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Знакомство с прилагательными, которые образуют степени сравнения особым способом.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стр.27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Поход в кино.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и соотнесение утверждений типа «верно», «неверно», в тексте несказанно, с содержанием текстов для чтения и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стр.31 – 32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Поход в кино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произносительных навыков выразительного чтения отрывков из текста.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стр.32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Любимые фильмы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Введение лексики и её закрепление. Употребление предлогов.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 стр.37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Любимые фильмы.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Знакомство с особенностями использования в речи собирательных существительных, использование их в речи.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упр.9,10 стр.37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Любимые фильмы.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Использование суффикса -ish-для образования производных слов.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упр.11 стр.37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Мультфильмы.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Словообразование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 xml:space="preserve">от глагола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tosee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Сравнение кино и театра. Составление рассказа о любимом мультфильме по плану.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упр.8,9 стр. 42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Обобщение изученного материала по теме «Кино».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Высказывание оценочных суждений относительно фильма.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стр.43, подготовиться к словарному диктанту упр.11 стр.48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кино. Словарный диктант по теме «Кино».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 раздела.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 – 11 стр.47-48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Любимые мультфильмы.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Упр.4,5 стр.52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 истории американского кинематографа.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Упр.9,10 стр.56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Кино.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Итоговая контрольная работа за третью четверть.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Упр.20 – 22 стр.60-62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Джеймс </w:t>
            </w:r>
            <w:proofErr w:type="spell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Кэмерон</w:t>
            </w:r>
            <w:proofErr w:type="spell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его фильмы.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Работа над ошибками. 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Упр.30-31 стр.66-68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Знаменитые люди кинематографа.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к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Контрольная работа по теме «Кино».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упр.7 стр.51, создать презентацию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Урок-презентация по теме «Кино».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c>
          <w:tcPr>
            <w:tcW w:w="12493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56D" w:rsidRPr="008643D6" w:rsidRDefault="0022356D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4. Выдающиеся люди мира. (24 часов)</w:t>
            </w: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Важные события в мировой истории.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Введение и тренировка лексики. Чтение и беседа по тексту.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мира.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Знакомство с пассивным залогом. Выполнение 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стр.57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Знаменитые художники и писатели.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Совершенствование навыков использования пассивного залога в устных и 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письменных высказываниях.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упр.58,59 стр.58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ученые.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Перевод слов и словосочетаний с русского языка на английский.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стр.62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Исаак Ньютон.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Чтение текста об Исааке Ньютоне и беседа по нему, ответы на вопросы.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стр.63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Екатерина Великая.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Аудированиетекста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о Екатерине Великой и работа по нему. Синонимы</w:t>
            </w: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val="en-US" w:eastAsia="ru-RU"/>
              </w:rPr>
              <w:t> to learn, to study.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упр.7 – 10 стр.67-68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люди. Грибоедов. Ломоносов.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Совершенствование навыков корректного использования предлога с глаголом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tomake</w:t>
            </w:r>
            <w:proofErr w:type="spell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слова, упр.8,9 стр.7315.04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люди мира.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стр.73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планеты.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текста. Употребление предлогов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by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with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 упр.8,9 стр.77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планеты.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Употребление пассивного залога в речи.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стр.77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люди. (Нельсон)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выучить правило, упр.8,9 стр.81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планеты.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Знакомство с языковыми средствами высказывания своего мнения по тому или иному поводу, используя их в речи.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 82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Выдающиеся люди планеты.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(королевы Виктория, Елизавета)</w:t>
            </w: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Совершенствование навыков использования модальных глаголов с конструкциями в пассивном залоге.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стр.86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0914" w:rsidRPr="008643D6" w:rsidRDefault="00950914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Королевы Виктория и Елизавета.</w:t>
            </w: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стр.86,87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люди планеты.</w:t>
            </w: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Использование суффиксов –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dom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-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hood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ship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-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ism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, для образования производных слов.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упр.8,9 стр.93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Великие люди планеты.</w:t>
            </w: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Употребление фразеологических глаголов с </w:t>
            </w: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put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упр.10,11 стр.93, подготовиться к словарному диктанту упр.11 стр.98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Обобщение изученного материала по теме </w:t>
            </w: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«Выдающиеся люди мира».</w:t>
            </w: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Словарный диктант по теме «Выдающиеся люди мира».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упр. 8,9 стр.97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96.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Тренировочные упражнения по разделу. Подготовка к итоговой контрольной работе за год.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подготовиться к итоговой контрольной работе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Выходной контрольный срез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упр.7 стр.101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Эйнштейн – великий ученый 20 века.</w:t>
            </w: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Упр.9,10 ст.78 (р.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Известные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композитор и художник.</w:t>
            </w: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Тренировочные лексико-грамматические упражнения в рабочей тетради.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Подготовиться к </w:t>
            </w:r>
            <w:proofErr w:type="gramStart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контрольной</w:t>
            </w:r>
            <w:proofErr w:type="gramEnd"/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работа.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Контрольная работа по теме «То, как мы выглядим».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записи, слова, создать презентацию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643D6" w:rsidRPr="008643D6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Урок-презентация по теме «То, как мы выглядим».</w:t>
            </w: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8643D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представляют сообщение (иллюстрированное) по теме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43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8643D6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F7F95" w:rsidRPr="0022356D" w:rsidTr="00F96444">
        <w:trPr>
          <w:gridAfter w:val="3"/>
          <w:wAfter w:w="1605" w:type="dxa"/>
        </w:trPr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22356D" w:rsidRDefault="006F7F95" w:rsidP="00223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26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22356D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Итоговый урок за год.</w:t>
            </w:r>
          </w:p>
        </w:tc>
        <w:tc>
          <w:tcPr>
            <w:tcW w:w="3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22356D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22356D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  <w:r w:rsidRPr="0022356D"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7F95" w:rsidRPr="0022356D" w:rsidRDefault="006F7F95" w:rsidP="0022356D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24"/>
                <w:szCs w:val="24"/>
                <w:lang w:eastAsia="ru-RU"/>
              </w:rPr>
            </w:pPr>
          </w:p>
        </w:tc>
      </w:tr>
    </w:tbl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22356D">
        <w:rPr>
          <w:rFonts w:ascii="Arial" w:eastAsia="Times New Roman" w:hAnsi="Arial" w:cs="Arial"/>
          <w:color w:val="4A4A4A"/>
          <w:sz w:val="24"/>
          <w:szCs w:val="24"/>
          <w:lang w:eastAsia="ru-RU"/>
        </w:rPr>
        <w:lastRenderedPageBreak/>
        <w:br/>
      </w:r>
    </w:p>
    <w:p w:rsidR="0022356D" w:rsidRPr="0022356D" w:rsidRDefault="0022356D" w:rsidP="002235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</w:p>
    <w:p w:rsidR="00EA3E55" w:rsidRDefault="00EA3E55"/>
    <w:sectPr w:rsidR="00EA3E55" w:rsidSect="00F61BC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7CFF"/>
    <w:multiLevelType w:val="multilevel"/>
    <w:tmpl w:val="2A42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CEA"/>
    <w:rsid w:val="002220BF"/>
    <w:rsid w:val="0022356D"/>
    <w:rsid w:val="00414AD6"/>
    <w:rsid w:val="005D02B6"/>
    <w:rsid w:val="00644CEA"/>
    <w:rsid w:val="006F7F95"/>
    <w:rsid w:val="0076404A"/>
    <w:rsid w:val="008643D6"/>
    <w:rsid w:val="00895DA8"/>
    <w:rsid w:val="00950914"/>
    <w:rsid w:val="00B84946"/>
    <w:rsid w:val="00EA3E55"/>
    <w:rsid w:val="00ED2F12"/>
    <w:rsid w:val="00F61BCD"/>
    <w:rsid w:val="00F9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2356D"/>
  </w:style>
  <w:style w:type="paragraph" w:customStyle="1" w:styleId="msonormal0">
    <w:name w:val="msonormal"/>
    <w:basedOn w:val="a"/>
    <w:rsid w:val="00223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rsid w:val="006F7F95"/>
    <w:rPr>
      <w:rFonts w:ascii="Times New Roman" w:hAnsi="Times New Roman"/>
      <w:sz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26</Pages>
  <Words>5993</Words>
  <Characters>34161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Hi-Fi Studio</cp:lastModifiedBy>
  <cp:revision>10</cp:revision>
  <cp:lastPrinted>2023-10-24T10:25:00Z</cp:lastPrinted>
  <dcterms:created xsi:type="dcterms:W3CDTF">2021-11-09T14:03:00Z</dcterms:created>
  <dcterms:modified xsi:type="dcterms:W3CDTF">2023-10-24T10:26:00Z</dcterms:modified>
</cp:coreProperties>
</file>