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CDB">
        <w:rPr>
          <w:rFonts w:ascii="Times New Roman" w:hAnsi="Times New Roman"/>
          <w:b/>
          <w:bCs/>
          <w:sz w:val="24"/>
          <w:szCs w:val="24"/>
        </w:rPr>
        <w:t>Муниципальное казенное</w:t>
      </w:r>
      <w:r w:rsidRPr="00336CDB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36CDB">
        <w:rPr>
          <w:rFonts w:ascii="Times New Roman" w:hAnsi="Times New Roman"/>
          <w:b/>
          <w:bCs/>
          <w:sz w:val="24"/>
          <w:szCs w:val="24"/>
        </w:rPr>
        <w:t>общеобразовательное учреждение</w:t>
      </w:r>
    </w:p>
    <w:tbl>
      <w:tblPr>
        <w:tblpPr w:leftFromText="180" w:rightFromText="180" w:bottomFromText="200" w:vertAnchor="text" w:horzAnchor="margin" w:tblpXSpec="right" w:tblpY="575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336CDB" w:rsidRPr="00336CDB" w:rsidTr="00336CDB">
        <w:trPr>
          <w:trHeight w:val="2375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</w:t>
            </w:r>
            <w:r>
              <w:rPr>
                <w:color w:val="000000"/>
                <w:kern w:val="24"/>
                <w:sz w:val="24"/>
                <w:szCs w:val="24"/>
              </w:rPr>
              <w:t xml:space="preserve">Алибекова </w:t>
            </w:r>
            <w:r w:rsidRPr="00336CDB">
              <w:rPr>
                <w:color w:val="000000"/>
                <w:kern w:val="24"/>
                <w:sz w:val="24"/>
                <w:szCs w:val="24"/>
              </w:rPr>
              <w:t>М.М.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23</w:t>
            </w: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860D61" w:rsidRDefault="00336CDB" w:rsidP="00336CD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__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 </w:t>
            </w:r>
            <w:proofErr w:type="spellStart"/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23</w:t>
            </w: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860D61" w:rsidRDefault="00336CDB" w:rsidP="00336CD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</w:t>
            </w:r>
          </w:p>
          <w:p w:rsidR="00336CDB" w:rsidRPr="00860D61" w:rsidRDefault="00336CDB" w:rsidP="00336CD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   </w:t>
            </w:r>
            <w:proofErr w:type="spellStart"/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  <w:bookmarkStart w:id="0" w:name="_GoBack"/>
            <w:bookmarkEnd w:id="0"/>
          </w:p>
          <w:p w:rsidR="00336CDB" w:rsidRPr="00336CDB" w:rsidRDefault="00336CDB" w:rsidP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«_____»________2023</w:t>
            </w:r>
            <w:r w:rsidRPr="00336CD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36CDB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336CDB">
        <w:rPr>
          <w:rFonts w:ascii="Times New Roman" w:hAnsi="Times New Roman"/>
          <w:b/>
          <w:bCs/>
          <w:sz w:val="24"/>
          <w:szCs w:val="24"/>
        </w:rPr>
        <w:t>Кардоновская</w:t>
      </w:r>
      <w:proofErr w:type="spellEnd"/>
      <w:r w:rsidRPr="00336CDB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CDB">
        <w:rPr>
          <w:rFonts w:ascii="Times New Roman" w:hAnsi="Times New Roman"/>
          <w:b/>
          <w:bCs/>
          <w:sz w:val="24"/>
          <w:szCs w:val="24"/>
        </w:rPr>
        <w:t> </w:t>
      </w:r>
      <w:r w:rsidRPr="00336CDB">
        <w:rPr>
          <w:rFonts w:ascii="Times New Roman" w:hAnsi="Times New Roman"/>
          <w:b/>
          <w:sz w:val="24"/>
          <w:szCs w:val="24"/>
        </w:rPr>
        <w:t xml:space="preserve"> </w:t>
      </w:r>
      <w:r w:rsidRPr="00336CDB">
        <w:rPr>
          <w:rFonts w:ascii="Times New Roman" w:hAnsi="Times New Roman"/>
          <w:b/>
          <w:bCs/>
          <w:sz w:val="24"/>
          <w:szCs w:val="24"/>
        </w:rPr>
        <w:t> </w:t>
      </w:r>
    </w:p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6CDB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336CDB">
        <w:rPr>
          <w:rFonts w:ascii="Times New Roman" w:hAnsi="Times New Roman"/>
          <w:b/>
          <w:bCs/>
          <w:color w:val="FF0000"/>
          <w:sz w:val="40"/>
          <w:szCs w:val="40"/>
        </w:rPr>
        <w:t>по музыке</w:t>
      </w:r>
    </w:p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336CDB">
        <w:rPr>
          <w:rFonts w:ascii="Times New Roman" w:hAnsi="Times New Roman"/>
          <w:b/>
          <w:bCs/>
          <w:color w:val="FF0000"/>
          <w:sz w:val="40"/>
          <w:szCs w:val="40"/>
        </w:rPr>
        <w:t>3 «а» класс</w:t>
      </w:r>
    </w:p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36CDB">
        <w:rPr>
          <w:rFonts w:ascii="Times New Roman" w:hAnsi="Times New Roman"/>
          <w:b/>
          <w:i/>
          <w:color w:val="FF0000"/>
          <w:sz w:val="24"/>
          <w:szCs w:val="24"/>
        </w:rPr>
        <w:t>ФГОС НОО.</w:t>
      </w:r>
    </w:p>
    <w:p w:rsidR="00336CDB" w:rsidRPr="00336CDB" w:rsidRDefault="00336CDB" w:rsidP="00336CD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</w:t>
      </w:r>
      <w:r w:rsidRPr="00336CDB">
        <w:rPr>
          <w:rFonts w:ascii="Times New Roman" w:hAnsi="Times New Roman"/>
          <w:b/>
          <w:sz w:val="24"/>
          <w:szCs w:val="24"/>
        </w:rPr>
        <w:t xml:space="preserve"> - </w:t>
      </w:r>
      <w:proofErr w:type="gramStart"/>
      <w:r w:rsidRPr="00336CDB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4</w:t>
      </w:r>
      <w:r w:rsidRPr="00336CDB">
        <w:rPr>
          <w:rFonts w:ascii="Times New Roman" w:hAnsi="Times New Roman"/>
          <w:b/>
          <w:sz w:val="24"/>
          <w:szCs w:val="24"/>
        </w:rPr>
        <w:t xml:space="preserve">  УЧЕБНЫЙ</w:t>
      </w:r>
      <w:proofErr w:type="gramEnd"/>
      <w:r w:rsidRPr="00336CD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36CDB" w:rsidRPr="00336CDB" w:rsidRDefault="00336CDB" w:rsidP="00336CDB">
      <w:pPr>
        <w:tabs>
          <w:tab w:val="left" w:pos="302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336CDB">
        <w:rPr>
          <w:rFonts w:ascii="Times New Roman" w:hAnsi="Times New Roman"/>
          <w:b/>
          <w:sz w:val="24"/>
          <w:szCs w:val="24"/>
        </w:rPr>
        <w:tab/>
      </w:r>
    </w:p>
    <w:p w:rsidR="00336CDB" w:rsidRPr="00336CDB" w:rsidRDefault="00336CDB" w:rsidP="00336CDB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36CDB">
        <w:rPr>
          <w:rFonts w:ascii="Times New Roman" w:hAnsi="Times New Roman"/>
          <w:b/>
          <w:sz w:val="24"/>
          <w:szCs w:val="24"/>
        </w:rPr>
        <w:t>УЧЕБНЫЙ  ПРЕДМЕТ</w:t>
      </w:r>
      <w:proofErr w:type="gramEnd"/>
      <w:r w:rsidRPr="00336CDB">
        <w:rPr>
          <w:rFonts w:ascii="Times New Roman" w:hAnsi="Times New Roman"/>
          <w:b/>
          <w:sz w:val="24"/>
          <w:szCs w:val="24"/>
        </w:rPr>
        <w:t>: Музыка</w:t>
      </w:r>
    </w:p>
    <w:p w:rsidR="00336CDB" w:rsidRPr="00336CDB" w:rsidRDefault="00336CDB" w:rsidP="00336CDB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36CDB">
        <w:rPr>
          <w:rFonts w:ascii="Times New Roman" w:hAnsi="Times New Roman"/>
          <w:b/>
          <w:sz w:val="24"/>
          <w:szCs w:val="24"/>
        </w:rPr>
        <w:t>КЛАСС:  3</w:t>
      </w:r>
      <w:proofErr w:type="gramEnd"/>
      <w:r w:rsidRPr="00336CDB">
        <w:rPr>
          <w:rFonts w:ascii="Times New Roman" w:hAnsi="Times New Roman"/>
          <w:b/>
          <w:sz w:val="24"/>
          <w:szCs w:val="24"/>
        </w:rPr>
        <w:t xml:space="preserve"> «а»</w:t>
      </w:r>
    </w:p>
    <w:p w:rsidR="00336CDB" w:rsidRPr="00336CDB" w:rsidRDefault="00336CDB" w:rsidP="00336CDB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36CDB">
        <w:rPr>
          <w:rFonts w:ascii="Times New Roman" w:hAnsi="Times New Roman"/>
          <w:b/>
          <w:sz w:val="24"/>
          <w:szCs w:val="24"/>
        </w:rPr>
        <w:t>КОЛИЧЕСТВО  ЧАСОВ</w:t>
      </w:r>
      <w:proofErr w:type="gramEnd"/>
      <w:r w:rsidRPr="00336CDB">
        <w:rPr>
          <w:rFonts w:ascii="Times New Roman" w:hAnsi="Times New Roman"/>
          <w:b/>
          <w:sz w:val="24"/>
          <w:szCs w:val="24"/>
        </w:rPr>
        <w:t>:    в неделю - 1;      всего за год -34</w:t>
      </w:r>
    </w:p>
    <w:p w:rsidR="00336CDB" w:rsidRPr="00336CDB" w:rsidRDefault="00336CDB" w:rsidP="00336CD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36CDB">
        <w:rPr>
          <w:rFonts w:ascii="Times New Roman" w:hAnsi="Times New Roman"/>
          <w:b/>
          <w:sz w:val="24"/>
          <w:szCs w:val="24"/>
        </w:rPr>
        <w:t>УЧИТЕЛЬ</w:t>
      </w:r>
      <w:proofErr w:type="gramStart"/>
      <w:r w:rsidRPr="00336CDB"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 w:rsidRPr="00336CDB">
        <w:rPr>
          <w:rFonts w:ascii="Times New Roman" w:hAnsi="Times New Roman"/>
          <w:b/>
          <w:sz w:val="24"/>
          <w:szCs w:val="24"/>
        </w:rPr>
        <w:t xml:space="preserve">ФИО): </w:t>
      </w:r>
      <w:r w:rsidRPr="00336CDB">
        <w:rPr>
          <w:b/>
          <w:sz w:val="24"/>
          <w:szCs w:val="24"/>
        </w:rPr>
        <w:t xml:space="preserve">Алибекова Марьян </w:t>
      </w:r>
      <w:proofErr w:type="spellStart"/>
      <w:r w:rsidRPr="00336CDB">
        <w:rPr>
          <w:b/>
          <w:sz w:val="24"/>
          <w:szCs w:val="24"/>
        </w:rPr>
        <w:t>Мухтаровна</w:t>
      </w:r>
      <w:proofErr w:type="spellEnd"/>
    </w:p>
    <w:p w:rsidR="00336CDB" w:rsidRPr="00336CDB" w:rsidRDefault="00336CDB" w:rsidP="00336CD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КАТЕГОРИЯ ____</w:t>
      </w:r>
      <w:r w:rsidRPr="00336CDB">
        <w:rPr>
          <w:rFonts w:ascii="Times New Roman" w:hAnsi="Times New Roman"/>
          <w:b/>
          <w:sz w:val="24"/>
          <w:szCs w:val="24"/>
        </w:rPr>
        <w:t>____________________</w:t>
      </w:r>
    </w:p>
    <w:p w:rsidR="00336CDB" w:rsidRPr="00336CDB" w:rsidRDefault="00336CDB" w:rsidP="00336CD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36CDB">
        <w:rPr>
          <w:rFonts w:ascii="Times New Roman" w:hAnsi="Times New Roman"/>
          <w:b/>
          <w:sz w:val="24"/>
          <w:szCs w:val="24"/>
        </w:rPr>
        <w:t>СОСТАВЛЕНО НА ОСНОВЕ ПРОГРАММЫ (название, авторы):</w:t>
      </w:r>
      <w:r w:rsidRPr="00336CDB">
        <w:rPr>
          <w:rFonts w:ascii="Times New Roman" w:hAnsi="Times New Roman"/>
          <w:sz w:val="24"/>
          <w:szCs w:val="24"/>
        </w:rPr>
        <w:t xml:space="preserve"> </w:t>
      </w:r>
      <w:r w:rsidRPr="00336CDB">
        <w:rPr>
          <w:rStyle w:val="c9"/>
          <w:rFonts w:ascii="Times New Roman" w:hAnsi="Times New Roman"/>
          <w:b/>
          <w:color w:val="000000"/>
          <w:sz w:val="24"/>
          <w:szCs w:val="24"/>
        </w:rPr>
        <w:t>Учебник по музыке для 3 класса </w:t>
      </w:r>
      <w:r w:rsidRPr="00336CDB">
        <w:rPr>
          <w:rStyle w:val="c1"/>
          <w:rFonts w:ascii="Times New Roman" w:hAnsi="Times New Roman"/>
          <w:b/>
          <w:color w:val="000000"/>
          <w:sz w:val="24"/>
          <w:szCs w:val="24"/>
        </w:rPr>
        <w:t xml:space="preserve">Е.Д. Критская, Г.П. Сергеева, Т. С. </w:t>
      </w:r>
      <w:proofErr w:type="spellStart"/>
      <w:r w:rsidRPr="00336CDB">
        <w:rPr>
          <w:rStyle w:val="c1"/>
          <w:rFonts w:ascii="Times New Roman" w:hAnsi="Times New Roman"/>
          <w:b/>
          <w:color w:val="000000"/>
          <w:sz w:val="24"/>
          <w:szCs w:val="24"/>
        </w:rPr>
        <w:t>Шмагина</w:t>
      </w:r>
      <w:proofErr w:type="spellEnd"/>
      <w:r w:rsidRPr="00336CDB">
        <w:rPr>
          <w:rStyle w:val="c1"/>
          <w:rFonts w:ascii="Times New Roman" w:hAnsi="Times New Roman"/>
          <w:b/>
          <w:color w:val="000000"/>
          <w:sz w:val="24"/>
          <w:szCs w:val="24"/>
        </w:rPr>
        <w:t>,</w:t>
      </w:r>
    </w:p>
    <w:p w:rsidR="00336CDB" w:rsidRP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36CDB">
        <w:rPr>
          <w:b/>
        </w:rPr>
        <w:t>ИСПОЛЬЗУЕМЫЙ УЧЕБНИК (название, авторы, выходные данные</w:t>
      </w:r>
      <w:proofErr w:type="gramStart"/>
      <w:r w:rsidRPr="00336CDB">
        <w:rPr>
          <w:b/>
        </w:rPr>
        <w:t>) :</w:t>
      </w:r>
      <w:proofErr w:type="gramEnd"/>
      <w:r w:rsidRPr="00336CDB">
        <w:t xml:space="preserve"> </w:t>
      </w:r>
      <w:r w:rsidRPr="00336CDB">
        <w:rPr>
          <w:rStyle w:val="c9"/>
          <w:b/>
          <w:color w:val="000000"/>
        </w:rPr>
        <w:t>Учебник по музыке для 3 класса </w:t>
      </w:r>
      <w:r w:rsidRPr="00336CDB">
        <w:rPr>
          <w:rStyle w:val="c1"/>
          <w:b/>
          <w:color w:val="000000"/>
        </w:rPr>
        <w:t xml:space="preserve">Е.Д. Критская, Г.П. Сергеева, Т. С. </w:t>
      </w:r>
      <w:proofErr w:type="spellStart"/>
      <w:r w:rsidRPr="00336CDB">
        <w:rPr>
          <w:rStyle w:val="c1"/>
          <w:b/>
          <w:color w:val="000000"/>
        </w:rPr>
        <w:t>Шмагина</w:t>
      </w:r>
      <w:proofErr w:type="spellEnd"/>
      <w:r w:rsidRPr="00336CDB">
        <w:rPr>
          <w:rStyle w:val="c1"/>
          <w:b/>
          <w:color w:val="000000"/>
        </w:rPr>
        <w:t>, Москва , Просвещение, 2015 г.</w:t>
      </w:r>
    </w:p>
    <w:p w:rsidR="00336CDB" w:rsidRPr="00336CDB" w:rsidRDefault="00336CDB" w:rsidP="00336C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6CDB" w:rsidRPr="00336CDB" w:rsidRDefault="00336CDB" w:rsidP="00336C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6CDB" w:rsidRPr="00336CDB" w:rsidRDefault="00336CDB" w:rsidP="00336C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6CDB" w:rsidRPr="00336CDB" w:rsidRDefault="00336CDB" w:rsidP="00336CDB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6CDB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Pr="00336CDB">
        <w:rPr>
          <w:rFonts w:ascii="Times New Roman" w:hAnsi="Times New Roman"/>
          <w:b/>
          <w:sz w:val="24"/>
          <w:szCs w:val="24"/>
        </w:rPr>
        <w:t>Кардоновка</w:t>
      </w:r>
      <w:proofErr w:type="spellEnd"/>
      <w:r w:rsidRPr="00336CDB">
        <w:rPr>
          <w:rFonts w:ascii="Times New Roman" w:hAnsi="Times New Roman"/>
          <w:b/>
          <w:sz w:val="24"/>
          <w:szCs w:val="24"/>
        </w:rPr>
        <w:t>, 20</w:t>
      </w:r>
      <w:r>
        <w:rPr>
          <w:rFonts w:ascii="Times New Roman" w:hAnsi="Times New Roman"/>
          <w:b/>
          <w:sz w:val="24"/>
          <w:szCs w:val="24"/>
        </w:rPr>
        <w:t>23</w:t>
      </w:r>
    </w:p>
    <w:p w:rsidR="00336CDB" w:rsidRDefault="00336CDB" w:rsidP="007D3BC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36CDB" w:rsidRDefault="00336CDB" w:rsidP="007D3BC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D3BCB" w:rsidRDefault="007D3BCB" w:rsidP="007D3BC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D3BCB" w:rsidRDefault="007D3BCB" w:rsidP="007D3BCB">
      <w:pPr>
        <w:pStyle w:val="1"/>
        <w:spacing w:line="240" w:lineRule="atLeast"/>
        <w:jc w:val="left"/>
        <w:rPr>
          <w:b w:val="0"/>
        </w:rPr>
      </w:pPr>
      <w:r>
        <w:rPr>
          <w:b w:val="0"/>
        </w:rPr>
        <w:t xml:space="preserve">      Рабочая  учебная программа по  музыке  разработана и    составлена в соответствии с федеральным государственным образовательным стандартом НОО,  примерной программы начального общего образования  по музыке с учетом  авторской программы по музыке -  «Музыка. Начальная школа», авторов:   Е.Д. Критской, Г.П. Сергеевой, </w:t>
      </w:r>
      <w:r>
        <w:rPr>
          <w:b w:val="0"/>
          <w:iCs/>
        </w:rPr>
        <w:t xml:space="preserve">Т. </w:t>
      </w:r>
      <w:r>
        <w:rPr>
          <w:b w:val="0"/>
        </w:rPr>
        <w:t xml:space="preserve">С. </w:t>
      </w:r>
      <w:proofErr w:type="spellStart"/>
      <w:r>
        <w:rPr>
          <w:b w:val="0"/>
          <w:iCs/>
        </w:rPr>
        <w:t>Шмагина</w:t>
      </w:r>
      <w:proofErr w:type="spellEnd"/>
      <w:r>
        <w:rPr>
          <w:b w:val="0"/>
        </w:rPr>
        <w:t>, М., Просвещение, 201</w:t>
      </w:r>
      <w:r w:rsidR="00336CDB">
        <w:rPr>
          <w:b w:val="0"/>
          <w:lang w:val="ru-RU"/>
        </w:rPr>
        <w:t>5</w:t>
      </w:r>
      <w:r>
        <w:rPr>
          <w:b w:val="0"/>
        </w:rPr>
        <w:t xml:space="preserve">. </w:t>
      </w:r>
    </w:p>
    <w:p w:rsidR="007D3BCB" w:rsidRDefault="007D3BCB" w:rsidP="007D3BCB">
      <w:pPr>
        <w:autoSpaceDE w:val="0"/>
        <w:autoSpaceDN w:val="0"/>
        <w:adjustRightInd w:val="0"/>
        <w:spacing w:after="0" w:line="240" w:lineRule="atLeast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D3BCB" w:rsidRDefault="007D3BCB" w:rsidP="007D3BCB">
      <w:pPr>
        <w:autoSpaceDE w:val="0"/>
        <w:autoSpaceDN w:val="0"/>
        <w:adjustRightInd w:val="0"/>
        <w:spacing w:after="0" w:line="240" w:lineRule="atLeast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7D3BCB" w:rsidRDefault="007D3BCB" w:rsidP="007D3BCB">
      <w:pPr>
        <w:pStyle w:val="1"/>
        <w:spacing w:line="240" w:lineRule="atLeast"/>
        <w:jc w:val="left"/>
        <w:rPr>
          <w:b w:val="0"/>
          <w:bCs w:val="0"/>
        </w:rPr>
      </w:pPr>
      <w:r>
        <w:rPr>
          <w:b w:val="0"/>
        </w:rPr>
        <w:t xml:space="preserve">       Курс нацелен на изучение   целостного  представления  о  мировом  музыкальном  искусстве,  постижения  произведений  золотого  фонда  русской  и  зарубежной  классики,  образцов  музыкального  фольклора, духовной  музыки,  современного  музыкального  творчества. Изучение музыкального искусства в начальной школе направлено на развитие </w:t>
      </w:r>
      <w:r>
        <w:rPr>
          <w:b w:val="0"/>
          <w:bCs w:val="0"/>
        </w:rPr>
        <w:t>эмоционально-нравственной сферы</w:t>
      </w:r>
      <w:r>
        <w:rPr>
          <w:b w:val="0"/>
        </w:rPr>
        <w:t xml:space="preserve"> младших школьников, их способности воспринимать произведения искусства как проявление духовной деятельности человека; развитие способности  эмоционально-</w:t>
      </w:r>
      <w:r>
        <w:rPr>
          <w:b w:val="0"/>
          <w:bCs w:val="0"/>
        </w:rPr>
        <w:t>целостного восприятия и понимания музыкальных произведений; развитие образного мышления и 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музыкально-творческой деятельности (хоровое пение, игра на детских музыкальных инструментах, музыкально пластическая и вокальная импровизация); воспитание художественного вкуса, нравственно-эстетических чувств: любви к родной природе, своему народу, Родине, уважения к ее традициям и героическому прошлому, к ее многонациональному искусству, профессиональному и народному музыкальному творчеству.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7D3BCB" w:rsidRDefault="007D3BCB" w:rsidP="007D3BCB">
      <w:pPr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Постижение музыкального искусства </w:t>
      </w:r>
      <w:proofErr w:type="gramStart"/>
      <w:r>
        <w:rPr>
          <w:rFonts w:ascii="Times New Roman" w:hAnsi="Times New Roman"/>
          <w:sz w:val="24"/>
          <w:szCs w:val="24"/>
        </w:rPr>
        <w:t>учащимися  подразумевает</w:t>
      </w:r>
      <w:proofErr w:type="gramEnd"/>
      <w:r>
        <w:rPr>
          <w:rFonts w:ascii="Times New Roman" w:hAnsi="Times New Roman"/>
          <w:sz w:val="24"/>
          <w:szCs w:val="24"/>
        </w:rPr>
        <w:t xml:space="preserve">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 - ритмические </w:t>
      </w:r>
      <w:proofErr w:type="gramStart"/>
      <w:r>
        <w:rPr>
          <w:rFonts w:ascii="Times New Roman" w:hAnsi="Times New Roman"/>
          <w:sz w:val="24"/>
          <w:szCs w:val="24"/>
        </w:rPr>
        <w:t>движения;  игра</w:t>
      </w:r>
      <w:proofErr w:type="gramEnd"/>
      <w:r>
        <w:rPr>
          <w:rFonts w:ascii="Times New Roman" w:hAnsi="Times New Roman"/>
          <w:sz w:val="24"/>
          <w:szCs w:val="24"/>
        </w:rPr>
        <w:t xml:space="preserve"> на музыкальных инструментах;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7D3BCB" w:rsidRDefault="007D3BCB" w:rsidP="007D3BCB">
      <w:pPr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Предпочтительными формами организации учебного процесса на уроке являются: 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</w:t>
      </w:r>
    </w:p>
    <w:p w:rsidR="007D3BCB" w:rsidRDefault="007D3BCB" w:rsidP="007D3BCB">
      <w:pPr>
        <w:shd w:val="clear" w:color="auto" w:fill="FFFFFF"/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рабочей программе учтен национально-региональный компонент, который предусматривает знакомство учащихся с музыкальными традициями, песнями и музыкальными инструментами коренных народов Урала и составляет 10% учебного времени.</w:t>
      </w:r>
    </w:p>
    <w:p w:rsidR="007D3BCB" w:rsidRDefault="007D3BCB" w:rsidP="007D3BCB">
      <w:pPr>
        <w:spacing w:line="240" w:lineRule="atLeast"/>
        <w:ind w:left="-157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места учебного предмета</w:t>
      </w:r>
    </w:p>
    <w:p w:rsidR="007D3BCB" w:rsidRDefault="007D3BCB" w:rsidP="007D3BCB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  учебным</w:t>
      </w:r>
      <w:proofErr w:type="gramEnd"/>
      <w:r>
        <w:rPr>
          <w:rFonts w:ascii="Times New Roman" w:hAnsi="Times New Roman"/>
          <w:sz w:val="24"/>
          <w:szCs w:val="24"/>
        </w:rPr>
        <w:t xml:space="preserve"> планом в 1 классе на учебный предмет «Музыка» отводится 29 часов (из расчета 1 час в неделю), во 2-3 классах-34 часа (по 1 часу в неделю). </w:t>
      </w:r>
    </w:p>
    <w:p w:rsidR="007D3BCB" w:rsidRDefault="007D3BCB" w:rsidP="007D3BC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Личностные, мета предметные и предметные результаты</w:t>
      </w:r>
    </w:p>
    <w:p w:rsidR="007D3BCB" w:rsidRDefault="007D3BCB" w:rsidP="007D3BCB">
      <w:pPr>
        <w:spacing w:before="100" w:beforeAutospacing="1"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основе </w:t>
      </w:r>
      <w:proofErr w:type="spellStart"/>
      <w:r>
        <w:rPr>
          <w:rFonts w:ascii="Times New Roman" w:hAnsi="Times New Roman"/>
          <w:bCs/>
          <w:sz w:val="24"/>
          <w:szCs w:val="24"/>
        </w:rPr>
        <w:t>метапрограмности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лежит мыслительный тип интеграции учебного материала. Говоря о каком-либо предмете, явлении, </w:t>
      </w:r>
      <w:proofErr w:type="gramStart"/>
      <w:r>
        <w:rPr>
          <w:rFonts w:ascii="Times New Roman" w:hAnsi="Times New Roman"/>
          <w:sz w:val="24"/>
          <w:szCs w:val="24"/>
        </w:rPr>
        <w:t>понятии  ученик</w:t>
      </w:r>
      <w:proofErr w:type="gramEnd"/>
      <w:r>
        <w:rPr>
          <w:rFonts w:ascii="Times New Roman" w:hAnsi="Times New Roman"/>
          <w:sz w:val="24"/>
          <w:szCs w:val="24"/>
        </w:rPr>
        <w:t xml:space="preserve"> не запоминает какие- либо </w:t>
      </w:r>
      <w:r>
        <w:rPr>
          <w:rFonts w:ascii="Times New Roman" w:hAnsi="Times New Roman"/>
          <w:sz w:val="24"/>
          <w:szCs w:val="24"/>
        </w:rPr>
        <w:lastRenderedPageBreak/>
        <w:t xml:space="preserve">определения, а </w:t>
      </w:r>
      <w:r>
        <w:rPr>
          <w:rFonts w:ascii="Times New Roman" w:hAnsi="Times New Roman"/>
          <w:bCs/>
          <w:sz w:val="24"/>
          <w:szCs w:val="24"/>
        </w:rPr>
        <w:t>осмысливает, прослеживает происхождение важнейших понятий,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которые определяют данную предметную область знания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Он как бы заново открывает эти понятия. И через это как следствие перед ним разворачивается процесс возникновения того или </w:t>
      </w:r>
      <w:proofErr w:type="gramStart"/>
      <w:r>
        <w:rPr>
          <w:rFonts w:ascii="Times New Roman" w:hAnsi="Times New Roman"/>
          <w:sz w:val="24"/>
          <w:szCs w:val="24"/>
        </w:rPr>
        <w:t>иного  знания</w:t>
      </w:r>
      <w:proofErr w:type="gramEnd"/>
      <w:r>
        <w:rPr>
          <w:rFonts w:ascii="Times New Roman" w:hAnsi="Times New Roman"/>
          <w:sz w:val="24"/>
          <w:szCs w:val="24"/>
        </w:rPr>
        <w:t>, он «</w:t>
      </w:r>
      <w:proofErr w:type="spellStart"/>
      <w:r>
        <w:rPr>
          <w:rFonts w:ascii="Times New Roman" w:hAnsi="Times New Roman"/>
          <w:sz w:val="24"/>
          <w:szCs w:val="24"/>
        </w:rPr>
        <w:t>переоткрывает</w:t>
      </w:r>
      <w:proofErr w:type="spellEnd"/>
      <w:r>
        <w:rPr>
          <w:rFonts w:ascii="Times New Roman" w:hAnsi="Times New Roman"/>
          <w:sz w:val="24"/>
          <w:szCs w:val="24"/>
        </w:rPr>
        <w:t xml:space="preserve">» открытие, некогда сделанное в истории, восстанавливает и выделяет форму существования данного знания. Осуществив работу на разном предметном материале, он делает предметом своего осознанного отношения уже не определение понятия, но сам </w:t>
      </w:r>
      <w:r>
        <w:rPr>
          <w:rFonts w:ascii="Times New Roman" w:hAnsi="Times New Roman"/>
          <w:bCs/>
          <w:sz w:val="24"/>
          <w:szCs w:val="24"/>
        </w:rPr>
        <w:t>способ своей работы с этим понятием на разном предметном материале</w:t>
      </w:r>
      <w:r>
        <w:rPr>
          <w:rFonts w:ascii="Times New Roman" w:hAnsi="Times New Roman"/>
          <w:sz w:val="24"/>
          <w:szCs w:val="24"/>
        </w:rPr>
        <w:t xml:space="preserve">. Создаются условия для того, чтобы ученик начал рефлексировать собственный процесс работы: что именно он </w:t>
      </w:r>
      <w:proofErr w:type="gramStart"/>
      <w:r>
        <w:rPr>
          <w:rFonts w:ascii="Times New Roman" w:hAnsi="Times New Roman"/>
          <w:sz w:val="24"/>
          <w:szCs w:val="24"/>
        </w:rPr>
        <w:t>мысленно  проделал</w:t>
      </w:r>
      <w:proofErr w:type="gramEnd"/>
      <w:r>
        <w:rPr>
          <w:rFonts w:ascii="Times New Roman" w:hAnsi="Times New Roman"/>
          <w:sz w:val="24"/>
          <w:szCs w:val="24"/>
        </w:rPr>
        <w:t>, как он мысленно «двигался», когда восстанавливал генезис того или другого понятия. И тогда ученик обнаруживает, что, несмотря на разные предметные материалы, он в принципе проделывал одно и то же, потому что он работал с одной и той же организованностью мышления.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Личностные результаты освоения образовательной программы начального общего образования должны отражать готовность и способность обучающихся к саморазвитию,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</w:t>
      </w:r>
      <w:proofErr w:type="gramStart"/>
      <w:r>
        <w:rPr>
          <w:rFonts w:ascii="Times New Roman" w:hAnsi="Times New Roman"/>
          <w:sz w:val="24"/>
          <w:szCs w:val="24"/>
        </w:rPr>
        <w:t xml:space="preserve">качества, 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основ гражданской идентичности.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целостный, социально - </w:t>
      </w:r>
      <w:proofErr w:type="spellStart"/>
      <w:r>
        <w:rPr>
          <w:rFonts w:ascii="Times New Roman" w:hAnsi="Times New Roman"/>
          <w:sz w:val="24"/>
          <w:szCs w:val="24"/>
        </w:rPr>
        <w:t>ориетированный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уважительное отношение к культуре других народов;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эстетических потребностей, ценностей и чувств;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ориентация в культурном многообразии окружающей действительности, участие в </w:t>
      </w:r>
      <w:proofErr w:type="gramStart"/>
      <w:r>
        <w:rPr>
          <w:rFonts w:ascii="Times New Roman" w:hAnsi="Times New Roman"/>
          <w:sz w:val="24"/>
          <w:szCs w:val="24"/>
        </w:rPr>
        <w:t>музыкальной  жизни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класса, школы, города и др.;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этических чувств доброжелательности и эмоционально – нравственной отзывчивости, понимания и сопереживания чувствам других людей;</w:t>
      </w:r>
    </w:p>
    <w:p w:rsidR="007D3BCB" w:rsidRDefault="007D3BCB" w:rsidP="007D3BC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tLeast"/>
        <w:ind w:firstLine="5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результаты: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К </w:t>
      </w:r>
      <w:proofErr w:type="spellStart"/>
      <w:r>
        <w:rPr>
          <w:rFonts w:ascii="Times New Roman" w:hAnsi="Times New Roman"/>
          <w:bCs/>
          <w:sz w:val="24"/>
          <w:szCs w:val="24"/>
        </w:rPr>
        <w:t>метапредметным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результатам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ситуациях, т.е. учебные действия учащихся, проявляющиеся в познавательной и практической деятельности: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-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освоение начальных форм познавательной и личностной рефлексии; позитивная самооценка своих музыкально – творческих возможностей;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овладение логическими действиями сравнения, анализа, синтеза, обобщение, установления аналогий в процессе интонационно – образного и жанрового, стилевого анализа музыкальных сочинений и других видов музыкально – творческой деятельности;</w:t>
      </w:r>
    </w:p>
    <w:p w:rsidR="007D3BCB" w:rsidRDefault="007D3BCB" w:rsidP="007D3BC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т.д.).</w:t>
      </w:r>
    </w:p>
    <w:p w:rsidR="007D3BCB" w:rsidRDefault="007D3BCB" w:rsidP="007D3BCB">
      <w:pPr>
        <w:spacing w:after="0" w:line="240" w:lineRule="atLeast"/>
        <w:ind w:left="720"/>
        <w:contextualSpacing/>
        <w:rPr>
          <w:rFonts w:ascii="Times New Roman" w:hAnsi="Times New Roman"/>
          <w:sz w:val="24"/>
          <w:szCs w:val="24"/>
        </w:rPr>
      </w:pPr>
    </w:p>
    <w:p w:rsidR="007D3BCB" w:rsidRDefault="007D3BCB" w:rsidP="007D3BCB">
      <w:pPr>
        <w:spacing w:after="0" w:line="240" w:lineRule="atLeast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7D3BCB" w:rsidRDefault="007D3BCB" w:rsidP="007D3BCB">
      <w:pPr>
        <w:spacing w:after="0" w:line="240" w:lineRule="atLeast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7D3BCB" w:rsidRDefault="007D3BCB" w:rsidP="007D3BCB">
      <w:pPr>
        <w:tabs>
          <w:tab w:val="left" w:pos="567"/>
          <w:tab w:val="left" w:pos="709"/>
        </w:tabs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формирование общего представления о музыкальной картине мира;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умение воспринимать музыку и выражать свое отношение к музыкальным произведениям;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вокально – хоровых произведений.</w:t>
      </w:r>
    </w:p>
    <w:p w:rsidR="007D3BCB" w:rsidRDefault="007D3BCB" w:rsidP="007D3BCB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D3BCB" w:rsidRDefault="007D3BCB" w:rsidP="007D3BCB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7D3BCB" w:rsidRDefault="007D3BCB" w:rsidP="007D3BC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D3BCB" w:rsidRDefault="007D3BCB" w:rsidP="007D3BC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класс: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программы третьего года выстраивается с учетом </w:t>
      </w:r>
      <w:proofErr w:type="gramStart"/>
      <w:r>
        <w:rPr>
          <w:rFonts w:ascii="Times New Roman" w:hAnsi="Times New Roman"/>
          <w:sz w:val="24"/>
          <w:szCs w:val="24"/>
        </w:rPr>
        <w:t>преемственности  музыкального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обучения учащихся и имеет те же разделы, что  для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класса: 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Cs/>
          <w:iCs/>
          <w:sz w:val="24"/>
          <w:szCs w:val="24"/>
        </w:rPr>
        <w:t>“Россия – Родина моя”-</w:t>
      </w:r>
      <w:r>
        <w:rPr>
          <w:rFonts w:ascii="Times New Roman" w:hAnsi="Times New Roman"/>
          <w:sz w:val="24"/>
          <w:szCs w:val="24"/>
        </w:rPr>
        <w:t xml:space="preserve"> </w:t>
      </w:r>
      <w:r w:rsidR="00336C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ч. 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Cs/>
          <w:iCs/>
          <w:sz w:val="24"/>
          <w:szCs w:val="24"/>
        </w:rPr>
        <w:t>“День, полный событий”-</w:t>
      </w:r>
      <w:r w:rsidR="00336CD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Cs/>
          <w:iCs/>
          <w:sz w:val="24"/>
          <w:szCs w:val="24"/>
        </w:rPr>
        <w:t xml:space="preserve"> “О России петь – что стремиться в храм”-</w:t>
      </w:r>
      <w:r w:rsidR="00336CD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bCs/>
          <w:iCs/>
          <w:sz w:val="24"/>
          <w:szCs w:val="24"/>
        </w:rPr>
        <w:t xml:space="preserve"> “Гори, гори ясно, чтобы не погасло!”</w:t>
      </w:r>
      <w:r>
        <w:rPr>
          <w:rFonts w:ascii="Times New Roman" w:hAnsi="Times New Roman"/>
          <w:sz w:val="24"/>
          <w:szCs w:val="24"/>
        </w:rPr>
        <w:t xml:space="preserve"> -</w:t>
      </w:r>
      <w:r w:rsidR="00336CD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bCs/>
          <w:iCs/>
          <w:sz w:val="24"/>
          <w:szCs w:val="24"/>
        </w:rPr>
        <w:t xml:space="preserve"> “В музыкальном театре”-</w:t>
      </w:r>
      <w:r w:rsidR="00336C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Cs/>
          <w:iCs/>
          <w:sz w:val="24"/>
          <w:szCs w:val="24"/>
        </w:rPr>
        <w:t xml:space="preserve"> “В концертном зале”-</w:t>
      </w:r>
      <w:r w:rsidR="00336CD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7D3BCB" w:rsidRDefault="007D3BCB" w:rsidP="007D3BCB">
      <w:pPr>
        <w:spacing w:after="0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bCs/>
          <w:iCs/>
          <w:sz w:val="24"/>
          <w:szCs w:val="24"/>
        </w:rPr>
        <w:t xml:space="preserve"> “Чтоб музыкантом быть, так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надобно уменье”-</w:t>
      </w:r>
      <w:r>
        <w:rPr>
          <w:rFonts w:ascii="Times New Roman" w:hAnsi="Times New Roman"/>
          <w:sz w:val="24"/>
          <w:szCs w:val="24"/>
        </w:rPr>
        <w:t>6 ч.</w:t>
      </w:r>
    </w:p>
    <w:p w:rsidR="007D3BCB" w:rsidRDefault="007D3BCB" w:rsidP="007D3BC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Действие принципа </w:t>
      </w:r>
      <w:proofErr w:type="gramStart"/>
      <w:r>
        <w:rPr>
          <w:rFonts w:ascii="Times New Roman" w:hAnsi="Times New Roman"/>
          <w:sz w:val="24"/>
          <w:szCs w:val="24"/>
        </w:rPr>
        <w:t>концентричности  и</w:t>
      </w:r>
      <w:proofErr w:type="gramEnd"/>
      <w:r>
        <w:rPr>
          <w:rFonts w:ascii="Times New Roman" w:hAnsi="Times New Roman"/>
          <w:sz w:val="24"/>
          <w:szCs w:val="24"/>
        </w:rPr>
        <w:t xml:space="preserve"> метода «</w:t>
      </w:r>
      <w:proofErr w:type="spellStart"/>
      <w:r>
        <w:rPr>
          <w:rFonts w:ascii="Times New Roman" w:hAnsi="Times New Roman"/>
          <w:sz w:val="24"/>
          <w:szCs w:val="24"/>
        </w:rPr>
        <w:t>забегания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вперед и возвращения к пройденному» (перспективы и ретроспективы в обучении) проявляется не только на уровне тематического повторения разделов, но и в том, что некоторые произведения из программы уроков музыки для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 и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классов повторяются в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классе с новыми заданиями, на новом уровне их осмысления детьми. </w:t>
      </w:r>
    </w:p>
    <w:p w:rsidR="00336CDB" w:rsidRDefault="00336CDB" w:rsidP="00336CDB">
      <w:pPr>
        <w:pStyle w:val="Default"/>
        <w:jc w:val="center"/>
        <w:rPr>
          <w:b/>
        </w:rPr>
      </w:pPr>
      <w:r>
        <w:rPr>
          <w:b/>
        </w:rPr>
        <w:t>Раздел 1. «Россия — Родина моя»</w:t>
      </w:r>
    </w:p>
    <w:p w:rsidR="00336CDB" w:rsidRDefault="00336CDB" w:rsidP="00336CDB">
      <w:pPr>
        <w:pStyle w:val="Default"/>
      </w:pPr>
      <w:r>
        <w:t xml:space="preserve">Мелодия - душа музыки. </w:t>
      </w:r>
      <w:proofErr w:type="spellStart"/>
      <w:r>
        <w:t>Песенность</w:t>
      </w:r>
      <w:proofErr w:type="spellEnd"/>
      <w:r>
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музыки. </w:t>
      </w:r>
    </w:p>
    <w:p w:rsidR="00336CDB" w:rsidRDefault="00336CDB" w:rsidP="00336CDB">
      <w:pPr>
        <w:pStyle w:val="Default"/>
        <w:jc w:val="center"/>
        <w:rPr>
          <w:b/>
        </w:rPr>
      </w:pPr>
      <w:r>
        <w:rPr>
          <w:b/>
        </w:rPr>
        <w:t>Раздел 2. «День, полный событий»</w:t>
      </w:r>
    </w:p>
    <w:p w:rsidR="00336CDB" w:rsidRDefault="00336CDB" w:rsidP="00336CDB">
      <w:pPr>
        <w:pStyle w:val="Default"/>
      </w:pPr>
      <w:r>
        <w:t xml:space="preserve">Выразительность и изобразительность в музыке разных жанров и стилей. Портрет в музыке. </w:t>
      </w:r>
    </w:p>
    <w:p w:rsidR="00336CDB" w:rsidRDefault="00336CDB" w:rsidP="00336CDB">
      <w:pPr>
        <w:pStyle w:val="Default"/>
        <w:jc w:val="center"/>
        <w:rPr>
          <w:b/>
        </w:rPr>
      </w:pPr>
      <w:r>
        <w:rPr>
          <w:b/>
        </w:rPr>
        <w:t>Раздел 3. «О России петь — что стремиться в храм»</w:t>
      </w:r>
    </w:p>
    <w:p w:rsidR="00336CDB" w:rsidRDefault="00336CDB" w:rsidP="00336CDB">
      <w:pPr>
        <w:pStyle w:val="Default"/>
      </w:pPr>
      <w:r>
        <w:t xml:space="preserve">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 </w:t>
      </w:r>
    </w:p>
    <w:p w:rsidR="00336CDB" w:rsidRDefault="00336CDB" w:rsidP="00336CDB">
      <w:pPr>
        <w:pStyle w:val="Default"/>
        <w:jc w:val="center"/>
        <w:rPr>
          <w:b/>
        </w:rPr>
      </w:pPr>
      <w:r>
        <w:rPr>
          <w:b/>
        </w:rPr>
        <w:t>Раздел 4. «Гори, гори ясно, чтобы не погасло!»</w:t>
      </w:r>
    </w:p>
    <w:p w:rsidR="00336CDB" w:rsidRDefault="00336CDB" w:rsidP="00336C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 былины. Певцы-гусляры. Образы былинных сказителей, народные традиции и обряды в музыке русских композиторов.</w:t>
      </w:r>
    </w:p>
    <w:p w:rsidR="00336CDB" w:rsidRDefault="00336CDB" w:rsidP="00336CDB">
      <w:pPr>
        <w:pStyle w:val="Default"/>
        <w:jc w:val="center"/>
        <w:rPr>
          <w:b/>
        </w:rPr>
      </w:pPr>
      <w:r>
        <w:rPr>
          <w:b/>
        </w:rPr>
        <w:t>Раздел 5. «В музыкальном театре»</w:t>
      </w:r>
    </w:p>
    <w:p w:rsidR="00336CDB" w:rsidRDefault="00336CDB" w:rsidP="00336CDB">
      <w:pPr>
        <w:pStyle w:val="Default"/>
      </w:pPr>
      <w:r>
        <w:t xml:space="preserve">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музыкального языка, исполнения. </w:t>
      </w:r>
    </w:p>
    <w:p w:rsidR="00336CDB" w:rsidRDefault="00336CDB" w:rsidP="00336CDB">
      <w:pPr>
        <w:pStyle w:val="Default"/>
        <w:jc w:val="center"/>
        <w:rPr>
          <w:b/>
        </w:rPr>
      </w:pPr>
      <w:r>
        <w:rPr>
          <w:b/>
        </w:rPr>
        <w:t>Раздел 6. «В концертном зале»</w:t>
      </w:r>
    </w:p>
    <w:p w:rsidR="00336CDB" w:rsidRDefault="00336CDB" w:rsidP="00336CDB">
      <w:pPr>
        <w:pStyle w:val="Default"/>
      </w:pPr>
      <w:r>
        <w:t xml:space="preserve">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 </w:t>
      </w:r>
    </w:p>
    <w:p w:rsidR="00336CDB" w:rsidRDefault="00336CDB" w:rsidP="00336CDB">
      <w:pPr>
        <w:pStyle w:val="Default"/>
        <w:jc w:val="center"/>
        <w:rPr>
          <w:b/>
        </w:rPr>
      </w:pPr>
      <w:r>
        <w:rPr>
          <w:b/>
        </w:rPr>
        <w:t>Раздел 7. «Чтоб музыкантом быть, так надобно уменье...»</w:t>
      </w:r>
    </w:p>
    <w:p w:rsidR="00336CDB" w:rsidRDefault="00336CDB" w:rsidP="00336CDB">
      <w:pPr>
        <w:pStyle w:val="Default"/>
      </w:pPr>
      <w:r>
        <w:t xml:space="preserve">Роль композитора, исполнителя, слушателя в создании и бытовании музыкальных сочинений. Сходство и различие музыкальной речи разных композиторов. </w:t>
      </w: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t>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  <w:r>
        <w:rPr>
          <w:b/>
          <w:bCs/>
          <w:color w:val="000000"/>
        </w:rPr>
        <w:t xml:space="preserve"> </w:t>
      </w: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36CDB" w:rsidRDefault="00336CDB" w:rsidP="00336CDB">
      <w:pPr>
        <w:pStyle w:val="c3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br/>
      </w:r>
      <w:r>
        <w:rPr>
          <w:rStyle w:val="c11"/>
          <w:b/>
          <w:bCs/>
          <w:color w:val="000000"/>
        </w:rPr>
        <w:t>МАТЕРИАЛЬНО-ТЕХНИЧЕСКОЕ ОБЕСПЕЧЕНИЕ УЧЕБНОГО ПРОЦЕССА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color w:val="000000"/>
        </w:rPr>
        <w:t>- Учебник по музыке для 3 класса </w:t>
      </w:r>
      <w:r>
        <w:rPr>
          <w:rStyle w:val="c1"/>
          <w:color w:val="000000"/>
        </w:rPr>
        <w:t xml:space="preserve">Е.Д. Критская, Г.П. Сергеева, Т. С. </w:t>
      </w:r>
      <w:proofErr w:type="spellStart"/>
      <w:r>
        <w:rPr>
          <w:rStyle w:val="c1"/>
          <w:color w:val="000000"/>
        </w:rPr>
        <w:t>Шмагина</w:t>
      </w:r>
      <w:proofErr w:type="spellEnd"/>
      <w:r>
        <w:rPr>
          <w:rStyle w:val="c1"/>
          <w:color w:val="000000"/>
        </w:rPr>
        <w:t xml:space="preserve">, </w:t>
      </w:r>
      <w:proofErr w:type="gramStart"/>
      <w:r>
        <w:rPr>
          <w:rStyle w:val="c1"/>
          <w:color w:val="000000"/>
        </w:rPr>
        <w:t>Москва ,</w:t>
      </w:r>
      <w:proofErr w:type="gramEnd"/>
      <w:r>
        <w:rPr>
          <w:rStyle w:val="c1"/>
          <w:color w:val="000000"/>
        </w:rPr>
        <w:t xml:space="preserve"> Просвещение, 2015 г.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- Рабочая тетрадь к </w:t>
      </w:r>
      <w:proofErr w:type="gramStart"/>
      <w:r>
        <w:rPr>
          <w:rStyle w:val="c1"/>
          <w:color w:val="000000"/>
        </w:rPr>
        <w:t>учебнику  по</w:t>
      </w:r>
      <w:proofErr w:type="gramEnd"/>
      <w:r>
        <w:rPr>
          <w:rStyle w:val="c1"/>
          <w:color w:val="000000"/>
        </w:rPr>
        <w:t xml:space="preserve"> музыке для </w:t>
      </w:r>
      <w:r w:rsidR="00860D61">
        <w:rPr>
          <w:rStyle w:val="c1"/>
          <w:color w:val="000000"/>
        </w:rPr>
        <w:t>3</w:t>
      </w:r>
      <w:r>
        <w:rPr>
          <w:rStyle w:val="c1"/>
          <w:color w:val="000000"/>
        </w:rPr>
        <w:t xml:space="preserve">класса </w:t>
      </w:r>
      <w:proofErr w:type="spellStart"/>
      <w:r>
        <w:rPr>
          <w:rStyle w:val="c1"/>
          <w:color w:val="000000"/>
        </w:rPr>
        <w:t>Е.Д.Критская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Г.П.Сергеева,Т</w:t>
      </w:r>
      <w:proofErr w:type="spellEnd"/>
      <w:r>
        <w:rPr>
          <w:rStyle w:val="c1"/>
          <w:color w:val="000000"/>
        </w:rPr>
        <w:t xml:space="preserve">. С. </w:t>
      </w:r>
      <w:proofErr w:type="spellStart"/>
      <w:r>
        <w:rPr>
          <w:rStyle w:val="c1"/>
          <w:color w:val="000000"/>
        </w:rPr>
        <w:t>Шмагина</w:t>
      </w:r>
      <w:proofErr w:type="spellEnd"/>
      <w:r>
        <w:rPr>
          <w:rStyle w:val="c1"/>
          <w:color w:val="000000"/>
        </w:rPr>
        <w:t>, Москва , Просвещение, 2014 г.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-Пособие для </w:t>
      </w:r>
      <w:proofErr w:type="gramStart"/>
      <w:r>
        <w:rPr>
          <w:rStyle w:val="c1"/>
          <w:color w:val="000000"/>
        </w:rPr>
        <w:t>учителя  «</w:t>
      </w:r>
      <w:proofErr w:type="gramEnd"/>
      <w:r>
        <w:rPr>
          <w:rStyle w:val="c1"/>
          <w:color w:val="000000"/>
        </w:rPr>
        <w:t xml:space="preserve">Музыка 1-4 </w:t>
      </w:r>
      <w:proofErr w:type="spellStart"/>
      <w:r>
        <w:rPr>
          <w:rStyle w:val="c1"/>
          <w:color w:val="000000"/>
        </w:rPr>
        <w:t>кл</w:t>
      </w:r>
      <w:proofErr w:type="spellEnd"/>
      <w:r>
        <w:rPr>
          <w:rStyle w:val="c1"/>
          <w:color w:val="000000"/>
        </w:rPr>
        <w:t xml:space="preserve">.». </w:t>
      </w:r>
      <w:proofErr w:type="spellStart"/>
      <w:r>
        <w:rPr>
          <w:rStyle w:val="c1"/>
          <w:color w:val="000000"/>
        </w:rPr>
        <w:t>Г.П.Сергеева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Е.Д.Критская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Т.С.Шмагина</w:t>
      </w:r>
      <w:proofErr w:type="spellEnd"/>
      <w:r>
        <w:rPr>
          <w:rStyle w:val="c1"/>
          <w:color w:val="000000"/>
        </w:rPr>
        <w:t>, Москва, Просвещение, 2013 г.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-Примерные программы по учебным предметам. Стандарты второго поколения. Москва «Просвещение» 2014г.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- Программа для общеобразовательных учреждений «Музыка 1-4кл». </w:t>
      </w:r>
      <w:proofErr w:type="spellStart"/>
      <w:r>
        <w:rPr>
          <w:rStyle w:val="c1"/>
          <w:color w:val="000000"/>
        </w:rPr>
        <w:t>Г.П.Сергеева</w:t>
      </w:r>
      <w:proofErr w:type="spellEnd"/>
      <w:r>
        <w:rPr>
          <w:rStyle w:val="c1"/>
          <w:color w:val="000000"/>
        </w:rPr>
        <w:t xml:space="preserve">, </w:t>
      </w:r>
      <w:proofErr w:type="spellStart"/>
      <w:r>
        <w:rPr>
          <w:rStyle w:val="c1"/>
          <w:color w:val="000000"/>
        </w:rPr>
        <w:t>Е.Д.Критская</w:t>
      </w:r>
      <w:proofErr w:type="spellEnd"/>
      <w:r>
        <w:rPr>
          <w:rStyle w:val="c1"/>
          <w:color w:val="000000"/>
        </w:rPr>
        <w:t xml:space="preserve">, </w:t>
      </w:r>
      <w:proofErr w:type="spellStart"/>
      <w:proofErr w:type="gramStart"/>
      <w:r>
        <w:rPr>
          <w:rStyle w:val="c1"/>
          <w:color w:val="000000"/>
        </w:rPr>
        <w:t>Т.С.Шмагина</w:t>
      </w:r>
      <w:proofErr w:type="spellEnd"/>
      <w:r>
        <w:rPr>
          <w:rStyle w:val="c1"/>
          <w:color w:val="000000"/>
        </w:rPr>
        <w:t xml:space="preserve">  М.</w:t>
      </w:r>
      <w:proofErr w:type="gramEnd"/>
      <w:r>
        <w:rPr>
          <w:rStyle w:val="c1"/>
          <w:color w:val="000000"/>
        </w:rPr>
        <w:t>, Просвещение 2014г.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 - Книги о музыке и музыкантах.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Научно-популярная литература по искусству.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Портреты композиторов.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Дидактический раздаточный материал.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Карточки с обозначением средств выразительности.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Аудиозаписи и фонохрестоматии по музыке.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 Комплекты компакт-дисков и аудиокассет по темам и разделам.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- Видеофильмы, посвященные творчеству </w:t>
      </w:r>
      <w:proofErr w:type="gramStart"/>
      <w:r>
        <w:rPr>
          <w:rStyle w:val="c1"/>
          <w:color w:val="000000"/>
        </w:rPr>
        <w:t>выдающихся  композиторов</w:t>
      </w:r>
      <w:proofErr w:type="gramEnd"/>
      <w:r>
        <w:rPr>
          <w:rStyle w:val="c1"/>
          <w:color w:val="000000"/>
        </w:rPr>
        <w:t>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Видеофильмы с записью фрагментов из оперных и балетных спектаклей.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Звуковые колонки.</w:t>
      </w:r>
    </w:p>
    <w:p w:rsidR="00336CDB" w:rsidRDefault="00336CDB" w:rsidP="00336CDB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Персональный компьютер.</w:t>
      </w: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Style w:val="c11"/>
          <w:rFonts w:ascii="Times New Roman" w:hAnsi="Times New Roman"/>
          <w:b/>
          <w:bCs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- Интерактивная доска.</w:t>
      </w:r>
      <w:r>
        <w:rPr>
          <w:rStyle w:val="c11"/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336CDB" w:rsidRDefault="00336CDB" w:rsidP="00336CDB">
      <w:pPr>
        <w:shd w:val="clear" w:color="auto" w:fill="FFFFFF"/>
        <w:spacing w:after="0" w:line="240" w:lineRule="auto"/>
        <w:jc w:val="both"/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36CDB" w:rsidRDefault="00336CDB" w:rsidP="00336CD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36CDB" w:rsidRDefault="00336CDB" w:rsidP="00336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Учебно-тематическое планирование по музыке. </w:t>
      </w:r>
    </w:p>
    <w:p w:rsidR="00336CDB" w:rsidRDefault="00336CDB" w:rsidP="00336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класс.</w:t>
      </w:r>
    </w:p>
    <w:p w:rsidR="00336CDB" w:rsidRDefault="00336CDB" w:rsidP="00336C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34 часа, 1 час в неделю</w:t>
      </w:r>
    </w:p>
    <w:p w:rsidR="00336CDB" w:rsidRDefault="00336CDB" w:rsidP="00336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49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46"/>
        <w:gridCol w:w="4987"/>
        <w:gridCol w:w="2017"/>
        <w:gridCol w:w="992"/>
        <w:gridCol w:w="851"/>
      </w:tblGrid>
      <w:tr w:rsidR="00336CDB" w:rsidTr="00336CDB">
        <w:trPr>
          <w:trHeight w:val="27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336CDB" w:rsidTr="00336CDB">
        <w:trPr>
          <w:trHeight w:val="27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</w:tr>
      <w:tr w:rsidR="00336CDB" w:rsidTr="00336CDB"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Россия – родина моя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 часов)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Мелодия – душа музыки</w:t>
            </w:r>
          </w:p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Мелодизм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основное свойство русской музыки.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Природа и музыка. Лирические образы русских романсов.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Вспомнить стихи о природе.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5FB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Виват, Россия! Наша слава – Русская держава. Образы защитников Отечества в музыке.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название и написание нот.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Кантата «Александр Невский»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С.Прокофьева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длительности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5FBD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 «Иван Сусанин» 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И. Глинки. Особенности музыкального языка сольных (ария) и хоровых номеров оперы.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день, полный событий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(4 часа)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утра до вечера: музыкальные впечатления ребенка. Образы утренней природы в музыке русских и зарубежных композиторов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Э.Григ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Подобрать стихи 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природе, нарисовать рисунок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Портрет в музыке. В каждой интонации спрятан человек. Детские образы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С.Прокофьева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(«Петя и волк», «Болтунья», «Золушка»)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Придумать ритмический рисунок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образы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М.Мусоргского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(«В детской», «Картинки с выставки»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П.Чайковского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(«Детский альбом»)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стихотворения об игрушках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5FB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rPr>
          <w:trHeight w:val="92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Образы вечерней природы. Обобщение темы «День, полный событий».</w:t>
            </w:r>
          </w:p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песни. Нарисовать рисунок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о россии петь, что стремиться в храм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( 4 часов)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Два музыкальных обращения к Богородице («Аве Мария»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Ф.Шуберта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«Богородице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радуйся»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С.Рахманинова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Придумать ритмический рисунок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5FB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5A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 матери в музыке, поэзии, живописи. Древнейшая песнь материнства.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стихотворения о маме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5FB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5A5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матери в современном искусстве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rPr>
          <w:trHeight w:val="5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Праздники Православной церкви. Вход Господень в Иерусалим (Вербное воскресенье)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«Гори, гори ясно, чтобы не погасло!» (4 ч.)</w:t>
            </w: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образ праздника в классической и современной музыке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песни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5FB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Святые земли Русской: княгиня Ольга, князь Владимир. Жанры величания и баллады в музыке и поэзии.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песни, придумать ритмический рисунок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по темам первого полугодия. Музыка на новогоднем празднике.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5FB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Былина как древний жанр русского песенного фольклора. Былина о Добрыне Никитиче. Былина о Садко и Морском царе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былины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Добрыне Никитиче и о Садко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5FB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5. «В музыкальном театре»</w:t>
            </w: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Образы народных сказителей в русских операх (Баян и Садко). Образ певца-пастушка Леля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сказку А. Островского «Снегурочка»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Масленица – праздник русского народа. Звучащие картины. Сцена «Прощание с Масленицей» из оперы «Снегурочка»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Н.Римского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-Корсакова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масленичные русские народные песни, игры, забавы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5FB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 «Руслан и Людмила»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М.Глинки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Образы Руслана, Людмилы, Черномора.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Вспомнить поэму 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С. Пушкина 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«Руслан и Людмила»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  <w:r w:rsidR="00336CD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 «Руслан и Людмила». Образы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Фарлафа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Увертюра.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 «Орфей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Эвридика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К.Глюка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Контраст образов (Хор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фурий.Мелодия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рисунок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5FB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6. «В концертном зале» (6ч.)</w:t>
            </w: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 «Снегурочка»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Н.Римского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-Корсакова. Образ Снегурочки. Образ царя Берендея. Танцы и песни в заповедном лесу. Образы природы в музыке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Н.Римского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-Корсакова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сказку А. Н. Островского «Снегурочка».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песни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 w:rsidP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«Океан – море синее» вступление к опере «Садко». Образы добра и зла в балете «Спящая красавица»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П.Чайковского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песни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Мюзиклы: «Звуки музыки»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Р.Роджерса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«Волк и семеро козлят на новый лад»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А.Рыбникова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рисунок по теме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5A5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Жанр инструментального концерта. Концерт № 1 для фортепиано с оркестром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П.Чайковского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Народная песня в Концерте.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песни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E73926" w:rsidP="00E7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инструменты –флейта, скрипка. Образы музыкантов в произведениях живописи. Обобщение.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Подобрать стихи к музыке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739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Э.Грига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из музыки к драме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Г.Ибсена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Контрастные образы и особенности их музыкального развития: «Утро», «В пещере горного короля».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рисунок по теме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E7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pStyle w:val="Defaul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7. «Чтоб музыкантом быть, так надобно уменье...»</w:t>
            </w: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Симфония № 3 («Героическая»)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Л.Бетховена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 и 2 части) Особенности интонационно-образного развития образов.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Придумать ритмический рисунок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E7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 Симфонии № 3. Мир Бетховена: выявление особенностей музыкального языка композитора(инструментальные и вокальные сочинения)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рисунок по теме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E73926" w:rsidP="00E7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rPr>
          <w:trHeight w:val="100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в жизни человека. Песни о чудодейственной силе музыки. Джаз – одно из направлений современной музыки.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текст песни, придумать ритмический рисунок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E73926" w:rsidP="00E7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 композиторов: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Г.Свиридов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(маленькие кантаты)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(«Шествие солнца»), особенности стиля композитора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Подобрать стихотворения о русской природе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E7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музыкального языка разных композиторов: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Э.Григ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(«Утро»),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(«Мелодия»),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В.Моцарт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(«Симфония № 40»)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Придумать ритмический рисунок к мелодии</w:t>
            </w:r>
          </w:p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E7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36CD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CDB" w:rsidTr="00336CD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Призыв к радости (Ода «К радости» из Симфонии №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Л.Бетховена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Обобщение изученного. Диагностика музыкального развития учащихся 3 класса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336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DB" w:rsidRDefault="00E73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36CDB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DB" w:rsidRDefault="00336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6CDB" w:rsidRDefault="00336CDB" w:rsidP="00336CD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C2DF9" w:rsidRDefault="009C2DF9" w:rsidP="00336CDB">
      <w:pPr>
        <w:spacing w:before="180" w:after="0" w:line="240" w:lineRule="atLeast"/>
        <w:contextualSpacing/>
        <w:jc w:val="center"/>
      </w:pPr>
    </w:p>
    <w:sectPr w:rsidR="009C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9C"/>
    <w:rsid w:val="00154381"/>
    <w:rsid w:val="00165EDC"/>
    <w:rsid w:val="00336CDB"/>
    <w:rsid w:val="005A5FBD"/>
    <w:rsid w:val="007D3BCB"/>
    <w:rsid w:val="00860D61"/>
    <w:rsid w:val="009C2DF9"/>
    <w:rsid w:val="00A9069C"/>
    <w:rsid w:val="00E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1AF3"/>
  <w15:chartTrackingRefBased/>
  <w15:docId w15:val="{4026E583-7827-4A02-BE4D-5C32F8CF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D3BC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3BC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MagistorNew">
    <w:name w:val="Magistor New"/>
    <w:basedOn w:val="a"/>
    <w:rsid w:val="007D3BCB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hAnsi="Times New Roman"/>
      <w:color w:val="000000"/>
      <w:spacing w:val="-3"/>
      <w:sz w:val="26"/>
      <w:szCs w:val="26"/>
    </w:rPr>
  </w:style>
  <w:style w:type="paragraph" w:customStyle="1" w:styleId="c12">
    <w:name w:val="c12"/>
    <w:basedOn w:val="a"/>
    <w:rsid w:val="00336CD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c9">
    <w:name w:val="c9"/>
    <w:basedOn w:val="a0"/>
    <w:rsid w:val="00336CDB"/>
  </w:style>
  <w:style w:type="character" w:customStyle="1" w:styleId="c1">
    <w:name w:val="c1"/>
    <w:basedOn w:val="a0"/>
    <w:rsid w:val="00336CDB"/>
  </w:style>
  <w:style w:type="paragraph" w:customStyle="1" w:styleId="Default">
    <w:name w:val="Default"/>
    <w:rsid w:val="00336C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30">
    <w:name w:val="c30"/>
    <w:basedOn w:val="a"/>
    <w:rsid w:val="00336CD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c11">
    <w:name w:val="c11"/>
    <w:basedOn w:val="a0"/>
    <w:rsid w:val="00336CDB"/>
  </w:style>
  <w:style w:type="table" w:styleId="a3">
    <w:name w:val="Table Grid"/>
    <w:basedOn w:val="a1"/>
    <w:uiPriority w:val="59"/>
    <w:rsid w:val="00336C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D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2023-10-24T17:27:00Z</cp:lastPrinted>
  <dcterms:created xsi:type="dcterms:W3CDTF">2023-10-24T16:25:00Z</dcterms:created>
  <dcterms:modified xsi:type="dcterms:W3CDTF">2023-10-24T17:42:00Z</dcterms:modified>
</cp:coreProperties>
</file>