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2B77" w:rsidRPr="00E12FD5" w:rsidRDefault="00802B77" w:rsidP="00802B77">
      <w:pPr>
        <w:tabs>
          <w:tab w:val="num" w:pos="0"/>
        </w:tabs>
        <w:jc w:val="center"/>
        <w:rPr>
          <w:b/>
          <w:sz w:val="28"/>
          <w:szCs w:val="28"/>
        </w:rPr>
      </w:pPr>
      <w:r w:rsidRPr="00E12FD5">
        <w:rPr>
          <w:b/>
          <w:bCs/>
          <w:sz w:val="28"/>
          <w:szCs w:val="28"/>
        </w:rPr>
        <w:t>Муниципальное казенное</w:t>
      </w:r>
      <w:r>
        <w:rPr>
          <w:b/>
          <w:bCs/>
          <w:sz w:val="28"/>
          <w:szCs w:val="28"/>
        </w:rPr>
        <w:t xml:space="preserve"> </w:t>
      </w:r>
      <w:r w:rsidRPr="00E12FD5">
        <w:rPr>
          <w:b/>
          <w:bCs/>
          <w:sz w:val="28"/>
          <w:szCs w:val="28"/>
        </w:rPr>
        <w:t>общеобразовательное учреждение</w:t>
      </w:r>
    </w:p>
    <w:p w:rsidR="00802B77" w:rsidRDefault="00802B77" w:rsidP="00802B77">
      <w:pPr>
        <w:tabs>
          <w:tab w:val="num" w:pos="0"/>
        </w:tabs>
        <w:jc w:val="center"/>
        <w:rPr>
          <w:b/>
          <w:bCs/>
          <w:sz w:val="28"/>
        </w:rPr>
      </w:pPr>
      <w:r w:rsidRPr="00E12FD5">
        <w:rPr>
          <w:b/>
          <w:bCs/>
          <w:sz w:val="28"/>
          <w:szCs w:val="28"/>
        </w:rPr>
        <w:t xml:space="preserve"> «Кардоновская средняя общеобразовательная школа</w:t>
      </w:r>
      <w:r w:rsidRPr="00E12FD5">
        <w:rPr>
          <w:b/>
          <w:bCs/>
          <w:sz w:val="28"/>
        </w:rPr>
        <w:t xml:space="preserve">» </w:t>
      </w:r>
    </w:p>
    <w:p w:rsidR="00802B77" w:rsidRDefault="00802B77" w:rsidP="00802B77">
      <w:pPr>
        <w:tabs>
          <w:tab w:val="num" w:pos="0"/>
        </w:tabs>
        <w:jc w:val="center"/>
        <w:rPr>
          <w:b/>
          <w:bCs/>
          <w:sz w:val="28"/>
        </w:rPr>
      </w:pPr>
    </w:p>
    <w:p w:rsidR="00802B77" w:rsidRPr="00E12FD5" w:rsidRDefault="00802B77" w:rsidP="00802B77">
      <w:pPr>
        <w:tabs>
          <w:tab w:val="num" w:pos="0"/>
        </w:tabs>
        <w:jc w:val="center"/>
        <w:rPr>
          <w:b/>
          <w:sz w:val="28"/>
        </w:rPr>
      </w:pPr>
    </w:p>
    <w:p w:rsidR="00802B77" w:rsidRPr="00E12FD5" w:rsidRDefault="00802B77" w:rsidP="00802B77">
      <w:pPr>
        <w:tabs>
          <w:tab w:val="num" w:pos="0"/>
        </w:tabs>
        <w:jc w:val="center"/>
        <w:rPr>
          <w:b/>
          <w:sz w:val="28"/>
        </w:rPr>
      </w:pPr>
      <w:r w:rsidRPr="00E12FD5">
        <w:rPr>
          <w:b/>
          <w:bCs/>
          <w:sz w:val="28"/>
        </w:rPr>
        <w:t>  </w:t>
      </w:r>
    </w:p>
    <w:tbl>
      <w:tblPr>
        <w:tblW w:w="9922" w:type="dxa"/>
        <w:tblInd w:w="531" w:type="dxa"/>
        <w:tblCellMar>
          <w:left w:w="0" w:type="dxa"/>
          <w:right w:w="0" w:type="dxa"/>
        </w:tblCellMar>
        <w:tblLook w:val="04A0"/>
      </w:tblPr>
      <w:tblGrid>
        <w:gridCol w:w="3260"/>
        <w:gridCol w:w="2977"/>
        <w:gridCol w:w="3685"/>
      </w:tblGrid>
      <w:tr w:rsidR="00802B77" w:rsidRPr="00E12FD5" w:rsidTr="007B16EA">
        <w:trPr>
          <w:trHeight w:val="160"/>
        </w:trPr>
        <w:tc>
          <w:tcPr>
            <w:tcW w:w="3260" w:type="dxa"/>
            <w:tcBorders>
              <w:top w:val="single" w:sz="8" w:space="0" w:color="000000"/>
              <w:left w:val="single" w:sz="8" w:space="0" w:color="000000"/>
              <w:bottom w:val="single" w:sz="8" w:space="0" w:color="000000"/>
              <w:right w:val="single" w:sz="8" w:space="0" w:color="000000"/>
            </w:tcBorders>
            <w:shd w:val="clear" w:color="auto" w:fill="auto"/>
            <w:tcMar>
              <w:top w:w="20" w:type="dxa"/>
              <w:left w:w="105" w:type="dxa"/>
              <w:bottom w:w="0" w:type="dxa"/>
              <w:right w:w="105" w:type="dxa"/>
            </w:tcMar>
            <w:hideMark/>
          </w:tcPr>
          <w:p w:rsidR="00802B77" w:rsidRPr="00E12FD5" w:rsidRDefault="00802B77" w:rsidP="00B90C3D">
            <w:pPr>
              <w:rPr>
                <w:sz w:val="36"/>
                <w:szCs w:val="36"/>
              </w:rPr>
            </w:pPr>
            <w:r w:rsidRPr="00E12FD5">
              <w:rPr>
                <w:b/>
                <w:bCs/>
                <w:color w:val="000000"/>
                <w:kern w:val="24"/>
              </w:rPr>
              <w:t>РАССМОТРЕНО</w:t>
            </w:r>
          </w:p>
          <w:p w:rsidR="00802B77" w:rsidRPr="00E12FD5" w:rsidRDefault="00802B77" w:rsidP="00B90C3D">
            <w:pPr>
              <w:rPr>
                <w:sz w:val="36"/>
                <w:szCs w:val="36"/>
              </w:rPr>
            </w:pPr>
            <w:r w:rsidRPr="00E12FD5">
              <w:rPr>
                <w:color w:val="000000"/>
                <w:kern w:val="24"/>
              </w:rPr>
              <w:t xml:space="preserve">на заседании </w:t>
            </w:r>
          </w:p>
          <w:p w:rsidR="00802B77" w:rsidRPr="00E12FD5" w:rsidRDefault="00802B77" w:rsidP="00B90C3D">
            <w:pPr>
              <w:rPr>
                <w:sz w:val="36"/>
                <w:szCs w:val="36"/>
              </w:rPr>
            </w:pPr>
            <w:r w:rsidRPr="00E12FD5">
              <w:rPr>
                <w:color w:val="000000"/>
                <w:kern w:val="24"/>
              </w:rPr>
              <w:t>ШМО</w:t>
            </w:r>
            <w:r>
              <w:rPr>
                <w:color w:val="000000"/>
                <w:kern w:val="24"/>
              </w:rPr>
              <w:t xml:space="preserve"> естественных наук</w:t>
            </w:r>
          </w:p>
          <w:p w:rsidR="00802B77" w:rsidRPr="00E12FD5" w:rsidRDefault="00802B77" w:rsidP="00B90C3D">
            <w:pPr>
              <w:rPr>
                <w:sz w:val="36"/>
                <w:szCs w:val="36"/>
              </w:rPr>
            </w:pPr>
            <w:r w:rsidRPr="00E12FD5">
              <w:rPr>
                <w:color w:val="000000"/>
                <w:kern w:val="24"/>
              </w:rPr>
              <w:t xml:space="preserve">Руководитель ШМО </w:t>
            </w:r>
          </w:p>
          <w:p w:rsidR="00802B77" w:rsidRPr="00E12FD5" w:rsidRDefault="00802B77" w:rsidP="00B90C3D">
            <w:pPr>
              <w:rPr>
                <w:sz w:val="36"/>
                <w:szCs w:val="36"/>
              </w:rPr>
            </w:pPr>
            <w:r>
              <w:rPr>
                <w:color w:val="000000"/>
                <w:kern w:val="24"/>
              </w:rPr>
              <w:t>Подпись___         Чабтал</w:t>
            </w:r>
            <w:r>
              <w:rPr>
                <w:color w:val="000000"/>
                <w:kern w:val="24"/>
              </w:rPr>
              <w:t>о</w:t>
            </w:r>
            <w:r>
              <w:rPr>
                <w:color w:val="000000"/>
                <w:kern w:val="24"/>
              </w:rPr>
              <w:t>ва С.И.</w:t>
            </w:r>
          </w:p>
          <w:p w:rsidR="00802B77" w:rsidRPr="00E12FD5" w:rsidRDefault="00802B77" w:rsidP="00B90C3D">
            <w:pPr>
              <w:rPr>
                <w:sz w:val="36"/>
                <w:szCs w:val="36"/>
              </w:rPr>
            </w:pPr>
            <w:r w:rsidRPr="00E12FD5">
              <w:rPr>
                <w:color w:val="000000"/>
                <w:kern w:val="24"/>
              </w:rPr>
              <w:t>Протокол №</w:t>
            </w:r>
            <w:r w:rsidR="007956AA">
              <w:rPr>
                <w:color w:val="000000"/>
                <w:kern w:val="24"/>
              </w:rPr>
              <w:t>1</w:t>
            </w:r>
            <w:r w:rsidRPr="00E12FD5">
              <w:rPr>
                <w:color w:val="000000"/>
                <w:kern w:val="24"/>
              </w:rPr>
              <w:t xml:space="preserve"> </w:t>
            </w:r>
          </w:p>
          <w:p w:rsidR="00802B77" w:rsidRPr="00E12FD5" w:rsidRDefault="00802B77" w:rsidP="00B90C3D">
            <w:pPr>
              <w:rPr>
                <w:sz w:val="36"/>
                <w:szCs w:val="36"/>
              </w:rPr>
            </w:pPr>
            <w:r w:rsidRPr="00E12FD5">
              <w:rPr>
                <w:color w:val="000000"/>
                <w:kern w:val="24"/>
              </w:rPr>
              <w:t xml:space="preserve">от   </w:t>
            </w:r>
            <w:r w:rsidR="007956AA">
              <w:rPr>
                <w:color w:val="000000"/>
                <w:kern w:val="24"/>
              </w:rPr>
              <w:t xml:space="preserve">«29»августа </w:t>
            </w:r>
            <w:r w:rsidRPr="00E12FD5">
              <w:rPr>
                <w:color w:val="000000"/>
                <w:kern w:val="24"/>
              </w:rPr>
              <w:t>20</w:t>
            </w:r>
            <w:r w:rsidR="007956AA">
              <w:rPr>
                <w:color w:val="000000"/>
                <w:kern w:val="24"/>
              </w:rPr>
              <w:t>23</w:t>
            </w:r>
            <w:r w:rsidRPr="00E12FD5">
              <w:rPr>
                <w:color w:val="000000"/>
                <w:kern w:val="24"/>
              </w:rPr>
              <w:t xml:space="preserve"> г. </w:t>
            </w:r>
          </w:p>
        </w:tc>
        <w:tc>
          <w:tcPr>
            <w:tcW w:w="2977" w:type="dxa"/>
            <w:tcBorders>
              <w:top w:val="single" w:sz="8" w:space="0" w:color="000000"/>
              <w:left w:val="single" w:sz="8" w:space="0" w:color="000000"/>
              <w:bottom w:val="single" w:sz="8" w:space="0" w:color="000000"/>
              <w:right w:val="single" w:sz="8" w:space="0" w:color="000000"/>
            </w:tcBorders>
            <w:shd w:val="clear" w:color="auto" w:fill="auto"/>
            <w:tcMar>
              <w:top w:w="20" w:type="dxa"/>
              <w:left w:w="105" w:type="dxa"/>
              <w:bottom w:w="0" w:type="dxa"/>
              <w:right w:w="105" w:type="dxa"/>
            </w:tcMar>
            <w:hideMark/>
          </w:tcPr>
          <w:p w:rsidR="00802B77" w:rsidRPr="00E12FD5" w:rsidRDefault="00802B77" w:rsidP="00B90C3D">
            <w:pPr>
              <w:rPr>
                <w:sz w:val="36"/>
                <w:szCs w:val="36"/>
              </w:rPr>
            </w:pPr>
            <w:r w:rsidRPr="00E12FD5">
              <w:rPr>
                <w:b/>
                <w:bCs/>
                <w:color w:val="000000"/>
                <w:kern w:val="24"/>
              </w:rPr>
              <w:t>СОГЛАСОВАНО</w:t>
            </w:r>
          </w:p>
          <w:p w:rsidR="00802B77" w:rsidRPr="00E12FD5" w:rsidRDefault="00802B77" w:rsidP="00B90C3D">
            <w:pPr>
              <w:rPr>
                <w:sz w:val="36"/>
                <w:szCs w:val="36"/>
              </w:rPr>
            </w:pPr>
            <w:r w:rsidRPr="00E12FD5">
              <w:rPr>
                <w:color w:val="000000"/>
                <w:kern w:val="24"/>
              </w:rPr>
              <w:t xml:space="preserve">Заместитель директора по УВР </w:t>
            </w:r>
          </w:p>
          <w:p w:rsidR="00802B77" w:rsidRPr="00E12FD5" w:rsidRDefault="00802B77" w:rsidP="00B90C3D">
            <w:pPr>
              <w:rPr>
                <w:color w:val="000000"/>
                <w:kern w:val="24"/>
              </w:rPr>
            </w:pPr>
            <w:r w:rsidRPr="00E12FD5">
              <w:rPr>
                <w:color w:val="000000"/>
                <w:kern w:val="24"/>
              </w:rPr>
              <w:t>___________ Х.М.Чаиева</w:t>
            </w:r>
          </w:p>
          <w:p w:rsidR="00802B77" w:rsidRPr="00E12FD5" w:rsidRDefault="00802B77" w:rsidP="007956AA">
            <w:pPr>
              <w:rPr>
                <w:color w:val="000000"/>
                <w:kern w:val="24"/>
              </w:rPr>
            </w:pPr>
            <w:r w:rsidRPr="00E12FD5">
              <w:rPr>
                <w:color w:val="000000"/>
                <w:kern w:val="24"/>
              </w:rPr>
              <w:t xml:space="preserve"> «</w:t>
            </w:r>
            <w:r w:rsidR="007956AA">
              <w:rPr>
                <w:color w:val="000000"/>
                <w:kern w:val="24"/>
              </w:rPr>
              <w:t>31</w:t>
            </w:r>
            <w:r w:rsidRPr="00E12FD5">
              <w:rPr>
                <w:color w:val="000000"/>
                <w:kern w:val="24"/>
              </w:rPr>
              <w:t>»</w:t>
            </w:r>
            <w:r w:rsidR="007956AA">
              <w:rPr>
                <w:color w:val="000000"/>
                <w:kern w:val="24"/>
              </w:rPr>
              <w:t xml:space="preserve">августа </w:t>
            </w:r>
            <w:r w:rsidR="007956AA" w:rsidRPr="00E12FD5">
              <w:rPr>
                <w:color w:val="000000"/>
                <w:kern w:val="24"/>
              </w:rPr>
              <w:t xml:space="preserve"> </w:t>
            </w:r>
            <w:r w:rsidRPr="00E12FD5">
              <w:rPr>
                <w:color w:val="000000"/>
                <w:kern w:val="24"/>
              </w:rPr>
              <w:t>20</w:t>
            </w:r>
            <w:r w:rsidR="007956AA">
              <w:rPr>
                <w:color w:val="000000"/>
                <w:kern w:val="24"/>
              </w:rPr>
              <w:t>23</w:t>
            </w:r>
            <w:r w:rsidRPr="00E12FD5">
              <w:rPr>
                <w:color w:val="000000"/>
                <w:kern w:val="24"/>
              </w:rPr>
              <w:t xml:space="preserve">  г. </w:t>
            </w:r>
          </w:p>
        </w:tc>
        <w:tc>
          <w:tcPr>
            <w:tcW w:w="3685" w:type="dxa"/>
            <w:tcBorders>
              <w:top w:val="single" w:sz="8" w:space="0" w:color="000000"/>
              <w:left w:val="single" w:sz="8" w:space="0" w:color="000000"/>
              <w:bottom w:val="single" w:sz="8" w:space="0" w:color="000000"/>
              <w:right w:val="single" w:sz="8" w:space="0" w:color="000000"/>
            </w:tcBorders>
            <w:shd w:val="clear" w:color="auto" w:fill="auto"/>
            <w:tcMar>
              <w:top w:w="20" w:type="dxa"/>
              <w:left w:w="105" w:type="dxa"/>
              <w:bottom w:w="0" w:type="dxa"/>
              <w:right w:w="105" w:type="dxa"/>
            </w:tcMar>
            <w:hideMark/>
          </w:tcPr>
          <w:p w:rsidR="00802B77" w:rsidRPr="00E12FD5" w:rsidRDefault="00802B77" w:rsidP="00B90C3D">
            <w:pPr>
              <w:rPr>
                <w:sz w:val="36"/>
                <w:szCs w:val="36"/>
              </w:rPr>
            </w:pPr>
            <w:r w:rsidRPr="00E12FD5">
              <w:rPr>
                <w:b/>
                <w:bCs/>
                <w:color w:val="000000"/>
                <w:kern w:val="24"/>
              </w:rPr>
              <w:t>УТВЕРЖДЕНО</w:t>
            </w:r>
          </w:p>
          <w:p w:rsidR="00802B77" w:rsidRPr="00E12FD5" w:rsidRDefault="00802B77" w:rsidP="00B90C3D">
            <w:pPr>
              <w:rPr>
                <w:sz w:val="36"/>
                <w:szCs w:val="36"/>
              </w:rPr>
            </w:pPr>
            <w:r w:rsidRPr="00E12FD5">
              <w:rPr>
                <w:color w:val="000000"/>
                <w:kern w:val="24"/>
              </w:rPr>
              <w:t xml:space="preserve">Директор </w:t>
            </w:r>
          </w:p>
          <w:p w:rsidR="00802B77" w:rsidRPr="00E12FD5" w:rsidRDefault="00802B77" w:rsidP="00B90C3D">
            <w:pPr>
              <w:rPr>
                <w:sz w:val="36"/>
                <w:szCs w:val="36"/>
              </w:rPr>
            </w:pPr>
            <w:r w:rsidRPr="00E12FD5">
              <w:rPr>
                <w:color w:val="000000"/>
                <w:kern w:val="24"/>
              </w:rPr>
              <w:t xml:space="preserve"> __________   Б.Г.Абакаров</w:t>
            </w:r>
          </w:p>
          <w:p w:rsidR="00802B77" w:rsidRPr="00E12FD5" w:rsidRDefault="00802B77" w:rsidP="00B90C3D">
            <w:pPr>
              <w:rPr>
                <w:sz w:val="36"/>
                <w:szCs w:val="36"/>
              </w:rPr>
            </w:pPr>
            <w:r w:rsidRPr="00E12FD5">
              <w:rPr>
                <w:color w:val="000000"/>
                <w:kern w:val="24"/>
              </w:rPr>
              <w:t>Приказ №</w:t>
            </w:r>
            <w:r w:rsidR="007956AA">
              <w:rPr>
                <w:color w:val="000000"/>
                <w:kern w:val="24"/>
              </w:rPr>
              <w:t>43/2</w:t>
            </w:r>
            <w:r w:rsidRPr="00E12FD5">
              <w:rPr>
                <w:color w:val="000000"/>
                <w:kern w:val="24"/>
              </w:rPr>
              <w:t xml:space="preserve"> </w:t>
            </w:r>
          </w:p>
          <w:p w:rsidR="00802B77" w:rsidRPr="00E12FD5" w:rsidRDefault="00802B77" w:rsidP="007956AA">
            <w:pPr>
              <w:rPr>
                <w:sz w:val="36"/>
                <w:szCs w:val="36"/>
              </w:rPr>
            </w:pPr>
            <w:r w:rsidRPr="00E12FD5">
              <w:rPr>
                <w:color w:val="000000"/>
                <w:kern w:val="24"/>
              </w:rPr>
              <w:t>от  «</w:t>
            </w:r>
            <w:r w:rsidR="007956AA">
              <w:rPr>
                <w:color w:val="000000"/>
                <w:kern w:val="24"/>
              </w:rPr>
              <w:t>31</w:t>
            </w:r>
            <w:r w:rsidRPr="00E12FD5">
              <w:rPr>
                <w:color w:val="000000"/>
                <w:kern w:val="24"/>
              </w:rPr>
              <w:t>»</w:t>
            </w:r>
            <w:r w:rsidR="007956AA">
              <w:rPr>
                <w:color w:val="000000"/>
                <w:kern w:val="24"/>
              </w:rPr>
              <w:t>августа</w:t>
            </w:r>
            <w:r w:rsidR="007956AA" w:rsidRPr="00E12FD5">
              <w:rPr>
                <w:color w:val="000000"/>
                <w:kern w:val="24"/>
              </w:rPr>
              <w:t xml:space="preserve"> </w:t>
            </w:r>
            <w:r w:rsidRPr="00E12FD5">
              <w:rPr>
                <w:color w:val="000000"/>
                <w:kern w:val="24"/>
              </w:rPr>
              <w:t>20</w:t>
            </w:r>
            <w:r w:rsidR="007956AA">
              <w:rPr>
                <w:color w:val="000000"/>
                <w:kern w:val="24"/>
              </w:rPr>
              <w:t>23</w:t>
            </w:r>
            <w:r w:rsidRPr="00E12FD5">
              <w:rPr>
                <w:color w:val="000000"/>
                <w:kern w:val="24"/>
              </w:rPr>
              <w:t xml:space="preserve"> г. </w:t>
            </w:r>
          </w:p>
        </w:tc>
      </w:tr>
    </w:tbl>
    <w:p w:rsidR="00802B77" w:rsidRPr="00E12FD5" w:rsidRDefault="00802B77" w:rsidP="00802B77">
      <w:pPr>
        <w:tabs>
          <w:tab w:val="num" w:pos="0"/>
        </w:tabs>
        <w:jc w:val="center"/>
        <w:rPr>
          <w:b/>
          <w:sz w:val="28"/>
        </w:rPr>
      </w:pPr>
    </w:p>
    <w:p w:rsidR="00802B77" w:rsidRDefault="00802B77" w:rsidP="00802B77">
      <w:pPr>
        <w:ind w:firstLine="720"/>
        <w:jc w:val="center"/>
        <w:rPr>
          <w:b/>
          <w:sz w:val="28"/>
          <w:szCs w:val="28"/>
        </w:rPr>
      </w:pPr>
      <w:r>
        <w:rPr>
          <w:b/>
          <w:sz w:val="28"/>
          <w:szCs w:val="28"/>
        </w:rPr>
        <w:t>Рабочая программа</w:t>
      </w:r>
    </w:p>
    <w:p w:rsidR="00802B77" w:rsidRDefault="00802B77" w:rsidP="00802B77">
      <w:pPr>
        <w:ind w:firstLine="720"/>
        <w:jc w:val="center"/>
        <w:rPr>
          <w:b/>
          <w:color w:val="FF0000"/>
          <w:sz w:val="28"/>
          <w:szCs w:val="28"/>
        </w:rPr>
      </w:pPr>
      <w:r>
        <w:rPr>
          <w:b/>
          <w:color w:val="FF0000"/>
          <w:sz w:val="28"/>
          <w:szCs w:val="28"/>
        </w:rPr>
        <w:t>по географии</w:t>
      </w:r>
    </w:p>
    <w:p w:rsidR="00802B77" w:rsidRDefault="00802B77" w:rsidP="00802B77">
      <w:pPr>
        <w:ind w:firstLine="720"/>
        <w:jc w:val="center"/>
        <w:rPr>
          <w:b/>
          <w:color w:val="FF0000"/>
          <w:sz w:val="28"/>
          <w:szCs w:val="28"/>
        </w:rPr>
      </w:pPr>
      <w:r>
        <w:rPr>
          <w:b/>
          <w:color w:val="FF0000"/>
          <w:sz w:val="28"/>
          <w:szCs w:val="28"/>
        </w:rPr>
        <w:t>ФГОС ОО</w:t>
      </w:r>
      <w:r w:rsidR="00A643E7">
        <w:rPr>
          <w:b/>
          <w:color w:val="FF0000"/>
          <w:sz w:val="28"/>
          <w:szCs w:val="28"/>
        </w:rPr>
        <w:t>О</w:t>
      </w:r>
    </w:p>
    <w:p w:rsidR="00802B77" w:rsidRPr="00E12FD5" w:rsidRDefault="00802B77" w:rsidP="00802B77">
      <w:pPr>
        <w:ind w:firstLine="720"/>
        <w:jc w:val="center"/>
        <w:rPr>
          <w:b/>
          <w:sz w:val="28"/>
          <w:szCs w:val="28"/>
        </w:rPr>
      </w:pPr>
      <w:r>
        <w:rPr>
          <w:b/>
          <w:sz w:val="28"/>
          <w:szCs w:val="28"/>
        </w:rPr>
        <w:t>н</w:t>
      </w:r>
      <w:r w:rsidRPr="00E12FD5">
        <w:rPr>
          <w:b/>
          <w:sz w:val="28"/>
          <w:szCs w:val="28"/>
        </w:rPr>
        <w:t>а 20</w:t>
      </w:r>
      <w:r w:rsidR="002049EB">
        <w:rPr>
          <w:b/>
          <w:sz w:val="28"/>
          <w:szCs w:val="28"/>
        </w:rPr>
        <w:t>23</w:t>
      </w:r>
      <w:r w:rsidRPr="00E12FD5">
        <w:rPr>
          <w:b/>
          <w:sz w:val="28"/>
          <w:szCs w:val="28"/>
        </w:rPr>
        <w:t>-202</w:t>
      </w:r>
      <w:r w:rsidR="002049EB">
        <w:rPr>
          <w:b/>
          <w:sz w:val="28"/>
          <w:szCs w:val="28"/>
        </w:rPr>
        <w:t>4</w:t>
      </w:r>
      <w:r w:rsidRPr="00E12FD5">
        <w:rPr>
          <w:b/>
          <w:sz w:val="28"/>
          <w:szCs w:val="28"/>
        </w:rPr>
        <w:t xml:space="preserve"> учебный  год</w:t>
      </w:r>
    </w:p>
    <w:p w:rsidR="00802B77" w:rsidRPr="00E12FD5" w:rsidRDefault="00802B77" w:rsidP="00802B77">
      <w:pPr>
        <w:spacing w:line="480" w:lineRule="auto"/>
        <w:rPr>
          <w:b/>
          <w:sz w:val="28"/>
          <w:szCs w:val="28"/>
          <w:u w:val="single"/>
        </w:rPr>
      </w:pPr>
      <w:r w:rsidRPr="00E12FD5">
        <w:rPr>
          <w:b/>
        </w:rPr>
        <w:t>УЧЕБНЫЙ  ПРЕДМЕТ</w:t>
      </w:r>
      <w:r>
        <w:rPr>
          <w:b/>
        </w:rPr>
        <w:t>-</w:t>
      </w:r>
      <w:r>
        <w:rPr>
          <w:b/>
          <w:i/>
          <w:sz w:val="28"/>
          <w:szCs w:val="28"/>
          <w:u w:val="single"/>
        </w:rPr>
        <w:t>География</w:t>
      </w:r>
    </w:p>
    <w:p w:rsidR="00802B77" w:rsidRPr="00E12FD5" w:rsidRDefault="00802B77" w:rsidP="00802B77">
      <w:pPr>
        <w:spacing w:line="480" w:lineRule="auto"/>
        <w:rPr>
          <w:b/>
          <w:i/>
          <w:sz w:val="28"/>
          <w:szCs w:val="28"/>
          <w:u w:val="single"/>
        </w:rPr>
      </w:pPr>
      <w:r w:rsidRPr="00E12FD5">
        <w:rPr>
          <w:b/>
        </w:rPr>
        <w:t xml:space="preserve">КЛАСС </w:t>
      </w:r>
      <w:r>
        <w:rPr>
          <w:b/>
        </w:rPr>
        <w:t xml:space="preserve">-9 </w:t>
      </w:r>
      <w:r w:rsidRPr="00E12FD5">
        <w:rPr>
          <w:b/>
          <w:i/>
          <w:sz w:val="28"/>
          <w:szCs w:val="28"/>
          <w:u w:val="single"/>
        </w:rPr>
        <w:t>класс</w:t>
      </w:r>
    </w:p>
    <w:p w:rsidR="00802B77" w:rsidRPr="00E12FD5" w:rsidRDefault="00802B77" w:rsidP="00802B77">
      <w:pPr>
        <w:spacing w:line="480" w:lineRule="auto"/>
        <w:rPr>
          <w:b/>
          <w:i/>
          <w:sz w:val="28"/>
          <w:szCs w:val="28"/>
          <w:u w:val="single"/>
        </w:rPr>
      </w:pPr>
      <w:r w:rsidRPr="00E12FD5">
        <w:rPr>
          <w:b/>
        </w:rPr>
        <w:t xml:space="preserve">КОЛИЧЕСТВО  ЧАСОВ:    в неделю </w:t>
      </w:r>
      <w:r>
        <w:rPr>
          <w:b/>
          <w:i/>
          <w:sz w:val="28"/>
          <w:szCs w:val="28"/>
          <w:u w:val="single"/>
        </w:rPr>
        <w:t xml:space="preserve"> 2</w:t>
      </w:r>
      <w:r w:rsidRPr="00E12FD5">
        <w:rPr>
          <w:b/>
          <w:i/>
          <w:sz w:val="28"/>
          <w:szCs w:val="28"/>
          <w:u w:val="single"/>
        </w:rPr>
        <w:t>часа</w:t>
      </w:r>
      <w:r w:rsidRPr="00E12FD5">
        <w:rPr>
          <w:b/>
        </w:rPr>
        <w:t xml:space="preserve">;      всего за год </w:t>
      </w:r>
      <w:r>
        <w:rPr>
          <w:b/>
          <w:i/>
          <w:sz w:val="28"/>
          <w:szCs w:val="28"/>
          <w:u w:val="single"/>
        </w:rPr>
        <w:t>68 часов</w:t>
      </w:r>
    </w:p>
    <w:p w:rsidR="00802B77" w:rsidRPr="00E12FD5" w:rsidRDefault="00802B77" w:rsidP="00802B77">
      <w:pPr>
        <w:spacing w:line="480" w:lineRule="auto"/>
        <w:rPr>
          <w:b/>
          <w:i/>
          <w:sz w:val="28"/>
          <w:szCs w:val="28"/>
          <w:u w:val="single"/>
        </w:rPr>
      </w:pPr>
      <w:r>
        <w:rPr>
          <w:b/>
        </w:rPr>
        <w:t xml:space="preserve">УЧИТЕЛЬ   -  </w:t>
      </w:r>
      <w:r>
        <w:rPr>
          <w:b/>
          <w:i/>
          <w:sz w:val="28"/>
          <w:szCs w:val="28"/>
          <w:u w:val="single"/>
        </w:rPr>
        <w:t>Тополенко Лариса Петровна</w:t>
      </w:r>
    </w:p>
    <w:p w:rsidR="00802B77" w:rsidRPr="00E12FD5" w:rsidRDefault="00802B77" w:rsidP="00802B77">
      <w:pPr>
        <w:spacing w:line="480" w:lineRule="auto"/>
        <w:rPr>
          <w:b/>
        </w:rPr>
      </w:pPr>
      <w:r w:rsidRPr="00E12FD5">
        <w:rPr>
          <w:b/>
        </w:rPr>
        <w:t>СОСТАВЛЕНО НА ОСНОВЕ ПРОГРАММЫ</w:t>
      </w:r>
      <w:r>
        <w:rPr>
          <w:b/>
        </w:rPr>
        <w:t>- по географии 5-9 класса курса ФГОС Е.М. Домогацких</w:t>
      </w:r>
      <w:r w:rsidRPr="00E12FD5">
        <w:rPr>
          <w:b/>
        </w:rPr>
        <w:t xml:space="preserve"> </w:t>
      </w:r>
    </w:p>
    <w:p w:rsidR="00802B77" w:rsidRDefault="00802B77" w:rsidP="00802B77">
      <w:pPr>
        <w:tabs>
          <w:tab w:val="left" w:pos="11057"/>
        </w:tabs>
        <w:ind w:firstLine="567"/>
        <w:jc w:val="center"/>
        <w:rPr>
          <w:b/>
        </w:rPr>
      </w:pPr>
      <w:r>
        <w:rPr>
          <w:b/>
        </w:rPr>
        <w:t>Используемый учебник : Домогацких Е.М., Алексеевский Н.И., Клюев Н.Н. «Геогр</w:t>
      </w:r>
      <w:r>
        <w:rPr>
          <w:b/>
        </w:rPr>
        <w:t>а</w:t>
      </w:r>
      <w:r>
        <w:rPr>
          <w:b/>
        </w:rPr>
        <w:t>фия: население и хозяйство России: учебник для 9 класса.</w:t>
      </w:r>
    </w:p>
    <w:p w:rsidR="00802B77" w:rsidRDefault="00802B77" w:rsidP="00802B77">
      <w:pPr>
        <w:tabs>
          <w:tab w:val="left" w:pos="11057"/>
        </w:tabs>
        <w:ind w:firstLine="567"/>
        <w:jc w:val="center"/>
        <w:rPr>
          <w:b/>
        </w:rPr>
      </w:pPr>
    </w:p>
    <w:p w:rsidR="00802B77" w:rsidRDefault="00802B77" w:rsidP="00802B77">
      <w:pPr>
        <w:tabs>
          <w:tab w:val="left" w:pos="11057"/>
        </w:tabs>
        <w:ind w:firstLine="567"/>
        <w:jc w:val="center"/>
        <w:rPr>
          <w:b/>
        </w:rPr>
      </w:pPr>
    </w:p>
    <w:p w:rsidR="00802B77" w:rsidRDefault="00802B77" w:rsidP="00802B77">
      <w:pPr>
        <w:tabs>
          <w:tab w:val="left" w:pos="11057"/>
        </w:tabs>
        <w:ind w:firstLine="567"/>
        <w:jc w:val="center"/>
        <w:rPr>
          <w:b/>
        </w:rPr>
      </w:pPr>
    </w:p>
    <w:p w:rsidR="00802B77" w:rsidRDefault="00802B77" w:rsidP="00802B77">
      <w:pPr>
        <w:tabs>
          <w:tab w:val="left" w:pos="11057"/>
        </w:tabs>
        <w:ind w:firstLine="567"/>
        <w:jc w:val="center"/>
        <w:rPr>
          <w:b/>
        </w:rPr>
      </w:pPr>
    </w:p>
    <w:p w:rsidR="00802B77" w:rsidRDefault="00802B77" w:rsidP="00802B77">
      <w:pPr>
        <w:tabs>
          <w:tab w:val="left" w:pos="11057"/>
        </w:tabs>
        <w:ind w:firstLine="567"/>
        <w:jc w:val="center"/>
        <w:rPr>
          <w:b/>
        </w:rPr>
      </w:pPr>
    </w:p>
    <w:p w:rsidR="00802B77" w:rsidRDefault="00802B77" w:rsidP="00802B77">
      <w:pPr>
        <w:tabs>
          <w:tab w:val="left" w:pos="11057"/>
        </w:tabs>
        <w:ind w:firstLine="567"/>
        <w:jc w:val="center"/>
        <w:rPr>
          <w:b/>
        </w:rPr>
      </w:pPr>
    </w:p>
    <w:p w:rsidR="00802B77" w:rsidRDefault="00802B77" w:rsidP="00802B77">
      <w:pPr>
        <w:tabs>
          <w:tab w:val="left" w:pos="11057"/>
        </w:tabs>
        <w:ind w:firstLine="567"/>
        <w:jc w:val="center"/>
        <w:rPr>
          <w:b/>
        </w:rPr>
      </w:pPr>
    </w:p>
    <w:p w:rsidR="00802B77" w:rsidRDefault="00802B77" w:rsidP="00802B77">
      <w:pPr>
        <w:tabs>
          <w:tab w:val="left" w:pos="11057"/>
        </w:tabs>
        <w:ind w:firstLine="567"/>
        <w:jc w:val="center"/>
        <w:rPr>
          <w:b/>
        </w:rPr>
      </w:pPr>
    </w:p>
    <w:p w:rsidR="00802B77" w:rsidRDefault="00802B77" w:rsidP="00802B77">
      <w:pPr>
        <w:tabs>
          <w:tab w:val="left" w:pos="11057"/>
        </w:tabs>
        <w:ind w:firstLine="567"/>
        <w:jc w:val="center"/>
        <w:rPr>
          <w:b/>
        </w:rPr>
      </w:pPr>
    </w:p>
    <w:p w:rsidR="00802B77" w:rsidRDefault="00802B77" w:rsidP="00802B77">
      <w:pPr>
        <w:tabs>
          <w:tab w:val="left" w:pos="11057"/>
        </w:tabs>
        <w:ind w:firstLine="567"/>
        <w:jc w:val="center"/>
        <w:rPr>
          <w:b/>
        </w:rPr>
      </w:pPr>
    </w:p>
    <w:p w:rsidR="00802B77" w:rsidRDefault="00802B77" w:rsidP="00802B77">
      <w:pPr>
        <w:tabs>
          <w:tab w:val="left" w:pos="11057"/>
        </w:tabs>
        <w:ind w:firstLine="567"/>
        <w:jc w:val="center"/>
        <w:rPr>
          <w:b/>
        </w:rPr>
      </w:pPr>
    </w:p>
    <w:p w:rsidR="00802B77" w:rsidRDefault="00802B77" w:rsidP="00802B77">
      <w:pPr>
        <w:tabs>
          <w:tab w:val="left" w:pos="11057"/>
        </w:tabs>
        <w:ind w:firstLine="567"/>
        <w:jc w:val="center"/>
        <w:rPr>
          <w:b/>
        </w:rPr>
      </w:pPr>
    </w:p>
    <w:p w:rsidR="00802B77" w:rsidRDefault="00802B77" w:rsidP="00802B77">
      <w:pPr>
        <w:tabs>
          <w:tab w:val="left" w:pos="11057"/>
        </w:tabs>
        <w:ind w:firstLine="567"/>
        <w:jc w:val="center"/>
        <w:rPr>
          <w:b/>
        </w:rPr>
      </w:pPr>
    </w:p>
    <w:p w:rsidR="00802B77" w:rsidRDefault="00802B77" w:rsidP="00802B77">
      <w:pPr>
        <w:tabs>
          <w:tab w:val="left" w:pos="11057"/>
        </w:tabs>
        <w:ind w:firstLine="567"/>
        <w:jc w:val="center"/>
        <w:rPr>
          <w:b/>
        </w:rPr>
      </w:pPr>
    </w:p>
    <w:p w:rsidR="00802B77" w:rsidRDefault="00802B77" w:rsidP="00802B77">
      <w:pPr>
        <w:tabs>
          <w:tab w:val="left" w:pos="11057"/>
        </w:tabs>
        <w:ind w:firstLine="567"/>
        <w:jc w:val="center"/>
        <w:rPr>
          <w:b/>
        </w:rPr>
      </w:pPr>
    </w:p>
    <w:p w:rsidR="00802B77" w:rsidRDefault="00802B77" w:rsidP="00802B77">
      <w:pPr>
        <w:tabs>
          <w:tab w:val="left" w:pos="11057"/>
        </w:tabs>
        <w:ind w:firstLine="567"/>
        <w:jc w:val="center"/>
        <w:rPr>
          <w:b/>
        </w:rPr>
      </w:pPr>
    </w:p>
    <w:p w:rsidR="00802B77" w:rsidRDefault="00802B77" w:rsidP="00802B77">
      <w:pPr>
        <w:tabs>
          <w:tab w:val="left" w:pos="11057"/>
        </w:tabs>
        <w:ind w:firstLine="567"/>
        <w:jc w:val="center"/>
        <w:rPr>
          <w:b/>
        </w:rPr>
      </w:pPr>
    </w:p>
    <w:p w:rsidR="00802B77" w:rsidRDefault="00802B77" w:rsidP="00802B77">
      <w:pPr>
        <w:tabs>
          <w:tab w:val="left" w:pos="11057"/>
        </w:tabs>
        <w:ind w:firstLine="567"/>
        <w:jc w:val="center"/>
        <w:rPr>
          <w:b/>
        </w:rPr>
      </w:pPr>
    </w:p>
    <w:p w:rsidR="00802B77" w:rsidRDefault="00802B77" w:rsidP="00802B77">
      <w:pPr>
        <w:tabs>
          <w:tab w:val="left" w:pos="11057"/>
        </w:tabs>
        <w:ind w:firstLine="567"/>
        <w:jc w:val="center"/>
        <w:rPr>
          <w:b/>
        </w:rPr>
      </w:pPr>
    </w:p>
    <w:p w:rsidR="001E3A14" w:rsidRPr="00FC213F" w:rsidRDefault="001E3A14" w:rsidP="00802B77">
      <w:pPr>
        <w:tabs>
          <w:tab w:val="left" w:pos="11057"/>
        </w:tabs>
        <w:ind w:firstLine="567"/>
        <w:jc w:val="center"/>
        <w:rPr>
          <w:b/>
        </w:rPr>
      </w:pPr>
      <w:r w:rsidRPr="00FC213F">
        <w:rPr>
          <w:b/>
        </w:rPr>
        <w:t>ПОЯСНИТЕЛЬНАЯ ЗАПИСКА</w:t>
      </w:r>
    </w:p>
    <w:p w:rsidR="00810FBF" w:rsidRDefault="00810FBF" w:rsidP="001E3A14">
      <w:pPr>
        <w:pStyle w:val="20"/>
        <w:shd w:val="clear" w:color="auto" w:fill="auto"/>
        <w:tabs>
          <w:tab w:val="left" w:pos="11057"/>
        </w:tabs>
        <w:spacing w:line="240" w:lineRule="auto"/>
        <w:ind w:firstLine="567"/>
        <w:rPr>
          <w:rFonts w:ascii="Times New Roman" w:hAnsi="Times New Roman" w:cs="Times New Roman"/>
          <w:sz w:val="24"/>
          <w:szCs w:val="24"/>
        </w:rPr>
      </w:pPr>
      <w:r w:rsidRPr="00810FBF">
        <w:rPr>
          <w:rFonts w:ascii="Times New Roman" w:hAnsi="Times New Roman" w:cs="Times New Roman"/>
          <w:sz w:val="24"/>
          <w:szCs w:val="24"/>
        </w:rPr>
        <w:t xml:space="preserve">Рабочая программа по предмету «География» для </w:t>
      </w:r>
      <w:r>
        <w:rPr>
          <w:rFonts w:ascii="Times New Roman" w:hAnsi="Times New Roman" w:cs="Times New Roman"/>
          <w:sz w:val="24"/>
          <w:szCs w:val="24"/>
        </w:rPr>
        <w:t>9</w:t>
      </w:r>
      <w:r w:rsidRPr="00810FBF">
        <w:rPr>
          <w:rFonts w:ascii="Times New Roman" w:hAnsi="Times New Roman" w:cs="Times New Roman"/>
          <w:sz w:val="24"/>
          <w:szCs w:val="24"/>
        </w:rPr>
        <w:t xml:space="preserve"> класса составлена на основе образов</w:t>
      </w:r>
      <w:r w:rsidRPr="00810FBF">
        <w:rPr>
          <w:rFonts w:ascii="Times New Roman" w:hAnsi="Times New Roman" w:cs="Times New Roman"/>
          <w:sz w:val="24"/>
          <w:szCs w:val="24"/>
        </w:rPr>
        <w:t>а</w:t>
      </w:r>
      <w:r w:rsidRPr="00810FBF">
        <w:rPr>
          <w:rFonts w:ascii="Times New Roman" w:hAnsi="Times New Roman" w:cs="Times New Roman"/>
          <w:sz w:val="24"/>
          <w:szCs w:val="24"/>
        </w:rPr>
        <w:t xml:space="preserve">тельной программы основного общего образования МКОУ </w:t>
      </w:r>
      <w:r w:rsidR="00802B77">
        <w:rPr>
          <w:rFonts w:ascii="Times New Roman" w:hAnsi="Times New Roman" w:cs="Times New Roman"/>
          <w:sz w:val="24"/>
          <w:szCs w:val="24"/>
        </w:rPr>
        <w:t xml:space="preserve">Кардоновская </w:t>
      </w:r>
      <w:r w:rsidRPr="00810FBF">
        <w:rPr>
          <w:rFonts w:ascii="Times New Roman" w:hAnsi="Times New Roman" w:cs="Times New Roman"/>
          <w:sz w:val="24"/>
          <w:szCs w:val="24"/>
        </w:rPr>
        <w:t>СОШ  на 202</w:t>
      </w:r>
      <w:r w:rsidR="002049EB">
        <w:rPr>
          <w:rFonts w:ascii="Times New Roman" w:hAnsi="Times New Roman" w:cs="Times New Roman"/>
          <w:sz w:val="24"/>
          <w:szCs w:val="24"/>
        </w:rPr>
        <w:t>3</w:t>
      </w:r>
      <w:r w:rsidRPr="00810FBF">
        <w:rPr>
          <w:rFonts w:ascii="Times New Roman" w:hAnsi="Times New Roman" w:cs="Times New Roman"/>
          <w:sz w:val="24"/>
          <w:szCs w:val="24"/>
        </w:rPr>
        <w:t xml:space="preserve"> – 202</w:t>
      </w:r>
      <w:r w:rsidR="002049EB">
        <w:rPr>
          <w:rFonts w:ascii="Times New Roman" w:hAnsi="Times New Roman" w:cs="Times New Roman"/>
          <w:sz w:val="24"/>
          <w:szCs w:val="24"/>
        </w:rPr>
        <w:t>4</w:t>
      </w:r>
      <w:r w:rsidRPr="00810FBF">
        <w:rPr>
          <w:rFonts w:ascii="Times New Roman" w:hAnsi="Times New Roman" w:cs="Times New Roman"/>
          <w:sz w:val="24"/>
          <w:szCs w:val="24"/>
        </w:rPr>
        <w:t xml:space="preserve">  учебный год. Программа конкретизирует содержание предметных тем образовательного ста</w:t>
      </w:r>
      <w:r w:rsidRPr="00810FBF">
        <w:rPr>
          <w:rFonts w:ascii="Times New Roman" w:hAnsi="Times New Roman" w:cs="Times New Roman"/>
          <w:sz w:val="24"/>
          <w:szCs w:val="24"/>
        </w:rPr>
        <w:t>н</w:t>
      </w:r>
      <w:r w:rsidRPr="00810FBF">
        <w:rPr>
          <w:rFonts w:ascii="Times New Roman" w:hAnsi="Times New Roman" w:cs="Times New Roman"/>
          <w:sz w:val="24"/>
          <w:szCs w:val="24"/>
        </w:rPr>
        <w:t>дарта и даёт распределение учебных часов по разделам курса.</w:t>
      </w:r>
    </w:p>
    <w:p w:rsidR="001E3A14" w:rsidRPr="00BD266A" w:rsidRDefault="001E3A14" w:rsidP="001E3A14">
      <w:pPr>
        <w:pStyle w:val="20"/>
        <w:shd w:val="clear" w:color="auto" w:fill="auto"/>
        <w:tabs>
          <w:tab w:val="left" w:pos="11057"/>
        </w:tabs>
        <w:spacing w:line="240" w:lineRule="auto"/>
        <w:ind w:firstLine="567"/>
        <w:rPr>
          <w:rFonts w:ascii="Times New Roman" w:hAnsi="Times New Roman" w:cs="Times New Roman"/>
          <w:sz w:val="24"/>
          <w:szCs w:val="24"/>
        </w:rPr>
      </w:pPr>
      <w:r w:rsidRPr="00BD266A">
        <w:rPr>
          <w:rFonts w:ascii="Times New Roman" w:hAnsi="Times New Roman" w:cs="Times New Roman"/>
          <w:sz w:val="24"/>
          <w:szCs w:val="24"/>
        </w:rPr>
        <w:t>Рабочая программа составлена на основании примерной и авторской программ по геогр</w:t>
      </w:r>
      <w:r w:rsidRPr="00BD266A">
        <w:rPr>
          <w:rFonts w:ascii="Times New Roman" w:hAnsi="Times New Roman" w:cs="Times New Roman"/>
          <w:sz w:val="24"/>
          <w:szCs w:val="24"/>
        </w:rPr>
        <w:t>а</w:t>
      </w:r>
      <w:r w:rsidRPr="00BD266A">
        <w:rPr>
          <w:rFonts w:ascii="Times New Roman" w:hAnsi="Times New Roman" w:cs="Times New Roman"/>
          <w:sz w:val="24"/>
          <w:szCs w:val="24"/>
        </w:rPr>
        <w:t>фии для 5-9  классов общеобразовательных учреждений,  Е. М. Домогацких, Москва, ООО Ру</w:t>
      </w:r>
      <w:r w:rsidRPr="00BD266A">
        <w:rPr>
          <w:rFonts w:ascii="Times New Roman" w:hAnsi="Times New Roman" w:cs="Times New Roman"/>
          <w:sz w:val="24"/>
          <w:szCs w:val="24"/>
        </w:rPr>
        <w:t>с</w:t>
      </w:r>
      <w:r w:rsidRPr="00BD266A">
        <w:rPr>
          <w:rFonts w:ascii="Times New Roman" w:hAnsi="Times New Roman" w:cs="Times New Roman"/>
          <w:sz w:val="24"/>
          <w:szCs w:val="24"/>
        </w:rPr>
        <w:t xml:space="preserve">ское слово,  2015. В авторской программе на «Население и хозяйство России»  9 класс отводится  </w:t>
      </w:r>
      <w:r w:rsidR="00810FBF">
        <w:rPr>
          <w:rFonts w:ascii="Times New Roman" w:hAnsi="Times New Roman" w:cs="Times New Roman"/>
          <w:sz w:val="24"/>
          <w:szCs w:val="24"/>
        </w:rPr>
        <w:t>68</w:t>
      </w:r>
      <w:r w:rsidRPr="00BD266A">
        <w:rPr>
          <w:rFonts w:ascii="Times New Roman" w:hAnsi="Times New Roman" w:cs="Times New Roman"/>
          <w:sz w:val="24"/>
          <w:szCs w:val="24"/>
        </w:rPr>
        <w:t xml:space="preserve"> часов. Резервное время отводится на изучение географии </w:t>
      </w:r>
      <w:r w:rsidR="00BD266A">
        <w:rPr>
          <w:rFonts w:ascii="Times New Roman" w:hAnsi="Times New Roman" w:cs="Times New Roman"/>
          <w:sz w:val="24"/>
          <w:szCs w:val="24"/>
        </w:rPr>
        <w:t xml:space="preserve">Дагестана </w:t>
      </w:r>
      <w:r w:rsidRPr="00BD266A">
        <w:rPr>
          <w:rFonts w:ascii="Times New Roman" w:hAnsi="Times New Roman" w:cs="Times New Roman"/>
          <w:sz w:val="24"/>
          <w:szCs w:val="24"/>
        </w:rPr>
        <w:t>(экономической ).</w:t>
      </w:r>
    </w:p>
    <w:p w:rsidR="001E3A14" w:rsidRPr="00FC213F" w:rsidRDefault="001E3A14" w:rsidP="001E3A14">
      <w:pPr>
        <w:pStyle w:val="a3"/>
        <w:shd w:val="clear" w:color="auto" w:fill="FFFFFF"/>
        <w:spacing w:before="0" w:beforeAutospacing="0" w:after="0" w:afterAutospacing="0"/>
        <w:jc w:val="both"/>
      </w:pPr>
      <w:r w:rsidRPr="00FC213F">
        <w:t xml:space="preserve">   Рабочая программа ориентирована на использование УМК: </w:t>
      </w:r>
      <w:r w:rsidRPr="00FC213F">
        <w:rPr>
          <w:bCs/>
        </w:rPr>
        <w:t>Домогацких Е.М., Алексеевский Н.И., Клюев Н.Н. «География: население и хозяйство России: учебник для 9 класса.-2 –е изд. - М. : ООО «ТИД «Русское слово -РС», 2018г</w:t>
      </w:r>
    </w:p>
    <w:p w:rsidR="001E3A14" w:rsidRPr="00FC213F" w:rsidRDefault="001E3A14" w:rsidP="001E3A14">
      <w:pPr>
        <w:pStyle w:val="a3"/>
        <w:shd w:val="clear" w:color="auto" w:fill="FFFFFF"/>
        <w:spacing w:before="0" w:beforeAutospacing="0" w:after="0" w:afterAutospacing="0"/>
        <w:jc w:val="both"/>
      </w:pPr>
      <w:r w:rsidRPr="00FC213F">
        <w:rPr>
          <w:bCs/>
        </w:rPr>
        <w:t xml:space="preserve"> «Атлас экономическая и социальная география 9 класс» «Русское слово» 2018г</w:t>
      </w:r>
    </w:p>
    <w:p w:rsidR="001E3A14" w:rsidRPr="00BD266A" w:rsidRDefault="001E3A14" w:rsidP="001E3A14">
      <w:pPr>
        <w:pStyle w:val="20"/>
        <w:shd w:val="clear" w:color="auto" w:fill="auto"/>
        <w:tabs>
          <w:tab w:val="left" w:pos="11057"/>
        </w:tabs>
        <w:spacing w:line="240" w:lineRule="auto"/>
        <w:ind w:firstLine="567"/>
        <w:rPr>
          <w:rFonts w:ascii="Times New Roman" w:hAnsi="Times New Roman" w:cs="Times New Roman"/>
          <w:bCs/>
          <w:sz w:val="24"/>
          <w:szCs w:val="24"/>
          <w:shd w:val="clear" w:color="auto" w:fill="FFFFFF"/>
        </w:rPr>
      </w:pPr>
      <w:r w:rsidRPr="00BD266A">
        <w:rPr>
          <w:rFonts w:ascii="Times New Roman" w:hAnsi="Times New Roman" w:cs="Times New Roman"/>
          <w:bCs/>
          <w:sz w:val="24"/>
          <w:szCs w:val="24"/>
          <w:shd w:val="clear" w:color="auto" w:fill="FFFFFF"/>
        </w:rPr>
        <w:t>Контурные карты с заданиями Экономическая</w:t>
      </w:r>
      <w:r w:rsidR="00247FDD">
        <w:rPr>
          <w:rFonts w:ascii="Times New Roman" w:hAnsi="Times New Roman" w:cs="Times New Roman"/>
          <w:bCs/>
          <w:sz w:val="24"/>
          <w:szCs w:val="24"/>
          <w:shd w:val="clear" w:color="auto" w:fill="FFFFFF"/>
        </w:rPr>
        <w:t xml:space="preserve"> и социальная география 9 класс</w:t>
      </w:r>
      <w:r w:rsidRPr="00BD266A">
        <w:rPr>
          <w:rFonts w:ascii="Times New Roman" w:hAnsi="Times New Roman" w:cs="Times New Roman"/>
          <w:bCs/>
          <w:sz w:val="24"/>
          <w:szCs w:val="24"/>
          <w:shd w:val="clear" w:color="auto" w:fill="FFFFFF"/>
        </w:rPr>
        <w:t xml:space="preserve">, </w:t>
      </w:r>
      <w:r w:rsidRPr="00BD266A">
        <w:rPr>
          <w:rFonts w:ascii="Times New Roman" w:hAnsi="Times New Roman" w:cs="Times New Roman"/>
          <w:bCs/>
          <w:sz w:val="24"/>
          <w:szCs w:val="24"/>
        </w:rPr>
        <w:t xml:space="preserve">«Русское слово» </w:t>
      </w:r>
      <w:r w:rsidRPr="00BD266A">
        <w:rPr>
          <w:rFonts w:ascii="Times New Roman" w:hAnsi="Times New Roman" w:cs="Times New Roman"/>
          <w:bCs/>
          <w:sz w:val="24"/>
          <w:szCs w:val="24"/>
          <w:shd w:val="clear" w:color="auto" w:fill="FFFFFF"/>
        </w:rPr>
        <w:t>2018 г.</w:t>
      </w:r>
    </w:p>
    <w:p w:rsidR="001E3A14" w:rsidRPr="00BD266A" w:rsidRDefault="001E3A14" w:rsidP="001E3A14">
      <w:pPr>
        <w:pStyle w:val="20"/>
        <w:shd w:val="clear" w:color="auto" w:fill="auto"/>
        <w:tabs>
          <w:tab w:val="left" w:pos="11057"/>
        </w:tabs>
        <w:spacing w:line="240" w:lineRule="auto"/>
        <w:ind w:firstLine="567"/>
        <w:rPr>
          <w:rFonts w:ascii="Times New Roman" w:hAnsi="Times New Roman" w:cs="Times New Roman"/>
          <w:sz w:val="24"/>
          <w:szCs w:val="24"/>
        </w:rPr>
      </w:pPr>
      <w:r w:rsidRPr="00BD266A">
        <w:rPr>
          <w:rFonts w:ascii="Times New Roman" w:hAnsi="Times New Roman" w:cs="Times New Roman"/>
          <w:sz w:val="24"/>
          <w:szCs w:val="24"/>
        </w:rPr>
        <w:t>Рабочая программа обеспечивает достижение планируемых результатов освоения основной образовательной программы основного общего образования.</w:t>
      </w:r>
    </w:p>
    <w:p w:rsidR="001E3A14" w:rsidRPr="00BD266A" w:rsidRDefault="001E3A14" w:rsidP="001E3A14">
      <w:pPr>
        <w:pStyle w:val="50"/>
        <w:shd w:val="clear" w:color="auto" w:fill="auto"/>
        <w:tabs>
          <w:tab w:val="left" w:pos="11057"/>
        </w:tabs>
        <w:spacing w:after="0" w:line="240" w:lineRule="auto"/>
        <w:ind w:firstLine="567"/>
        <w:rPr>
          <w:rFonts w:ascii="Times New Roman" w:hAnsi="Times New Roman" w:cs="Times New Roman"/>
          <w:b w:val="0"/>
          <w:i/>
          <w:sz w:val="24"/>
          <w:szCs w:val="24"/>
        </w:rPr>
      </w:pPr>
      <w:r w:rsidRPr="00BD266A">
        <w:rPr>
          <w:rFonts w:ascii="Times New Roman" w:hAnsi="Times New Roman" w:cs="Times New Roman"/>
          <w:b w:val="0"/>
          <w:i/>
          <w:sz w:val="24"/>
          <w:szCs w:val="24"/>
        </w:rPr>
        <w:t xml:space="preserve">Структура </w:t>
      </w:r>
      <w:r w:rsidRPr="00BD266A">
        <w:rPr>
          <w:rStyle w:val="51"/>
          <w:rFonts w:eastAsiaTheme="minorHAnsi"/>
          <w:i/>
          <w:sz w:val="24"/>
          <w:szCs w:val="24"/>
        </w:rPr>
        <w:t xml:space="preserve">рабочей программы соответствует требованиям пункта </w:t>
      </w:r>
      <w:r w:rsidRPr="00BD266A">
        <w:rPr>
          <w:rFonts w:ascii="Times New Roman" w:hAnsi="Times New Roman" w:cs="Times New Roman"/>
          <w:b w:val="0"/>
          <w:i/>
          <w:sz w:val="24"/>
          <w:szCs w:val="24"/>
        </w:rPr>
        <w:t>18.2.2 ФГОС и изм</w:t>
      </w:r>
      <w:r w:rsidRPr="00BD266A">
        <w:rPr>
          <w:rFonts w:ascii="Times New Roman" w:hAnsi="Times New Roman" w:cs="Times New Roman"/>
          <w:b w:val="0"/>
          <w:i/>
          <w:sz w:val="24"/>
          <w:szCs w:val="24"/>
        </w:rPr>
        <w:t>е</w:t>
      </w:r>
      <w:r w:rsidRPr="00BD266A">
        <w:rPr>
          <w:rFonts w:ascii="Times New Roman" w:hAnsi="Times New Roman" w:cs="Times New Roman"/>
          <w:b w:val="0"/>
          <w:i/>
          <w:sz w:val="24"/>
          <w:szCs w:val="24"/>
        </w:rPr>
        <w:t xml:space="preserve">нениям (приказ Министерства образования и науки Российской Федерации от 31 декабря 2015 года №1577) в Федеральном государственном образовательном стандарте основного общего образования </w:t>
      </w:r>
      <w:r w:rsidRPr="00BD266A">
        <w:rPr>
          <w:rStyle w:val="51"/>
          <w:rFonts w:eastAsiaTheme="minorHAnsi"/>
          <w:i/>
          <w:sz w:val="24"/>
          <w:szCs w:val="24"/>
        </w:rPr>
        <w:t>(далее-ФГОС ООО)</w:t>
      </w:r>
      <w:r w:rsidRPr="00BD266A">
        <w:rPr>
          <w:rFonts w:ascii="Times New Roman" w:hAnsi="Times New Roman" w:cs="Times New Roman"/>
          <w:b w:val="0"/>
          <w:i/>
          <w:sz w:val="24"/>
          <w:szCs w:val="24"/>
        </w:rPr>
        <w:t xml:space="preserve">, утверждённым приказом Министерства образования и науки Российской Федерации </w:t>
      </w:r>
      <w:r w:rsidRPr="00BD266A">
        <w:rPr>
          <w:rStyle w:val="51"/>
          <w:rFonts w:eastAsiaTheme="minorHAnsi"/>
          <w:i/>
          <w:sz w:val="24"/>
          <w:szCs w:val="24"/>
        </w:rPr>
        <w:t>от 17 декабря 2010 года № 1897 и представляет собой целостный док</w:t>
      </w:r>
      <w:r w:rsidRPr="00BD266A">
        <w:rPr>
          <w:rStyle w:val="51"/>
          <w:rFonts w:eastAsiaTheme="minorHAnsi"/>
          <w:i/>
          <w:sz w:val="24"/>
          <w:szCs w:val="24"/>
        </w:rPr>
        <w:t>у</w:t>
      </w:r>
      <w:r w:rsidRPr="00BD266A">
        <w:rPr>
          <w:rStyle w:val="51"/>
          <w:rFonts w:eastAsiaTheme="minorHAnsi"/>
          <w:i/>
          <w:sz w:val="24"/>
          <w:szCs w:val="24"/>
        </w:rPr>
        <w:t>мент, включающий разделы:</w:t>
      </w:r>
    </w:p>
    <w:p w:rsidR="001E3A14" w:rsidRPr="00BD266A" w:rsidRDefault="001E3A14" w:rsidP="001E3A14">
      <w:pPr>
        <w:pStyle w:val="20"/>
        <w:shd w:val="clear" w:color="auto" w:fill="auto"/>
        <w:tabs>
          <w:tab w:val="left" w:pos="750"/>
          <w:tab w:val="left" w:pos="11057"/>
        </w:tabs>
        <w:spacing w:line="240" w:lineRule="auto"/>
        <w:ind w:firstLine="0"/>
        <w:rPr>
          <w:rFonts w:ascii="Times New Roman" w:hAnsi="Times New Roman" w:cs="Times New Roman"/>
          <w:i/>
          <w:sz w:val="24"/>
          <w:szCs w:val="24"/>
        </w:rPr>
      </w:pPr>
      <w:r w:rsidRPr="00BD266A">
        <w:rPr>
          <w:rFonts w:ascii="Times New Roman" w:hAnsi="Times New Roman" w:cs="Times New Roman"/>
          <w:i/>
          <w:sz w:val="24"/>
          <w:szCs w:val="24"/>
        </w:rPr>
        <w:tab/>
        <w:t>- планируемые результаты освоения учебного предмета;</w:t>
      </w:r>
    </w:p>
    <w:p w:rsidR="001E3A14" w:rsidRPr="00BD266A" w:rsidRDefault="001E3A14" w:rsidP="001E3A14">
      <w:pPr>
        <w:pStyle w:val="20"/>
        <w:shd w:val="clear" w:color="auto" w:fill="auto"/>
        <w:tabs>
          <w:tab w:val="left" w:pos="767"/>
          <w:tab w:val="left" w:pos="11057"/>
        </w:tabs>
        <w:spacing w:line="240" w:lineRule="auto"/>
        <w:ind w:firstLine="0"/>
        <w:rPr>
          <w:rFonts w:ascii="Times New Roman" w:hAnsi="Times New Roman" w:cs="Times New Roman"/>
          <w:i/>
          <w:sz w:val="24"/>
          <w:szCs w:val="24"/>
        </w:rPr>
      </w:pPr>
      <w:r w:rsidRPr="00BD266A">
        <w:rPr>
          <w:rFonts w:ascii="Times New Roman" w:hAnsi="Times New Roman" w:cs="Times New Roman"/>
          <w:i/>
          <w:sz w:val="24"/>
          <w:szCs w:val="24"/>
        </w:rPr>
        <w:tab/>
        <w:t>- содержание учебного предмета;</w:t>
      </w:r>
    </w:p>
    <w:p w:rsidR="001E3A14" w:rsidRPr="00BD266A" w:rsidRDefault="001E3A14" w:rsidP="001E3A14">
      <w:pPr>
        <w:pStyle w:val="20"/>
        <w:shd w:val="clear" w:color="auto" w:fill="auto"/>
        <w:tabs>
          <w:tab w:val="left" w:pos="767"/>
          <w:tab w:val="left" w:pos="11057"/>
        </w:tabs>
        <w:spacing w:line="240" w:lineRule="auto"/>
        <w:ind w:firstLine="0"/>
        <w:rPr>
          <w:rFonts w:ascii="Times New Roman" w:hAnsi="Times New Roman" w:cs="Times New Roman"/>
          <w:i/>
          <w:sz w:val="24"/>
          <w:szCs w:val="24"/>
        </w:rPr>
      </w:pPr>
      <w:r w:rsidRPr="00BD266A">
        <w:rPr>
          <w:rFonts w:ascii="Times New Roman" w:hAnsi="Times New Roman" w:cs="Times New Roman"/>
          <w:i/>
          <w:sz w:val="24"/>
          <w:szCs w:val="24"/>
        </w:rPr>
        <w:tab/>
        <w:t>- тематическое планирование с указанием количества часов, отводимых на освоение каждой темы.</w:t>
      </w:r>
    </w:p>
    <w:p w:rsidR="001E3A14" w:rsidRPr="00FC213F" w:rsidRDefault="001E3A14" w:rsidP="001E3A14">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057"/>
          <w:tab w:val="left" w:pos="11908"/>
          <w:tab w:val="left" w:pos="12824"/>
          <w:tab w:val="left" w:pos="13740"/>
          <w:tab w:val="left" w:pos="14656"/>
        </w:tabs>
        <w:jc w:val="both"/>
        <w:rPr>
          <w:b/>
        </w:rPr>
      </w:pPr>
      <w:r w:rsidRPr="00FC213F">
        <w:tab/>
        <w:t xml:space="preserve">Данные изменения авторских программ были осуществлены в соответствии </w:t>
      </w:r>
      <w:r w:rsidRPr="00FC213F">
        <w:rPr>
          <w:b/>
        </w:rPr>
        <w:t>с учебным планом школы, в котором на изучени</w:t>
      </w:r>
      <w:r w:rsidR="00BD266A">
        <w:rPr>
          <w:b/>
        </w:rPr>
        <w:t>е</w:t>
      </w:r>
      <w:r w:rsidRPr="00FC213F">
        <w:rPr>
          <w:b/>
        </w:rPr>
        <w:t xml:space="preserve"> географии в 9 класс</w:t>
      </w:r>
      <w:r>
        <w:rPr>
          <w:b/>
        </w:rPr>
        <w:t>е выделяется 2 часа в неделю (</w:t>
      </w:r>
      <w:r w:rsidR="00810FBF">
        <w:rPr>
          <w:b/>
        </w:rPr>
        <w:t>68</w:t>
      </w:r>
      <w:r w:rsidRPr="00FC213F">
        <w:rPr>
          <w:b/>
        </w:rPr>
        <w:t xml:space="preserve"> ч. в уч. год).</w:t>
      </w:r>
    </w:p>
    <w:p w:rsidR="001E3A14" w:rsidRPr="00FC213F" w:rsidRDefault="001E3A14" w:rsidP="00BD266A">
      <w:pPr>
        <w:ind w:right="-5"/>
        <w:jc w:val="both"/>
        <w:rPr>
          <w:b/>
          <w:bCs/>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521"/>
        <w:gridCol w:w="2693"/>
      </w:tblGrid>
      <w:tr w:rsidR="00BD266A" w:rsidRPr="00FC213F" w:rsidTr="00BD266A">
        <w:tc>
          <w:tcPr>
            <w:tcW w:w="6521" w:type="dxa"/>
            <w:tcBorders>
              <w:top w:val="single" w:sz="4" w:space="0" w:color="auto"/>
              <w:left w:val="single" w:sz="4" w:space="0" w:color="auto"/>
              <w:bottom w:val="single" w:sz="4" w:space="0" w:color="auto"/>
              <w:right w:val="single" w:sz="4" w:space="0" w:color="auto"/>
            </w:tcBorders>
            <w:hideMark/>
          </w:tcPr>
          <w:p w:rsidR="00BD266A" w:rsidRPr="00FC213F" w:rsidRDefault="00BD266A" w:rsidP="00BD26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057"/>
                <w:tab w:val="left" w:pos="11908"/>
                <w:tab w:val="left" w:pos="12824"/>
                <w:tab w:val="left" w:pos="13740"/>
                <w:tab w:val="left" w:pos="14656"/>
              </w:tabs>
              <w:jc w:val="both"/>
              <w:textAlignment w:val="top"/>
            </w:pPr>
            <w:r w:rsidRPr="00FC213F">
              <w:t>Тема</w:t>
            </w:r>
          </w:p>
        </w:tc>
        <w:tc>
          <w:tcPr>
            <w:tcW w:w="2693" w:type="dxa"/>
            <w:tcBorders>
              <w:top w:val="single" w:sz="4" w:space="0" w:color="auto"/>
              <w:left w:val="single" w:sz="4" w:space="0" w:color="auto"/>
              <w:bottom w:val="single" w:sz="4" w:space="0" w:color="auto"/>
              <w:right w:val="single" w:sz="4" w:space="0" w:color="auto"/>
            </w:tcBorders>
            <w:hideMark/>
          </w:tcPr>
          <w:p w:rsidR="00BD266A" w:rsidRPr="00FC213F" w:rsidRDefault="00BD266A" w:rsidP="00BD26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057"/>
                <w:tab w:val="left" w:pos="11908"/>
                <w:tab w:val="left" w:pos="12824"/>
                <w:tab w:val="left" w:pos="13740"/>
                <w:tab w:val="left" w:pos="14656"/>
              </w:tabs>
              <w:textAlignment w:val="top"/>
            </w:pPr>
            <w:r w:rsidRPr="00FC213F">
              <w:t>в рабочей программе</w:t>
            </w:r>
          </w:p>
        </w:tc>
      </w:tr>
      <w:tr w:rsidR="00BD266A" w:rsidRPr="00FC213F" w:rsidTr="00BD266A">
        <w:tc>
          <w:tcPr>
            <w:tcW w:w="6521" w:type="dxa"/>
            <w:tcBorders>
              <w:top w:val="single" w:sz="4" w:space="0" w:color="auto"/>
              <w:left w:val="single" w:sz="4" w:space="0" w:color="auto"/>
              <w:bottom w:val="single" w:sz="4" w:space="0" w:color="auto"/>
              <w:right w:val="single" w:sz="4" w:space="0" w:color="auto"/>
            </w:tcBorders>
          </w:tcPr>
          <w:p w:rsidR="00BD266A" w:rsidRPr="00FC213F" w:rsidRDefault="00BD266A" w:rsidP="00BD26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057"/>
                <w:tab w:val="left" w:pos="11908"/>
                <w:tab w:val="left" w:pos="12824"/>
                <w:tab w:val="left" w:pos="13740"/>
                <w:tab w:val="left" w:pos="14656"/>
              </w:tabs>
              <w:jc w:val="both"/>
              <w:textAlignment w:val="top"/>
            </w:pPr>
            <w:r w:rsidRPr="00FC213F">
              <w:t xml:space="preserve">Введение </w:t>
            </w:r>
          </w:p>
        </w:tc>
        <w:tc>
          <w:tcPr>
            <w:tcW w:w="2693" w:type="dxa"/>
            <w:tcBorders>
              <w:top w:val="single" w:sz="4" w:space="0" w:color="auto"/>
              <w:left w:val="single" w:sz="4" w:space="0" w:color="auto"/>
              <w:bottom w:val="single" w:sz="4" w:space="0" w:color="auto"/>
              <w:right w:val="single" w:sz="4" w:space="0" w:color="auto"/>
            </w:tcBorders>
          </w:tcPr>
          <w:p w:rsidR="00BD266A" w:rsidRPr="00FC213F" w:rsidRDefault="00BD266A" w:rsidP="00BD26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057"/>
                <w:tab w:val="left" w:pos="11908"/>
                <w:tab w:val="left" w:pos="12824"/>
                <w:tab w:val="left" w:pos="13740"/>
                <w:tab w:val="left" w:pos="14656"/>
              </w:tabs>
              <w:jc w:val="center"/>
              <w:textAlignment w:val="top"/>
            </w:pPr>
            <w:r w:rsidRPr="00FC213F">
              <w:t>1</w:t>
            </w:r>
          </w:p>
        </w:tc>
      </w:tr>
      <w:tr w:rsidR="00BD266A" w:rsidRPr="00FC213F" w:rsidTr="00BD266A">
        <w:trPr>
          <w:trHeight w:val="417"/>
        </w:trPr>
        <w:tc>
          <w:tcPr>
            <w:tcW w:w="6521" w:type="dxa"/>
            <w:tcBorders>
              <w:top w:val="single" w:sz="4" w:space="0" w:color="auto"/>
              <w:left w:val="single" w:sz="4" w:space="0" w:color="auto"/>
              <w:bottom w:val="single" w:sz="4" w:space="0" w:color="auto"/>
              <w:right w:val="single" w:sz="4" w:space="0" w:color="auto"/>
            </w:tcBorders>
          </w:tcPr>
          <w:p w:rsidR="00BD266A" w:rsidRPr="00FC213F" w:rsidRDefault="00BD266A" w:rsidP="00BD26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057"/>
                <w:tab w:val="left" w:pos="11908"/>
                <w:tab w:val="left" w:pos="12824"/>
                <w:tab w:val="left" w:pos="13740"/>
                <w:tab w:val="left" w:pos="14656"/>
              </w:tabs>
              <w:jc w:val="both"/>
              <w:textAlignment w:val="top"/>
            </w:pPr>
            <w:r w:rsidRPr="00FC213F">
              <w:t xml:space="preserve">Тема 1. Россия на карте </w:t>
            </w:r>
          </w:p>
        </w:tc>
        <w:tc>
          <w:tcPr>
            <w:tcW w:w="2693" w:type="dxa"/>
            <w:tcBorders>
              <w:top w:val="single" w:sz="4" w:space="0" w:color="auto"/>
              <w:left w:val="single" w:sz="4" w:space="0" w:color="auto"/>
              <w:bottom w:val="single" w:sz="4" w:space="0" w:color="auto"/>
              <w:right w:val="single" w:sz="4" w:space="0" w:color="auto"/>
            </w:tcBorders>
          </w:tcPr>
          <w:p w:rsidR="00BD266A" w:rsidRPr="00FC213F" w:rsidRDefault="00BD266A" w:rsidP="00BD26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057"/>
                <w:tab w:val="left" w:pos="11908"/>
                <w:tab w:val="left" w:pos="12824"/>
                <w:tab w:val="left" w:pos="13740"/>
                <w:tab w:val="left" w:pos="14656"/>
              </w:tabs>
              <w:jc w:val="center"/>
              <w:textAlignment w:val="top"/>
            </w:pPr>
            <w:r w:rsidRPr="00FC213F">
              <w:t>5</w:t>
            </w:r>
          </w:p>
        </w:tc>
      </w:tr>
      <w:tr w:rsidR="00BD266A" w:rsidRPr="00FC213F" w:rsidTr="00BD266A">
        <w:trPr>
          <w:trHeight w:val="275"/>
        </w:trPr>
        <w:tc>
          <w:tcPr>
            <w:tcW w:w="6521" w:type="dxa"/>
            <w:tcBorders>
              <w:top w:val="single" w:sz="4" w:space="0" w:color="auto"/>
              <w:left w:val="single" w:sz="4" w:space="0" w:color="auto"/>
              <w:bottom w:val="single" w:sz="4" w:space="0" w:color="auto"/>
              <w:right w:val="single" w:sz="4" w:space="0" w:color="auto"/>
            </w:tcBorders>
            <w:hideMark/>
          </w:tcPr>
          <w:p w:rsidR="00BD266A" w:rsidRPr="00FC213F" w:rsidRDefault="00BD266A" w:rsidP="00BD266A">
            <w:pPr>
              <w:pStyle w:val="a3"/>
              <w:shd w:val="clear" w:color="auto" w:fill="FFFFFF"/>
              <w:spacing w:before="0" w:beforeAutospacing="0" w:after="150" w:afterAutospacing="0"/>
              <w:jc w:val="both"/>
            </w:pPr>
            <w:r w:rsidRPr="00FC213F">
              <w:t xml:space="preserve">Тема 1. </w:t>
            </w:r>
            <w:r w:rsidRPr="00FC213F">
              <w:rPr>
                <w:bCs/>
              </w:rPr>
              <w:t xml:space="preserve">Природа и человек </w:t>
            </w:r>
          </w:p>
        </w:tc>
        <w:tc>
          <w:tcPr>
            <w:tcW w:w="2693" w:type="dxa"/>
            <w:tcBorders>
              <w:top w:val="single" w:sz="4" w:space="0" w:color="auto"/>
              <w:left w:val="single" w:sz="4" w:space="0" w:color="auto"/>
              <w:bottom w:val="single" w:sz="4" w:space="0" w:color="auto"/>
              <w:right w:val="single" w:sz="4" w:space="0" w:color="auto"/>
            </w:tcBorders>
          </w:tcPr>
          <w:p w:rsidR="00BD266A" w:rsidRPr="00FC213F" w:rsidRDefault="00BD266A" w:rsidP="00BD26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057"/>
                <w:tab w:val="left" w:pos="11908"/>
                <w:tab w:val="left" w:pos="12824"/>
                <w:tab w:val="left" w:pos="13740"/>
                <w:tab w:val="left" w:pos="14656"/>
              </w:tabs>
              <w:jc w:val="center"/>
              <w:textAlignment w:val="top"/>
            </w:pPr>
            <w:r w:rsidRPr="00FC213F">
              <w:t>4</w:t>
            </w:r>
          </w:p>
        </w:tc>
      </w:tr>
      <w:tr w:rsidR="00BD266A" w:rsidRPr="00FC213F" w:rsidTr="00BD266A">
        <w:tc>
          <w:tcPr>
            <w:tcW w:w="6521" w:type="dxa"/>
            <w:tcBorders>
              <w:top w:val="single" w:sz="4" w:space="0" w:color="auto"/>
              <w:left w:val="single" w:sz="4" w:space="0" w:color="auto"/>
              <w:bottom w:val="single" w:sz="4" w:space="0" w:color="auto"/>
              <w:right w:val="single" w:sz="4" w:space="0" w:color="auto"/>
            </w:tcBorders>
            <w:hideMark/>
          </w:tcPr>
          <w:p w:rsidR="00BD266A" w:rsidRPr="00FC213F" w:rsidRDefault="00BD266A" w:rsidP="00BD266A">
            <w:pPr>
              <w:pStyle w:val="a3"/>
              <w:shd w:val="clear" w:color="auto" w:fill="FFFFFF"/>
              <w:spacing w:before="0" w:beforeAutospacing="0" w:after="0" w:afterAutospacing="0"/>
              <w:jc w:val="both"/>
            </w:pPr>
            <w:r w:rsidRPr="00FC213F">
              <w:t xml:space="preserve">Тема 1. </w:t>
            </w:r>
            <w:r w:rsidRPr="00FC213F">
              <w:rPr>
                <w:bCs/>
              </w:rPr>
              <w:t xml:space="preserve">Население России </w:t>
            </w:r>
          </w:p>
        </w:tc>
        <w:tc>
          <w:tcPr>
            <w:tcW w:w="2693" w:type="dxa"/>
            <w:tcBorders>
              <w:top w:val="single" w:sz="4" w:space="0" w:color="auto"/>
              <w:left w:val="single" w:sz="4" w:space="0" w:color="auto"/>
              <w:bottom w:val="single" w:sz="4" w:space="0" w:color="auto"/>
              <w:right w:val="single" w:sz="4" w:space="0" w:color="auto"/>
            </w:tcBorders>
          </w:tcPr>
          <w:p w:rsidR="00BD266A" w:rsidRPr="00FC213F" w:rsidRDefault="00BD266A" w:rsidP="00BD26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057"/>
                <w:tab w:val="left" w:pos="11908"/>
                <w:tab w:val="left" w:pos="12824"/>
                <w:tab w:val="left" w:pos="13740"/>
                <w:tab w:val="left" w:pos="14656"/>
              </w:tabs>
              <w:jc w:val="center"/>
              <w:textAlignment w:val="top"/>
            </w:pPr>
            <w:r w:rsidRPr="00FC213F">
              <w:t>9</w:t>
            </w:r>
          </w:p>
        </w:tc>
      </w:tr>
      <w:tr w:rsidR="00BD266A" w:rsidRPr="00FC213F" w:rsidTr="00BD266A">
        <w:tc>
          <w:tcPr>
            <w:tcW w:w="6521" w:type="dxa"/>
            <w:tcBorders>
              <w:top w:val="single" w:sz="4" w:space="0" w:color="auto"/>
              <w:left w:val="single" w:sz="4" w:space="0" w:color="auto"/>
              <w:bottom w:val="single" w:sz="4" w:space="0" w:color="auto"/>
              <w:right w:val="single" w:sz="4" w:space="0" w:color="auto"/>
            </w:tcBorders>
          </w:tcPr>
          <w:p w:rsidR="00BD266A" w:rsidRPr="00FC213F" w:rsidRDefault="00BD266A" w:rsidP="00BD266A">
            <w:pPr>
              <w:jc w:val="both"/>
              <w:rPr>
                <w:bCs/>
              </w:rPr>
            </w:pPr>
            <w:r w:rsidRPr="00FC213F">
              <w:t xml:space="preserve">Тема 1. Отрасли хозяйства России </w:t>
            </w:r>
          </w:p>
        </w:tc>
        <w:tc>
          <w:tcPr>
            <w:tcW w:w="2693" w:type="dxa"/>
            <w:tcBorders>
              <w:top w:val="single" w:sz="4" w:space="0" w:color="auto"/>
              <w:left w:val="single" w:sz="4" w:space="0" w:color="auto"/>
              <w:bottom w:val="single" w:sz="4" w:space="0" w:color="auto"/>
              <w:right w:val="single" w:sz="4" w:space="0" w:color="auto"/>
            </w:tcBorders>
          </w:tcPr>
          <w:p w:rsidR="00BD266A" w:rsidRPr="00FC213F" w:rsidRDefault="00BD266A" w:rsidP="00BD26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057"/>
                <w:tab w:val="left" w:pos="11908"/>
                <w:tab w:val="left" w:pos="12824"/>
                <w:tab w:val="left" w:pos="13740"/>
                <w:tab w:val="left" w:pos="14656"/>
              </w:tabs>
              <w:jc w:val="center"/>
              <w:textAlignment w:val="top"/>
            </w:pPr>
            <w:r w:rsidRPr="00FC213F">
              <w:t>19</w:t>
            </w:r>
          </w:p>
        </w:tc>
      </w:tr>
      <w:tr w:rsidR="00BD266A" w:rsidRPr="00FC213F" w:rsidTr="00BD266A">
        <w:tc>
          <w:tcPr>
            <w:tcW w:w="6521" w:type="dxa"/>
            <w:tcBorders>
              <w:top w:val="single" w:sz="4" w:space="0" w:color="auto"/>
              <w:left w:val="single" w:sz="4" w:space="0" w:color="auto"/>
              <w:bottom w:val="single" w:sz="4" w:space="0" w:color="auto"/>
              <w:right w:val="single" w:sz="4" w:space="0" w:color="auto"/>
            </w:tcBorders>
            <w:hideMark/>
          </w:tcPr>
          <w:p w:rsidR="00BD266A" w:rsidRPr="00FC213F" w:rsidRDefault="00BD266A" w:rsidP="00BD266A">
            <w:pPr>
              <w:jc w:val="both"/>
            </w:pPr>
            <w:r w:rsidRPr="00FC213F">
              <w:t xml:space="preserve">Тема 1. Природно-хозяйственная характеристика России </w:t>
            </w:r>
          </w:p>
        </w:tc>
        <w:tc>
          <w:tcPr>
            <w:tcW w:w="2693" w:type="dxa"/>
            <w:tcBorders>
              <w:top w:val="single" w:sz="4" w:space="0" w:color="auto"/>
              <w:left w:val="single" w:sz="4" w:space="0" w:color="auto"/>
              <w:bottom w:val="single" w:sz="4" w:space="0" w:color="auto"/>
              <w:right w:val="single" w:sz="4" w:space="0" w:color="auto"/>
            </w:tcBorders>
          </w:tcPr>
          <w:p w:rsidR="00BD266A" w:rsidRPr="00FC213F" w:rsidRDefault="00BD266A" w:rsidP="00BD26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057"/>
                <w:tab w:val="left" w:pos="11908"/>
                <w:tab w:val="left" w:pos="12824"/>
                <w:tab w:val="left" w:pos="13740"/>
                <w:tab w:val="left" w:pos="14656"/>
              </w:tabs>
              <w:jc w:val="center"/>
              <w:textAlignment w:val="top"/>
            </w:pPr>
            <w:r w:rsidRPr="00FC213F">
              <w:t>20</w:t>
            </w:r>
          </w:p>
        </w:tc>
      </w:tr>
      <w:tr w:rsidR="00BD266A" w:rsidRPr="00FC213F" w:rsidTr="00BD266A">
        <w:tc>
          <w:tcPr>
            <w:tcW w:w="6521" w:type="dxa"/>
            <w:tcBorders>
              <w:top w:val="single" w:sz="4" w:space="0" w:color="auto"/>
              <w:left w:val="single" w:sz="4" w:space="0" w:color="auto"/>
              <w:bottom w:val="single" w:sz="4" w:space="0" w:color="auto"/>
              <w:right w:val="single" w:sz="4" w:space="0" w:color="auto"/>
            </w:tcBorders>
          </w:tcPr>
          <w:p w:rsidR="00BD266A" w:rsidRPr="00FC213F" w:rsidRDefault="00BD266A" w:rsidP="00BD266A">
            <w:pPr>
              <w:jc w:val="both"/>
            </w:pPr>
            <w:r w:rsidRPr="00FC213F">
              <w:t xml:space="preserve">Заключение </w:t>
            </w:r>
          </w:p>
        </w:tc>
        <w:tc>
          <w:tcPr>
            <w:tcW w:w="2693" w:type="dxa"/>
            <w:tcBorders>
              <w:top w:val="single" w:sz="4" w:space="0" w:color="auto"/>
              <w:left w:val="single" w:sz="4" w:space="0" w:color="auto"/>
              <w:bottom w:val="single" w:sz="4" w:space="0" w:color="auto"/>
              <w:right w:val="single" w:sz="4" w:space="0" w:color="auto"/>
            </w:tcBorders>
          </w:tcPr>
          <w:p w:rsidR="00BD266A" w:rsidRPr="00FC213F" w:rsidRDefault="00BD266A" w:rsidP="00BD26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057"/>
                <w:tab w:val="left" w:pos="11908"/>
                <w:tab w:val="left" w:pos="12824"/>
                <w:tab w:val="left" w:pos="13740"/>
                <w:tab w:val="left" w:pos="14656"/>
              </w:tabs>
              <w:jc w:val="center"/>
              <w:textAlignment w:val="top"/>
            </w:pPr>
            <w:r w:rsidRPr="00FC213F">
              <w:t>1</w:t>
            </w:r>
          </w:p>
        </w:tc>
      </w:tr>
      <w:tr w:rsidR="00BD266A" w:rsidRPr="00FC213F" w:rsidTr="00BD266A">
        <w:tc>
          <w:tcPr>
            <w:tcW w:w="6521" w:type="dxa"/>
            <w:tcBorders>
              <w:top w:val="single" w:sz="4" w:space="0" w:color="auto"/>
              <w:left w:val="single" w:sz="4" w:space="0" w:color="auto"/>
              <w:bottom w:val="single" w:sz="4" w:space="0" w:color="auto"/>
              <w:right w:val="single" w:sz="4" w:space="0" w:color="auto"/>
            </w:tcBorders>
          </w:tcPr>
          <w:p w:rsidR="00BD266A" w:rsidRPr="00FC213F" w:rsidRDefault="00BD266A" w:rsidP="00BD266A">
            <w:pPr>
              <w:jc w:val="both"/>
            </w:pPr>
            <w:r>
              <w:t>Дагестан</w:t>
            </w:r>
          </w:p>
        </w:tc>
        <w:tc>
          <w:tcPr>
            <w:tcW w:w="2693" w:type="dxa"/>
            <w:tcBorders>
              <w:top w:val="single" w:sz="4" w:space="0" w:color="auto"/>
              <w:left w:val="single" w:sz="4" w:space="0" w:color="auto"/>
              <w:bottom w:val="single" w:sz="4" w:space="0" w:color="auto"/>
              <w:right w:val="single" w:sz="4" w:space="0" w:color="auto"/>
            </w:tcBorders>
          </w:tcPr>
          <w:p w:rsidR="00BD266A" w:rsidRPr="00FC213F" w:rsidRDefault="00BD266A" w:rsidP="00BD26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057"/>
                <w:tab w:val="left" w:pos="11908"/>
                <w:tab w:val="left" w:pos="12824"/>
                <w:tab w:val="left" w:pos="13740"/>
                <w:tab w:val="left" w:pos="14656"/>
              </w:tabs>
              <w:jc w:val="center"/>
              <w:textAlignment w:val="top"/>
            </w:pPr>
            <w:r w:rsidRPr="00FC213F">
              <w:t>9</w:t>
            </w:r>
          </w:p>
        </w:tc>
      </w:tr>
      <w:tr w:rsidR="00BD266A" w:rsidRPr="00FC213F" w:rsidTr="00BD266A">
        <w:tc>
          <w:tcPr>
            <w:tcW w:w="6521" w:type="dxa"/>
            <w:tcBorders>
              <w:top w:val="single" w:sz="4" w:space="0" w:color="auto"/>
              <w:left w:val="single" w:sz="4" w:space="0" w:color="auto"/>
              <w:bottom w:val="single" w:sz="4" w:space="0" w:color="auto"/>
              <w:right w:val="single" w:sz="4" w:space="0" w:color="auto"/>
            </w:tcBorders>
          </w:tcPr>
          <w:p w:rsidR="00BD266A" w:rsidRPr="00FC213F" w:rsidRDefault="00BD266A" w:rsidP="00BD266A">
            <w:pPr>
              <w:jc w:val="both"/>
            </w:pPr>
            <w:r>
              <w:t>Резерв</w:t>
            </w:r>
          </w:p>
        </w:tc>
        <w:tc>
          <w:tcPr>
            <w:tcW w:w="2693" w:type="dxa"/>
            <w:tcBorders>
              <w:top w:val="single" w:sz="4" w:space="0" w:color="auto"/>
              <w:left w:val="single" w:sz="4" w:space="0" w:color="auto"/>
              <w:bottom w:val="single" w:sz="4" w:space="0" w:color="auto"/>
              <w:right w:val="single" w:sz="4" w:space="0" w:color="auto"/>
            </w:tcBorders>
          </w:tcPr>
          <w:p w:rsidR="00BD266A" w:rsidRPr="00FC213F" w:rsidRDefault="00BD266A" w:rsidP="00BD26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057"/>
                <w:tab w:val="left" w:pos="11908"/>
                <w:tab w:val="left" w:pos="12824"/>
                <w:tab w:val="left" w:pos="13740"/>
                <w:tab w:val="left" w:pos="14656"/>
              </w:tabs>
              <w:jc w:val="center"/>
              <w:textAlignment w:val="top"/>
            </w:pPr>
            <w:r>
              <w:t>2</w:t>
            </w:r>
          </w:p>
        </w:tc>
      </w:tr>
      <w:tr w:rsidR="00BD266A" w:rsidRPr="00FC213F" w:rsidTr="00BD266A">
        <w:tc>
          <w:tcPr>
            <w:tcW w:w="6521" w:type="dxa"/>
            <w:tcBorders>
              <w:top w:val="single" w:sz="4" w:space="0" w:color="auto"/>
              <w:left w:val="single" w:sz="4" w:space="0" w:color="auto"/>
              <w:bottom w:val="single" w:sz="4" w:space="0" w:color="auto"/>
              <w:right w:val="single" w:sz="4" w:space="0" w:color="auto"/>
            </w:tcBorders>
          </w:tcPr>
          <w:p w:rsidR="00BD266A" w:rsidRDefault="00BD266A" w:rsidP="00BD266A">
            <w:pPr>
              <w:jc w:val="both"/>
            </w:pPr>
            <w:r w:rsidRPr="00FC213F">
              <w:t>Всего</w:t>
            </w:r>
          </w:p>
        </w:tc>
        <w:tc>
          <w:tcPr>
            <w:tcW w:w="2693" w:type="dxa"/>
            <w:tcBorders>
              <w:top w:val="single" w:sz="4" w:space="0" w:color="auto"/>
              <w:left w:val="single" w:sz="4" w:space="0" w:color="auto"/>
              <w:bottom w:val="single" w:sz="4" w:space="0" w:color="auto"/>
              <w:right w:val="single" w:sz="4" w:space="0" w:color="auto"/>
            </w:tcBorders>
          </w:tcPr>
          <w:p w:rsidR="00BD266A" w:rsidRDefault="00BD266A" w:rsidP="00BD26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057"/>
                <w:tab w:val="left" w:pos="11908"/>
                <w:tab w:val="left" w:pos="12824"/>
                <w:tab w:val="left" w:pos="13740"/>
                <w:tab w:val="left" w:pos="14656"/>
              </w:tabs>
              <w:jc w:val="center"/>
              <w:textAlignment w:val="top"/>
            </w:pPr>
            <w:r>
              <w:t>68</w:t>
            </w:r>
          </w:p>
        </w:tc>
      </w:tr>
    </w:tbl>
    <w:p w:rsidR="001E3A14" w:rsidRPr="00FC213F" w:rsidRDefault="001E3A14" w:rsidP="001E3A14">
      <w:pPr>
        <w:tabs>
          <w:tab w:val="left" w:pos="11057"/>
        </w:tabs>
        <w:jc w:val="center"/>
        <w:rPr>
          <w:b/>
        </w:rPr>
      </w:pPr>
      <w:r w:rsidRPr="00FC213F">
        <w:rPr>
          <w:b/>
        </w:rPr>
        <w:t>ПЛАНИРУЕМЫЕ РЕЗУЛЬТАТЫ ОСВОЕНИЯ УЧЕБНОГО ПРЕДМЕТА</w:t>
      </w:r>
    </w:p>
    <w:p w:rsidR="001E3A14" w:rsidRPr="00FC213F" w:rsidRDefault="001E3A14" w:rsidP="001E3A14">
      <w:pPr>
        <w:tabs>
          <w:tab w:val="left" w:pos="11057"/>
        </w:tabs>
        <w:jc w:val="both"/>
        <w:rPr>
          <w:b/>
        </w:rPr>
      </w:pPr>
    </w:p>
    <w:p w:rsidR="001E3A14" w:rsidRPr="00FC213F" w:rsidRDefault="001E3A14" w:rsidP="001E3A14">
      <w:pPr>
        <w:tabs>
          <w:tab w:val="left" w:pos="709"/>
        </w:tabs>
        <w:ind w:firstLine="454"/>
        <w:jc w:val="both"/>
        <w:rPr>
          <w:b/>
          <w:u w:val="single"/>
        </w:rPr>
      </w:pPr>
      <w:r w:rsidRPr="00FC213F">
        <w:rPr>
          <w:b/>
          <w:bCs/>
          <w:u w:val="single"/>
        </w:rPr>
        <w:t>Предметные результаты:</w:t>
      </w:r>
    </w:p>
    <w:p w:rsidR="00247FDD" w:rsidRDefault="001E3A14" w:rsidP="001E3A14">
      <w:pPr>
        <w:tabs>
          <w:tab w:val="left" w:pos="709"/>
        </w:tabs>
        <w:ind w:firstLine="454"/>
        <w:jc w:val="both"/>
        <w:rPr>
          <w:b/>
          <w:bCs/>
          <w:u w:val="single"/>
        </w:rPr>
      </w:pPr>
      <w:r w:rsidRPr="00FC213F">
        <w:t>определять специфику предмета изучения экономической и социальной географии; отличия природного и хозяйственных комплексов,особенности динамики численности и воспроизводства населения; направления и типы миграции; особенности состава населения; специфику распр</w:t>
      </w:r>
      <w:r w:rsidRPr="00FC213F">
        <w:t>о</w:t>
      </w:r>
      <w:r w:rsidRPr="00FC213F">
        <w:t>странения религий; размещение населения; особенности сельского и городского населения;  сп</w:t>
      </w:r>
      <w:r w:rsidRPr="00FC213F">
        <w:t>е</w:t>
      </w:r>
      <w:r w:rsidRPr="00FC213F">
        <w:t>цифические черты рынка труда. Умение определять:  параметры воспроизводства населения; п</w:t>
      </w:r>
      <w:r w:rsidRPr="00FC213F">
        <w:t>а</w:t>
      </w:r>
      <w:r w:rsidRPr="00FC213F">
        <w:t xml:space="preserve">раметры миграционных процессов; регионы с различными показателями миграции; параметры, </w:t>
      </w:r>
      <w:r w:rsidRPr="00FC213F">
        <w:lastRenderedPageBreak/>
        <w:t>характеризующие состав населения; регионы с преобладанием отдельных языков, религий; п</w:t>
      </w:r>
      <w:r w:rsidRPr="00FC213F">
        <w:t>а</w:t>
      </w:r>
      <w:r w:rsidRPr="00FC213F">
        <w:t>раметры, характеризующие размещение населения;  районы концентрации сельского и городск</w:t>
      </w:r>
      <w:r w:rsidRPr="00FC213F">
        <w:t>о</w:t>
      </w:r>
      <w:r w:rsidRPr="00FC213F">
        <w:t>го населения;  размещение крупных городов; перспективы изменения численности и состава н</w:t>
      </w:r>
      <w:r w:rsidRPr="00FC213F">
        <w:t>а</w:t>
      </w:r>
      <w:r w:rsidRPr="00FC213F">
        <w:t>селения, трудовых ресурсов.</w:t>
      </w:r>
    </w:p>
    <w:p w:rsidR="001E3A14" w:rsidRPr="00FC213F" w:rsidRDefault="001E3A14" w:rsidP="001E3A14">
      <w:pPr>
        <w:tabs>
          <w:tab w:val="left" w:pos="709"/>
        </w:tabs>
        <w:ind w:firstLine="454"/>
        <w:jc w:val="both"/>
        <w:rPr>
          <w:b/>
          <w:bCs/>
          <w:u w:val="single"/>
        </w:rPr>
      </w:pPr>
      <w:r w:rsidRPr="00FC213F">
        <w:rPr>
          <w:b/>
          <w:bCs/>
          <w:u w:val="single"/>
        </w:rPr>
        <w:t>Обучающийся научится:</w:t>
      </w:r>
    </w:p>
    <w:p w:rsidR="001E3A14" w:rsidRPr="00FC213F" w:rsidRDefault="001E3A14" w:rsidP="001E3A14">
      <w:pPr>
        <w:pStyle w:val="a3"/>
        <w:shd w:val="clear" w:color="auto" w:fill="FFFFFF"/>
        <w:spacing w:before="0" w:beforeAutospacing="0" w:after="0" w:afterAutospacing="0"/>
        <w:jc w:val="both"/>
      </w:pPr>
      <w:r w:rsidRPr="00FC213F">
        <w:t>различать принципы выделения государственной территорией и исключительной экономической зоной России и устанавливать соотношение между ними; оценивать воздействие географическ</w:t>
      </w:r>
      <w:r w:rsidRPr="00FC213F">
        <w:t>о</w:t>
      </w:r>
      <w:r w:rsidRPr="00FC213F">
        <w:t>го положения России и ее отдельных частей на особенности природы, жизнь и хозяйственную деятельность населения;различать демографические процессы и явления, характеризующие д</w:t>
      </w:r>
      <w:r w:rsidRPr="00FC213F">
        <w:t>и</w:t>
      </w:r>
      <w:r w:rsidRPr="00FC213F">
        <w:t>намику численности населения России и отдельных регионов и стран, анализировать факторы, определяющие динамику населения России, половозрастную структуру, особенности размещ</w:t>
      </w:r>
      <w:r w:rsidRPr="00FC213F">
        <w:t>е</w:t>
      </w:r>
      <w:r w:rsidRPr="00FC213F">
        <w:t>ния населения по территории России, географические различия в уровне занятости, качестве и уровне жизни населения;сравнивать особенности населения отдельных регионов страны по этн</w:t>
      </w:r>
      <w:r w:rsidRPr="00FC213F">
        <w:t>и</w:t>
      </w:r>
      <w:r w:rsidRPr="00FC213F">
        <w:t>ческому, языковому и религиозному составу;объяснять особенности динамики численности, п</w:t>
      </w:r>
      <w:r w:rsidRPr="00FC213F">
        <w:t>о</w:t>
      </w:r>
      <w:r w:rsidRPr="00FC213F">
        <w:t>ловозрастной структуры и размещение населения России и ее отдельных регионов;находить и распознавать ответы на вопросы, возникающие в ситуациях повседневного характера, узнавать в них проявление тех или иных демографических и социальных процессов или закономерн</w:t>
      </w:r>
      <w:r w:rsidRPr="00FC213F">
        <w:t>о</w:t>
      </w:r>
      <w:r w:rsidRPr="00FC213F">
        <w:t>стей</w:t>
      </w:r>
      <w:r w:rsidRPr="00FC213F">
        <w:rPr>
          <w:i/>
          <w:iCs/>
        </w:rPr>
        <w:t>;</w:t>
      </w:r>
      <w:r w:rsidRPr="00FC213F">
        <w:t>использовать знания о естественном и механическом движении населения, половозрастной структуре, трудовых ресурсах, городском и сельском населении, этническом и религиозном с</w:t>
      </w:r>
      <w:r w:rsidRPr="00FC213F">
        <w:t>о</w:t>
      </w:r>
      <w:r w:rsidRPr="00FC213F">
        <w:t>ставе для решения практико-ориентированных задач в контексте реальной жизни,различать п</w:t>
      </w:r>
      <w:r w:rsidRPr="00FC213F">
        <w:t>о</w:t>
      </w:r>
      <w:r w:rsidRPr="00FC213F">
        <w:t>казатели, характеризующие отраслевую и территориальную структуру хозяйства;анализировать факторы, влияющие на размещение отраслей и отдельных предприятий по территории стр</w:t>
      </w:r>
      <w:r w:rsidRPr="00FC213F">
        <w:t>а</w:t>
      </w:r>
      <w:r w:rsidRPr="00FC213F">
        <w:t>ны;объяснять особенности отраслевой и территориальной структуры хозяйства Ро</w:t>
      </w:r>
      <w:r w:rsidRPr="00FC213F">
        <w:t>с</w:t>
      </w:r>
      <w:r w:rsidRPr="00FC213F">
        <w:t>сии;использовать знания о факторах размещения хозяйства и особенностях размещения отраслей экономики России для решения практико-ориентированных задач в контексте реальной жи</w:t>
      </w:r>
      <w:r w:rsidRPr="00FC213F">
        <w:t>з</w:t>
      </w:r>
      <w:r w:rsidRPr="00FC213F">
        <w:t>ни,объяснять особенности природы, населения и хозяйства географических районов стр</w:t>
      </w:r>
      <w:r w:rsidRPr="00FC213F">
        <w:t>а</w:t>
      </w:r>
      <w:r w:rsidRPr="00FC213F">
        <w:t>ны;сравнивать особенности природы, населения и хозяйства отдельных регионов стр</w:t>
      </w:r>
      <w:r w:rsidRPr="00FC213F">
        <w:t>а</w:t>
      </w:r>
      <w:r w:rsidRPr="00FC213F">
        <w:t>ны;оценивать районы России с точки зрения особенностей природных, социально-экономических, техногенных и экологических факторов и процессов,сравнивать показатели во</w:t>
      </w:r>
      <w:r w:rsidRPr="00FC213F">
        <w:t>с</w:t>
      </w:r>
      <w:r w:rsidRPr="00FC213F">
        <w:t>производства населения, средней продолжительности жизни, качества населения России с мир</w:t>
      </w:r>
      <w:r w:rsidRPr="00FC213F">
        <w:t>о</w:t>
      </w:r>
      <w:r w:rsidRPr="00FC213F">
        <w:t>выми показателями и показателями других стран;оценивать место и роль России в мировом х</w:t>
      </w:r>
      <w:r w:rsidRPr="00FC213F">
        <w:t>о</w:t>
      </w:r>
      <w:r w:rsidRPr="00FC213F">
        <w:t>зяйстве.</w:t>
      </w:r>
    </w:p>
    <w:p w:rsidR="001E3A14" w:rsidRPr="00FC213F" w:rsidRDefault="001E3A14" w:rsidP="001E3A14">
      <w:pPr>
        <w:pStyle w:val="c18"/>
        <w:spacing w:before="0" w:beforeAutospacing="0" w:after="0" w:afterAutospacing="0"/>
        <w:jc w:val="both"/>
        <w:rPr>
          <w:bCs/>
          <w:u w:val="single"/>
        </w:rPr>
      </w:pPr>
      <w:r w:rsidRPr="00FC213F">
        <w:rPr>
          <w:b/>
          <w:bCs/>
          <w:u w:val="single"/>
        </w:rPr>
        <w:t>Метапредметные</w:t>
      </w:r>
      <w:r w:rsidRPr="00FC213F">
        <w:rPr>
          <w:bCs/>
          <w:u w:val="single"/>
        </w:rPr>
        <w:t xml:space="preserve"> результаты:</w:t>
      </w:r>
    </w:p>
    <w:p w:rsidR="001E3A14" w:rsidRPr="001C33C5" w:rsidRDefault="001E3A14" w:rsidP="001C33C5">
      <w:pPr>
        <w:pStyle w:val="c18"/>
        <w:spacing w:before="0" w:beforeAutospacing="0" w:after="0" w:afterAutospacing="0"/>
        <w:jc w:val="both"/>
        <w:rPr>
          <w:bCs/>
          <w:u w:val="single"/>
        </w:rPr>
      </w:pPr>
      <w:r w:rsidRPr="00FC213F">
        <w:rPr>
          <w:bCs/>
        </w:rPr>
        <w:t xml:space="preserve">самостоятельно </w:t>
      </w:r>
      <w:r w:rsidRPr="00FC213F">
        <w:t>ставить учебную задачу, планировать свою деятельность под руководством уч</w:t>
      </w:r>
      <w:r w:rsidRPr="00FC213F">
        <w:t>и</w:t>
      </w:r>
      <w:r w:rsidRPr="00FC213F">
        <w:t>теля,  оценивать работу одноклассников, , выявлять причинно-следственные связи, определять критерии для сравнения фактов, явлений, анализировать связи, соподчинения и зависимости компонентов,  работать с текстом: составлять логические цепочки, таблицы, схемы,  создавать объяснительные тексты, выслушивать и объективно оценивать другого, уметь вести диалог, в</w:t>
      </w:r>
      <w:r w:rsidRPr="00FC213F">
        <w:t>ы</w:t>
      </w:r>
      <w:r w:rsidRPr="00FC213F">
        <w:t>рабатывая общее решение, установление причинно-следственных связей, например, для объя</w:t>
      </w:r>
      <w:r w:rsidRPr="00FC213F">
        <w:t>с</w:t>
      </w:r>
      <w:r w:rsidRPr="00FC213F">
        <w:t>нения развития этапов хозяйства (аграрного, индустриального и постиндустриального); анализ различных источников информации с целью определения тенденций развития отраслей, сфер и секторов хозяйства; выделения существенных признаков, например, для выявления отраслевой структуры хозяйства</w:t>
      </w:r>
    </w:p>
    <w:p w:rsidR="001E3A14" w:rsidRPr="00FC213F" w:rsidRDefault="001E3A14" w:rsidP="001E3A14">
      <w:pPr>
        <w:tabs>
          <w:tab w:val="left" w:pos="284"/>
        </w:tabs>
        <w:jc w:val="both"/>
        <w:rPr>
          <w:u w:val="single"/>
        </w:rPr>
      </w:pPr>
      <w:r w:rsidRPr="00FC213F">
        <w:rPr>
          <w:b/>
          <w:u w:val="single"/>
        </w:rPr>
        <w:t xml:space="preserve">Личностные </w:t>
      </w:r>
      <w:r w:rsidRPr="00FC213F">
        <w:rPr>
          <w:u w:val="single"/>
        </w:rPr>
        <w:t>результаты:</w:t>
      </w:r>
    </w:p>
    <w:p w:rsidR="001E3A14" w:rsidRPr="00FC213F" w:rsidRDefault="001E3A14" w:rsidP="001E3A14">
      <w:pPr>
        <w:tabs>
          <w:tab w:val="left" w:pos="284"/>
        </w:tabs>
        <w:jc w:val="both"/>
        <w:rPr>
          <w:bCs/>
          <w:u w:val="single"/>
        </w:rPr>
      </w:pPr>
      <w:r w:rsidRPr="00FC213F">
        <w:rPr>
          <w:bCs/>
          <w:u w:val="single"/>
        </w:rPr>
        <w:t>Будут сформированы:</w:t>
      </w:r>
    </w:p>
    <w:p w:rsidR="001E3A14" w:rsidRPr="001C33C5" w:rsidRDefault="001E3A14" w:rsidP="001C33C5">
      <w:pPr>
        <w:shd w:val="clear" w:color="auto" w:fill="FFFFFF"/>
        <w:ind w:left="360" w:right="10"/>
        <w:jc w:val="both"/>
        <w:rPr>
          <w:rFonts w:ascii="Arial" w:hAnsi="Arial" w:cs="Arial"/>
          <w:sz w:val="22"/>
          <w:szCs w:val="22"/>
        </w:rPr>
      </w:pPr>
      <w:r w:rsidRPr="00FC213F">
        <w:rPr>
          <w:rStyle w:val="c33"/>
        </w:rPr>
        <w:t>воспитание российской гражданской идентичности: патриотизма, любви и уважения к Отеч</w:t>
      </w:r>
      <w:r w:rsidRPr="00FC213F">
        <w:rPr>
          <w:rStyle w:val="c33"/>
        </w:rPr>
        <w:t>е</w:t>
      </w:r>
      <w:r w:rsidRPr="00FC213F">
        <w:rPr>
          <w:rStyle w:val="c33"/>
        </w:rPr>
        <w:t>ству, чувства гордости за свою Родину;  осознание единства географического пространства России как единой среды проживания населяющих её народов, определяющей общность их исторических судеб; осознание своей этнической принадлежности, усвоение гуманистич</w:t>
      </w:r>
      <w:r w:rsidRPr="00FC213F">
        <w:rPr>
          <w:rStyle w:val="c33"/>
        </w:rPr>
        <w:t>е</w:t>
      </w:r>
      <w:r w:rsidRPr="00FC213F">
        <w:rPr>
          <w:rStyle w:val="c33"/>
        </w:rPr>
        <w:t>ских и традиционных ценностей многонационального российского общества; воспитание чувства ответственности и долга перед Родиной; формирование ответственного отношения к учению, готовности и способности учащихся к саморазвитию и самообразованию на основе мотивации к обучению и познанию, осознанному выбору и построению дальнейшей индив</w:t>
      </w:r>
      <w:r w:rsidRPr="00FC213F">
        <w:rPr>
          <w:rStyle w:val="c33"/>
        </w:rPr>
        <w:t>и</w:t>
      </w:r>
      <w:r w:rsidRPr="00FC213F">
        <w:rPr>
          <w:rStyle w:val="c33"/>
        </w:rPr>
        <w:lastRenderedPageBreak/>
        <w:t>дуальной траектории образования на базе ориентировки в мире профессий и профессионал</w:t>
      </w:r>
      <w:r w:rsidRPr="00FC213F">
        <w:rPr>
          <w:rStyle w:val="c33"/>
        </w:rPr>
        <w:t>ь</w:t>
      </w:r>
      <w:r w:rsidRPr="00FC213F">
        <w:rPr>
          <w:rStyle w:val="c33"/>
        </w:rPr>
        <w:t>ных предпочтений с учётом устойчивых познавательных интересов; формирование личнос</w:t>
      </w:r>
      <w:r w:rsidRPr="00FC213F">
        <w:rPr>
          <w:rStyle w:val="c33"/>
        </w:rPr>
        <w:t>т</w:t>
      </w:r>
      <w:r w:rsidRPr="00FC213F">
        <w:rPr>
          <w:rStyle w:val="c33"/>
        </w:rPr>
        <w:t>ных представлений о целостности природы, населения и  хозяйства Земли и её крупных ра</w:t>
      </w:r>
      <w:r w:rsidRPr="00FC213F">
        <w:rPr>
          <w:rStyle w:val="c33"/>
        </w:rPr>
        <w:t>й</w:t>
      </w:r>
      <w:r w:rsidRPr="00FC213F">
        <w:rPr>
          <w:rStyle w:val="c33"/>
        </w:rPr>
        <w:t>онов и стран, о России как субъекте мирового географического пространства, её месте и роли в современном мире; осознание значимости и общности глобальных проблем человечества; формирование уважительного отношения к истории, культуре, национальным особенностям, традициям и образу жизни других народов; осознанной доброжелательности к другому чел</w:t>
      </w:r>
      <w:r w:rsidRPr="00FC213F">
        <w:rPr>
          <w:rStyle w:val="c33"/>
        </w:rPr>
        <w:t>о</w:t>
      </w:r>
      <w:r w:rsidRPr="00FC213F">
        <w:rPr>
          <w:rStyle w:val="c33"/>
        </w:rPr>
        <w:t>веку, его мнению, мировоззрению, культуре, языку, вере; готовности и способности вести диалог с другими людьми и достигать в нём взаимопонимания; освоение социальных норм, правил поведения, ролей и форм социальной жизни в группах и сообществах, включая взро</w:t>
      </w:r>
      <w:r w:rsidRPr="00FC213F">
        <w:rPr>
          <w:rStyle w:val="c33"/>
        </w:rPr>
        <w:t>с</w:t>
      </w:r>
      <w:r w:rsidRPr="00FC213F">
        <w:rPr>
          <w:rStyle w:val="c33"/>
        </w:rPr>
        <w:t>лые и социальные сообщества; участие в школьном самоуправлении и общественной жизни в пределах возрастных компетенции с учётом региональных, этнокультурных, социальных и экономических особенностей; развитие морального сознания и компетентности в решении моральных проблем на основе личностного выбора; формирование нравственных чувств и нравственного поведения, осознанного и ответственного отношения к собственным посту</w:t>
      </w:r>
      <w:r w:rsidRPr="00FC213F">
        <w:rPr>
          <w:rStyle w:val="c33"/>
        </w:rPr>
        <w:t>п</w:t>
      </w:r>
      <w:r w:rsidRPr="00FC213F">
        <w:rPr>
          <w:rStyle w:val="c33"/>
        </w:rPr>
        <w:t>кам; формирование коммуникативной компетентности в общении и сотрудничестве со све</w:t>
      </w:r>
      <w:r w:rsidRPr="00FC213F">
        <w:rPr>
          <w:rStyle w:val="c33"/>
        </w:rPr>
        <w:t>р</w:t>
      </w:r>
      <w:r w:rsidRPr="00FC213F">
        <w:rPr>
          <w:rStyle w:val="c33"/>
        </w:rPr>
        <w:t>стниками, старшими и младшими в процессе образовательной, общественно полезной, уче</w:t>
      </w:r>
      <w:r w:rsidRPr="00FC213F">
        <w:rPr>
          <w:rStyle w:val="c33"/>
        </w:rPr>
        <w:t>б</w:t>
      </w:r>
      <w:r w:rsidRPr="00FC213F">
        <w:rPr>
          <w:rStyle w:val="c33"/>
        </w:rPr>
        <w:t>но-исследовательской, творческой и других видов деятельности; формирование ценности здорового и безопасного образа жизни; усвоение правил индивидуального и коллективного безопасного поведения в чрезвычайных ситуациях, угрожающих жизни и здоровью людей, правил поведения на транспорте и на дорогах; формирование основ экологического сознания на основе признания ценности жизни во всех её проявлениях и необходимости ответственн</w:t>
      </w:r>
      <w:r w:rsidRPr="00FC213F">
        <w:rPr>
          <w:rStyle w:val="c33"/>
        </w:rPr>
        <w:t>о</w:t>
      </w:r>
      <w:r w:rsidRPr="00FC213F">
        <w:rPr>
          <w:rStyle w:val="c33"/>
        </w:rPr>
        <w:t>го, бережного отношения к окружающей среде и рационального природопользов</w:t>
      </w:r>
      <w:r w:rsidRPr="00FC213F">
        <w:rPr>
          <w:rStyle w:val="c33"/>
        </w:rPr>
        <w:t>а</w:t>
      </w:r>
      <w:r w:rsidRPr="00FC213F">
        <w:rPr>
          <w:rStyle w:val="c33"/>
        </w:rPr>
        <w:t>ния; значения семьи в жизни человека и общества, ценности семейной жизни, уважительного и заботливого отношения к членам своей семьи; развитие эмоционально-ценностного отн</w:t>
      </w:r>
      <w:r w:rsidRPr="00FC213F">
        <w:rPr>
          <w:rStyle w:val="c33"/>
        </w:rPr>
        <w:t>о</w:t>
      </w:r>
      <w:r w:rsidRPr="00FC213F">
        <w:rPr>
          <w:rStyle w:val="c33"/>
        </w:rPr>
        <w:t>шения к природе, эстетического          сознания через освоение художественного наследия н</w:t>
      </w:r>
      <w:r w:rsidRPr="00FC213F">
        <w:rPr>
          <w:rStyle w:val="c33"/>
        </w:rPr>
        <w:t>а</w:t>
      </w:r>
      <w:r w:rsidRPr="00FC213F">
        <w:rPr>
          <w:rStyle w:val="c33"/>
        </w:rPr>
        <w:t>родов России и мира,     творческой деятельности эстетического характера.</w:t>
      </w:r>
    </w:p>
    <w:p w:rsidR="003D648D" w:rsidRPr="00247FDD" w:rsidRDefault="001E3A14" w:rsidP="00247FDD">
      <w:pPr>
        <w:pStyle w:val="20"/>
        <w:shd w:val="clear" w:color="auto" w:fill="auto"/>
        <w:tabs>
          <w:tab w:val="left" w:pos="284"/>
        </w:tabs>
        <w:spacing w:line="326" w:lineRule="exact"/>
        <w:ind w:left="360" w:firstLine="0"/>
        <w:rPr>
          <w:rFonts w:ascii="Times New Roman" w:hAnsi="Times New Roman" w:cs="Times New Roman"/>
          <w:sz w:val="24"/>
          <w:szCs w:val="24"/>
        </w:rPr>
      </w:pPr>
      <w:r w:rsidRPr="00810FBF">
        <w:rPr>
          <w:rFonts w:ascii="Times New Roman" w:hAnsi="Times New Roman" w:cs="Times New Roman"/>
          <w:b/>
          <w:sz w:val="24"/>
          <w:szCs w:val="24"/>
        </w:rPr>
        <w:t>Виды и формы контроля:</w:t>
      </w:r>
      <w:r w:rsidRPr="00810FBF">
        <w:rPr>
          <w:rFonts w:ascii="Times New Roman" w:hAnsi="Times New Roman" w:cs="Times New Roman"/>
          <w:sz w:val="24"/>
          <w:szCs w:val="24"/>
        </w:rPr>
        <w:t xml:space="preserve"> устные ответы (индивидуальные, рецензирование), сообщения, письменные работы в рабочей тетради, тестирование.</w:t>
      </w:r>
    </w:p>
    <w:p w:rsidR="004B3191" w:rsidRPr="00DE77D1" w:rsidRDefault="004B3191" w:rsidP="004B3191">
      <w:pPr>
        <w:pStyle w:val="a8"/>
        <w:jc w:val="center"/>
        <w:rPr>
          <w:b/>
          <w:i/>
          <w:u w:val="single"/>
        </w:rPr>
      </w:pPr>
      <w:r w:rsidRPr="00C83B85">
        <w:rPr>
          <w:b/>
          <w:i/>
          <w:u w:val="single"/>
        </w:rPr>
        <w:t>Система оценки достижений учащихся</w:t>
      </w:r>
    </w:p>
    <w:p w:rsidR="004B3191" w:rsidRPr="00BF0FF6" w:rsidRDefault="004B3191" w:rsidP="004B3191">
      <w:pPr>
        <w:pStyle w:val="a8"/>
        <w:ind w:left="0" w:firstLine="708"/>
        <w:jc w:val="both"/>
      </w:pPr>
      <w:r w:rsidRPr="00BF0FF6">
        <w:rPr>
          <w:i/>
        </w:rPr>
        <w:t>Оценка личностных результатов</w:t>
      </w:r>
      <w:r w:rsidRPr="00BF0FF6">
        <w:t xml:space="preserve"> представляет собой оценку достижения обучающимися в ходе их личностного развития планируемых результатов. Формирование личностных результ</w:t>
      </w:r>
      <w:r w:rsidRPr="00BF0FF6">
        <w:t>а</w:t>
      </w:r>
      <w:r w:rsidRPr="00BF0FF6">
        <w:t>тов обеспечивается в ходе реализации всех компонентов образовательного процесса, включая внеурочную деятельность, реализуемую семьёй и школой. Достижение личностных результатов не выносится на итоговую оценку обучающихся, а является предметом оценки эффективности воспитательно-образовательной деятельности образовательного учреждения. Внутришкольный мониторинг личных достижений фиксируется в личных портфолио.</w:t>
      </w:r>
    </w:p>
    <w:p w:rsidR="004B3191" w:rsidRPr="00BF0FF6" w:rsidRDefault="004B3191" w:rsidP="004B3191">
      <w:pPr>
        <w:pStyle w:val="a8"/>
        <w:ind w:left="0" w:firstLine="708"/>
        <w:jc w:val="both"/>
        <w:rPr>
          <w:u w:val="single"/>
        </w:rPr>
      </w:pPr>
      <w:r w:rsidRPr="00BF0FF6">
        <w:rPr>
          <w:i/>
        </w:rPr>
        <w:t>Оценка метапредметных результатов</w:t>
      </w:r>
      <w:r w:rsidRPr="00BF0FF6">
        <w:t xml:space="preserve"> представляет собой оценку достижения планиру</w:t>
      </w:r>
      <w:r w:rsidRPr="00BF0FF6">
        <w:t>е</w:t>
      </w:r>
      <w:r w:rsidRPr="00BF0FF6">
        <w:t>мых результатов. Формирование метапредметных результатов обеспечивается за счёт всех ко</w:t>
      </w:r>
      <w:r w:rsidRPr="00BF0FF6">
        <w:t>м</w:t>
      </w:r>
      <w:r w:rsidRPr="00BF0FF6">
        <w:t>понентов образовательного процесса — учебных предметов. Оценка достижения метапредме</w:t>
      </w:r>
      <w:r w:rsidRPr="00BF0FF6">
        <w:t>т</w:t>
      </w:r>
      <w:r w:rsidRPr="00BF0FF6">
        <w:t xml:space="preserve">ных результатов может проводиться в ходе различных процедур. Основной процедурой итоговой оценки достижения метапредметных результатов является </w:t>
      </w:r>
      <w:r w:rsidRPr="00BF0FF6">
        <w:rPr>
          <w:u w:val="single"/>
        </w:rPr>
        <w:t>защита итогового индивидуального или группового проекта.</w:t>
      </w:r>
    </w:p>
    <w:p w:rsidR="00247FDD" w:rsidRDefault="00247FDD" w:rsidP="004B3191">
      <w:pPr>
        <w:pStyle w:val="a8"/>
        <w:ind w:left="0"/>
        <w:jc w:val="both"/>
      </w:pPr>
    </w:p>
    <w:p w:rsidR="004B3191" w:rsidRPr="00BF0FF6" w:rsidRDefault="004B3191" w:rsidP="004B3191">
      <w:pPr>
        <w:pStyle w:val="a8"/>
        <w:ind w:left="0"/>
        <w:jc w:val="both"/>
      </w:pPr>
      <w:r w:rsidRPr="00BF0FF6">
        <w:t>Основным объектом оценки метапредметных результатов является:</w:t>
      </w:r>
    </w:p>
    <w:p w:rsidR="004B3191" w:rsidRPr="00BF0FF6" w:rsidRDefault="004B3191" w:rsidP="004B3191">
      <w:pPr>
        <w:pStyle w:val="a8"/>
        <w:ind w:left="0"/>
        <w:jc w:val="both"/>
      </w:pPr>
      <w:r w:rsidRPr="00BF0FF6">
        <w:t>•</w:t>
      </w:r>
      <w:r w:rsidRPr="00BF0FF6">
        <w:tab/>
        <w:t>способность и готовность к освоению систематических знаний, их самостоятельному п</w:t>
      </w:r>
      <w:r w:rsidRPr="00BF0FF6">
        <w:t>о</w:t>
      </w:r>
      <w:r w:rsidRPr="00BF0FF6">
        <w:t>полнению, переносу и интеграции;</w:t>
      </w:r>
    </w:p>
    <w:p w:rsidR="004B3191" w:rsidRPr="00BF0FF6" w:rsidRDefault="004B3191" w:rsidP="004B3191">
      <w:pPr>
        <w:pStyle w:val="a8"/>
        <w:ind w:left="0"/>
        <w:jc w:val="both"/>
      </w:pPr>
      <w:r w:rsidRPr="00BF0FF6">
        <w:t>•</w:t>
      </w:r>
      <w:r w:rsidRPr="00BF0FF6">
        <w:tab/>
        <w:t>способность к сотрудничеству и коммуникации;</w:t>
      </w:r>
    </w:p>
    <w:p w:rsidR="004B3191" w:rsidRPr="00BF0FF6" w:rsidRDefault="004B3191" w:rsidP="004B3191">
      <w:pPr>
        <w:pStyle w:val="a8"/>
        <w:ind w:left="0"/>
        <w:jc w:val="both"/>
      </w:pPr>
      <w:r w:rsidRPr="00BF0FF6">
        <w:t>•</w:t>
      </w:r>
      <w:r w:rsidRPr="00BF0FF6">
        <w:tab/>
        <w:t>способность к решению личностно и социально значимых проблем и воплощению на</w:t>
      </w:r>
      <w:r w:rsidRPr="00BF0FF6">
        <w:t>й</w:t>
      </w:r>
      <w:r w:rsidRPr="00BF0FF6">
        <w:t>денных решений в практику;</w:t>
      </w:r>
    </w:p>
    <w:p w:rsidR="004B3191" w:rsidRPr="00BF0FF6" w:rsidRDefault="004B3191" w:rsidP="004B3191">
      <w:pPr>
        <w:pStyle w:val="a8"/>
        <w:ind w:left="0"/>
        <w:jc w:val="both"/>
      </w:pPr>
      <w:r w:rsidRPr="00BF0FF6">
        <w:t>•</w:t>
      </w:r>
      <w:r w:rsidRPr="00BF0FF6">
        <w:tab/>
        <w:t>способность и готовность к использованию ИКТ в целях обучения и развития;</w:t>
      </w:r>
    </w:p>
    <w:p w:rsidR="004B3191" w:rsidRPr="00BF0FF6" w:rsidRDefault="004B3191" w:rsidP="004B3191">
      <w:pPr>
        <w:pStyle w:val="a8"/>
        <w:ind w:left="0"/>
        <w:jc w:val="both"/>
      </w:pPr>
      <w:r w:rsidRPr="00BF0FF6">
        <w:t>•</w:t>
      </w:r>
      <w:r w:rsidRPr="00BF0FF6">
        <w:tab/>
        <w:t>способность к самоорганизации, саморегуляции и рефлексии.</w:t>
      </w:r>
    </w:p>
    <w:p w:rsidR="004B3191" w:rsidRPr="00BF0FF6" w:rsidRDefault="004B3191" w:rsidP="004B3191">
      <w:pPr>
        <w:pStyle w:val="a8"/>
        <w:ind w:left="0"/>
        <w:jc w:val="both"/>
      </w:pPr>
    </w:p>
    <w:p w:rsidR="004B3191" w:rsidRPr="00BF0FF6" w:rsidRDefault="004B3191" w:rsidP="004B3191">
      <w:pPr>
        <w:pStyle w:val="a8"/>
        <w:ind w:left="0"/>
        <w:jc w:val="both"/>
      </w:pPr>
      <w:r w:rsidRPr="00BF0FF6">
        <w:rPr>
          <w:i/>
        </w:rPr>
        <w:lastRenderedPageBreak/>
        <w:t xml:space="preserve"> Основным объектом оценки предметных результатов</w:t>
      </w:r>
      <w:r w:rsidRPr="00BF0FF6">
        <w:t xml:space="preserve"> является способность к решению учебно-познавательных и учебно-практических задач, основанных на изучаемом учебном материале, с использованием способов действий.</w:t>
      </w:r>
    </w:p>
    <w:p w:rsidR="004B3191" w:rsidRPr="00BF0FF6" w:rsidRDefault="004B3191" w:rsidP="004B3191">
      <w:pPr>
        <w:pStyle w:val="a8"/>
        <w:ind w:left="0"/>
        <w:jc w:val="both"/>
      </w:pPr>
      <w:r w:rsidRPr="00BF0FF6">
        <w:t>Система оценки предметных результатов освоения учебных программ с учётом уровневого по</w:t>
      </w:r>
      <w:r w:rsidRPr="00BF0FF6">
        <w:t>д</w:t>
      </w:r>
      <w:r w:rsidRPr="00BF0FF6">
        <w:t>хода, предполагает выделение базового уровня достижений как точки отсчёта при построении всей системы оценки и организации индивидуальной работы с обучающимися.</w:t>
      </w:r>
    </w:p>
    <w:p w:rsidR="004B3191" w:rsidRPr="00BF0FF6" w:rsidRDefault="004B3191" w:rsidP="004B3191">
      <w:pPr>
        <w:pStyle w:val="a8"/>
        <w:ind w:left="0"/>
        <w:jc w:val="both"/>
      </w:pPr>
      <w:r w:rsidRPr="00BF0FF6">
        <w:t>Практика показывает, что для описания достижений обучающихся целесообразно установить следующие пять уровней.</w:t>
      </w:r>
    </w:p>
    <w:p w:rsidR="004B3191" w:rsidRPr="00BF0FF6" w:rsidRDefault="004B3191" w:rsidP="004B3191">
      <w:pPr>
        <w:pStyle w:val="a8"/>
        <w:ind w:left="0"/>
        <w:jc w:val="both"/>
      </w:pPr>
      <w:r w:rsidRPr="00BF0FF6">
        <w:t xml:space="preserve"> Базовый уровень достижений - овладение базовым уровнем является достаточным для продо</w:t>
      </w:r>
      <w:r w:rsidRPr="00BF0FF6">
        <w:t>л</w:t>
      </w:r>
      <w:r w:rsidRPr="00BF0FF6">
        <w:t>жения обучения на следующей ступени образования, но не по профильному направлению. До</w:t>
      </w:r>
      <w:r w:rsidRPr="00BF0FF6">
        <w:t>с</w:t>
      </w:r>
      <w:r w:rsidRPr="00BF0FF6">
        <w:t>тижению базового уровня соответствует отметка  «удовлетворительно» (или отметка «3»).</w:t>
      </w:r>
    </w:p>
    <w:p w:rsidR="004B3191" w:rsidRPr="00BF0FF6" w:rsidRDefault="004B3191" w:rsidP="004B3191">
      <w:pPr>
        <w:pStyle w:val="a8"/>
        <w:ind w:left="0"/>
        <w:jc w:val="both"/>
      </w:pPr>
      <w:r w:rsidRPr="00BF0FF6">
        <w:t>Превышение базового уровня свидетельствует об усвоении опорной системы знаний на уровне осознанного произвольного овладения учебными действиями.</w:t>
      </w:r>
    </w:p>
    <w:p w:rsidR="004B3191" w:rsidRPr="00BF0FF6" w:rsidRDefault="004B3191" w:rsidP="004B3191">
      <w:pPr>
        <w:pStyle w:val="a8"/>
        <w:ind w:left="0"/>
        <w:jc w:val="both"/>
      </w:pPr>
      <w:r w:rsidRPr="00BF0FF6">
        <w:t>•</w:t>
      </w:r>
      <w:r w:rsidRPr="00BF0FF6">
        <w:tab/>
        <w:t>повышенный уровень достижения планируемых результатов, оценка «хорошо» (отметка «4»);</w:t>
      </w:r>
    </w:p>
    <w:p w:rsidR="004B3191" w:rsidRPr="00BF0FF6" w:rsidRDefault="004B3191" w:rsidP="004B3191">
      <w:pPr>
        <w:pStyle w:val="a8"/>
        <w:ind w:left="0"/>
        <w:jc w:val="both"/>
      </w:pPr>
      <w:r w:rsidRPr="00BF0FF6">
        <w:t>•</w:t>
      </w:r>
      <w:r w:rsidRPr="00BF0FF6">
        <w:tab/>
        <w:t>высокий уровень достижения планируемых результатов, оценка «отлично» (отметка «5»). Повышенный и высокий уровни достижения отличаются по полноте освоения планируемых р</w:t>
      </w:r>
      <w:r w:rsidRPr="00BF0FF6">
        <w:t>е</w:t>
      </w:r>
      <w:r w:rsidRPr="00BF0FF6">
        <w:t>зультатов, уровню овладения учебными действиями и сформированностью интересов к данной предметной области.</w:t>
      </w:r>
    </w:p>
    <w:p w:rsidR="004B3191" w:rsidRPr="00206079" w:rsidRDefault="004B3191" w:rsidP="004B3191">
      <w:pPr>
        <w:pStyle w:val="a8"/>
        <w:ind w:left="0"/>
        <w:jc w:val="both"/>
      </w:pPr>
      <w:r w:rsidRPr="00BF0FF6">
        <w:t>Для описания подготовки учащихся, уровень достижений которых ниже базового, целесообразно выделить пониженный уровень достижений, оценка «неудовлетворительно» (отметка «2»); Н</w:t>
      </w:r>
      <w:r w:rsidRPr="00BF0FF6">
        <w:t>е</w:t>
      </w:r>
      <w:r w:rsidRPr="00BF0FF6">
        <w:t>достижение базового уровня фиксируется в зависимости от объёма и уровня освоенного и нео</w:t>
      </w:r>
      <w:r w:rsidRPr="00BF0FF6">
        <w:t>с</w:t>
      </w:r>
      <w:r w:rsidRPr="00BF0FF6">
        <w:t>военного содержания предмета.</w:t>
      </w:r>
    </w:p>
    <w:p w:rsidR="004B3191" w:rsidRDefault="004B3191" w:rsidP="004B3191">
      <w:pPr>
        <w:jc w:val="both"/>
      </w:pPr>
    </w:p>
    <w:p w:rsidR="004B3191" w:rsidRDefault="004B3191" w:rsidP="004B3191">
      <w:pPr>
        <w:pStyle w:val="a8"/>
        <w:ind w:left="0" w:firstLine="708"/>
        <w:jc w:val="both"/>
      </w:pPr>
      <w:r>
        <w:t>Результатом проверки уровня усвоения учебного  материала является отметка. При оценке знаний учащихся предполагается обращать внимание на правильность, осознанность, логичность и доказательность в изложении материала, точность использования биологической терминол</w:t>
      </w:r>
      <w:r>
        <w:t>о</w:t>
      </w:r>
      <w:r>
        <w:t>гии, самостоятельность ответа. Оценка знаний предполагает учёт индивидуальных особенностей учащихся, дифференцированный подход к организации работы в классе.</w:t>
      </w:r>
    </w:p>
    <w:p w:rsidR="004B3191" w:rsidRPr="00247FDD" w:rsidRDefault="004B3191" w:rsidP="00247FDD">
      <w:pPr>
        <w:pStyle w:val="a8"/>
        <w:ind w:left="0"/>
      </w:pPr>
      <w:r>
        <w:t>Проверка и оценка знаний проходит в ходе текущих занятий в устной или письменной форме.</w:t>
      </w:r>
    </w:p>
    <w:p w:rsidR="00810FBF" w:rsidRDefault="00810FBF" w:rsidP="004B3191">
      <w:pPr>
        <w:pStyle w:val="a8"/>
        <w:jc w:val="center"/>
        <w:rPr>
          <w:b/>
          <w:i/>
        </w:rPr>
      </w:pPr>
    </w:p>
    <w:p w:rsidR="00810FBF" w:rsidRDefault="00810FBF" w:rsidP="00810FBF">
      <w:pPr>
        <w:tabs>
          <w:tab w:val="left" w:pos="11057"/>
        </w:tabs>
        <w:spacing w:before="100" w:beforeAutospacing="1" w:after="100" w:afterAutospacing="1"/>
        <w:rPr>
          <w:b/>
        </w:rPr>
      </w:pPr>
    </w:p>
    <w:p w:rsidR="00802B77" w:rsidRDefault="00802B77" w:rsidP="00810FBF">
      <w:pPr>
        <w:tabs>
          <w:tab w:val="left" w:pos="11057"/>
        </w:tabs>
        <w:spacing w:before="100" w:beforeAutospacing="1" w:after="100" w:afterAutospacing="1"/>
        <w:rPr>
          <w:b/>
        </w:rPr>
      </w:pPr>
    </w:p>
    <w:p w:rsidR="00802B77" w:rsidRDefault="00802B77" w:rsidP="00810FBF">
      <w:pPr>
        <w:tabs>
          <w:tab w:val="left" w:pos="11057"/>
        </w:tabs>
        <w:spacing w:before="100" w:beforeAutospacing="1" w:after="100" w:afterAutospacing="1"/>
        <w:rPr>
          <w:b/>
        </w:rPr>
      </w:pPr>
    </w:p>
    <w:p w:rsidR="00802B77" w:rsidRDefault="00802B77" w:rsidP="00810FBF">
      <w:pPr>
        <w:tabs>
          <w:tab w:val="left" w:pos="11057"/>
        </w:tabs>
        <w:spacing w:before="100" w:beforeAutospacing="1" w:after="100" w:afterAutospacing="1"/>
        <w:rPr>
          <w:b/>
        </w:rPr>
      </w:pPr>
    </w:p>
    <w:p w:rsidR="00802B77" w:rsidRDefault="00802B77" w:rsidP="00810FBF">
      <w:pPr>
        <w:tabs>
          <w:tab w:val="left" w:pos="11057"/>
        </w:tabs>
        <w:spacing w:before="100" w:beforeAutospacing="1" w:after="100" w:afterAutospacing="1"/>
        <w:rPr>
          <w:b/>
        </w:rPr>
      </w:pPr>
    </w:p>
    <w:p w:rsidR="00802B77" w:rsidRDefault="00802B77" w:rsidP="00810FBF">
      <w:pPr>
        <w:tabs>
          <w:tab w:val="left" w:pos="11057"/>
        </w:tabs>
        <w:spacing w:before="100" w:beforeAutospacing="1" w:after="100" w:afterAutospacing="1"/>
        <w:rPr>
          <w:b/>
        </w:rPr>
      </w:pPr>
    </w:p>
    <w:p w:rsidR="00802B77" w:rsidRDefault="00802B77" w:rsidP="00810FBF">
      <w:pPr>
        <w:tabs>
          <w:tab w:val="left" w:pos="11057"/>
        </w:tabs>
        <w:spacing w:before="100" w:beforeAutospacing="1" w:after="100" w:afterAutospacing="1"/>
        <w:rPr>
          <w:b/>
        </w:rPr>
      </w:pPr>
    </w:p>
    <w:p w:rsidR="00802B77" w:rsidRDefault="00802B77" w:rsidP="00810FBF">
      <w:pPr>
        <w:tabs>
          <w:tab w:val="left" w:pos="11057"/>
        </w:tabs>
        <w:spacing w:before="100" w:beforeAutospacing="1" w:after="100" w:afterAutospacing="1"/>
        <w:rPr>
          <w:b/>
        </w:rPr>
      </w:pPr>
    </w:p>
    <w:p w:rsidR="00802B77" w:rsidRDefault="00802B77" w:rsidP="00810FBF">
      <w:pPr>
        <w:tabs>
          <w:tab w:val="left" w:pos="11057"/>
        </w:tabs>
        <w:spacing w:before="100" w:beforeAutospacing="1" w:after="100" w:afterAutospacing="1"/>
        <w:rPr>
          <w:b/>
        </w:rPr>
      </w:pPr>
    </w:p>
    <w:p w:rsidR="00802B77" w:rsidRDefault="00802B77" w:rsidP="00810FBF">
      <w:pPr>
        <w:tabs>
          <w:tab w:val="left" w:pos="11057"/>
        </w:tabs>
        <w:spacing w:before="100" w:beforeAutospacing="1" w:after="100" w:afterAutospacing="1"/>
        <w:rPr>
          <w:b/>
        </w:rPr>
      </w:pPr>
    </w:p>
    <w:p w:rsidR="00802B77" w:rsidRDefault="00802B77" w:rsidP="00810FBF">
      <w:pPr>
        <w:tabs>
          <w:tab w:val="left" w:pos="11057"/>
        </w:tabs>
        <w:spacing w:before="100" w:beforeAutospacing="1" w:after="100" w:afterAutospacing="1"/>
        <w:rPr>
          <w:b/>
        </w:rPr>
      </w:pPr>
    </w:p>
    <w:p w:rsidR="00810FBF" w:rsidRPr="00FC213F" w:rsidRDefault="00810FBF" w:rsidP="001C33C5">
      <w:pPr>
        <w:tabs>
          <w:tab w:val="left" w:pos="11057"/>
        </w:tabs>
        <w:spacing w:before="100" w:beforeAutospacing="1" w:after="100" w:afterAutospacing="1"/>
        <w:jc w:val="center"/>
        <w:rPr>
          <w:b/>
        </w:rPr>
      </w:pPr>
      <w:r w:rsidRPr="00FC213F">
        <w:rPr>
          <w:b/>
        </w:rPr>
        <w:lastRenderedPageBreak/>
        <w:t>ТЕМАТИЧЕСКОЕ ПЛАНИРОВАНИЕ</w:t>
      </w:r>
    </w:p>
    <w:p w:rsidR="004B3191" w:rsidRPr="00FC213F" w:rsidRDefault="004B3191" w:rsidP="004B3191">
      <w:pPr>
        <w:ind w:right="-5"/>
        <w:jc w:val="both"/>
        <w:rPr>
          <w:b/>
          <w:bCs/>
          <w:sz w:val="28"/>
          <w:szCs w:val="28"/>
        </w:rPr>
      </w:pPr>
    </w:p>
    <w:tbl>
      <w:tblPr>
        <w:tblpPr w:leftFromText="180" w:rightFromText="180" w:vertAnchor="page" w:horzAnchor="margin" w:tblpXSpec="center" w:tblpY="183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711"/>
        <w:gridCol w:w="732"/>
        <w:gridCol w:w="1687"/>
        <w:gridCol w:w="6149"/>
      </w:tblGrid>
      <w:tr w:rsidR="001C33C5" w:rsidRPr="00FC213F" w:rsidTr="001C33C5">
        <w:tc>
          <w:tcPr>
            <w:tcW w:w="6118" w:type="dxa"/>
            <w:tcBorders>
              <w:top w:val="single" w:sz="4" w:space="0" w:color="auto"/>
              <w:left w:val="single" w:sz="4" w:space="0" w:color="auto"/>
              <w:bottom w:val="single" w:sz="4" w:space="0" w:color="auto"/>
              <w:right w:val="single" w:sz="4" w:space="0" w:color="auto"/>
            </w:tcBorders>
            <w:hideMark/>
          </w:tcPr>
          <w:p w:rsidR="001C33C5" w:rsidRPr="001C33C5" w:rsidRDefault="001C33C5" w:rsidP="001C33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057"/>
                <w:tab w:val="left" w:pos="11908"/>
                <w:tab w:val="left" w:pos="12824"/>
                <w:tab w:val="left" w:pos="13740"/>
                <w:tab w:val="left" w:pos="14656"/>
              </w:tabs>
              <w:spacing w:line="360" w:lineRule="auto"/>
              <w:jc w:val="center"/>
              <w:textAlignment w:val="top"/>
              <w:rPr>
                <w:b/>
              </w:rPr>
            </w:pPr>
            <w:r w:rsidRPr="001C33C5">
              <w:rPr>
                <w:b/>
              </w:rPr>
              <w:t>Тема</w:t>
            </w:r>
          </w:p>
        </w:tc>
        <w:tc>
          <w:tcPr>
            <w:tcW w:w="1078" w:type="dxa"/>
            <w:tcBorders>
              <w:top w:val="single" w:sz="4" w:space="0" w:color="auto"/>
              <w:left w:val="single" w:sz="4" w:space="0" w:color="auto"/>
              <w:bottom w:val="single" w:sz="4" w:space="0" w:color="auto"/>
              <w:right w:val="single" w:sz="4" w:space="0" w:color="auto"/>
            </w:tcBorders>
            <w:hideMark/>
          </w:tcPr>
          <w:p w:rsidR="001C33C5" w:rsidRPr="001C33C5" w:rsidRDefault="001C33C5" w:rsidP="001C33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057"/>
                <w:tab w:val="left" w:pos="11908"/>
                <w:tab w:val="left" w:pos="12824"/>
                <w:tab w:val="left" w:pos="13740"/>
                <w:tab w:val="left" w:pos="14656"/>
              </w:tabs>
              <w:spacing w:line="360" w:lineRule="auto"/>
              <w:jc w:val="center"/>
              <w:textAlignment w:val="top"/>
              <w:rPr>
                <w:b/>
              </w:rPr>
            </w:pPr>
            <w:r w:rsidRPr="001C33C5">
              <w:rPr>
                <w:b/>
              </w:rPr>
              <w:t>ч</w:t>
            </w:r>
            <w:r w:rsidRPr="001C33C5">
              <w:rPr>
                <w:b/>
              </w:rPr>
              <w:t>а</w:t>
            </w:r>
            <w:r w:rsidRPr="001C33C5">
              <w:rPr>
                <w:b/>
              </w:rPr>
              <w:t>сы</w:t>
            </w:r>
          </w:p>
        </w:tc>
        <w:tc>
          <w:tcPr>
            <w:tcW w:w="1783" w:type="dxa"/>
            <w:tcBorders>
              <w:top w:val="single" w:sz="4" w:space="0" w:color="auto"/>
              <w:left w:val="single" w:sz="4" w:space="0" w:color="auto"/>
              <w:bottom w:val="single" w:sz="4" w:space="0" w:color="auto"/>
              <w:right w:val="single" w:sz="4" w:space="0" w:color="auto"/>
            </w:tcBorders>
          </w:tcPr>
          <w:p w:rsidR="001C33C5" w:rsidRPr="001C33C5" w:rsidRDefault="001C33C5" w:rsidP="001C33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057"/>
                <w:tab w:val="left" w:pos="11908"/>
                <w:tab w:val="left" w:pos="12824"/>
                <w:tab w:val="left" w:pos="13740"/>
                <w:tab w:val="left" w:pos="14656"/>
              </w:tabs>
              <w:spacing w:line="360" w:lineRule="auto"/>
              <w:jc w:val="center"/>
              <w:textAlignment w:val="top"/>
              <w:rPr>
                <w:b/>
              </w:rPr>
            </w:pPr>
            <w:r w:rsidRPr="001C33C5">
              <w:rPr>
                <w:b/>
              </w:rPr>
              <w:t>Практич</w:t>
            </w:r>
            <w:r w:rsidRPr="001C33C5">
              <w:rPr>
                <w:b/>
              </w:rPr>
              <w:t>е</w:t>
            </w:r>
            <w:r w:rsidRPr="001C33C5">
              <w:rPr>
                <w:b/>
              </w:rPr>
              <w:t>ские работы</w:t>
            </w:r>
          </w:p>
        </w:tc>
        <w:tc>
          <w:tcPr>
            <w:tcW w:w="4879" w:type="dxa"/>
            <w:tcBorders>
              <w:top w:val="single" w:sz="4" w:space="0" w:color="auto"/>
              <w:left w:val="single" w:sz="4" w:space="0" w:color="auto"/>
              <w:bottom w:val="single" w:sz="4" w:space="0" w:color="auto"/>
              <w:right w:val="single" w:sz="4" w:space="0" w:color="auto"/>
            </w:tcBorders>
          </w:tcPr>
          <w:p w:rsidR="001C33C5" w:rsidRPr="001C33C5" w:rsidRDefault="001C33C5" w:rsidP="001C33C5">
            <w:pPr>
              <w:pStyle w:val="TableParagraph"/>
              <w:jc w:val="center"/>
              <w:rPr>
                <w:b/>
                <w:sz w:val="24"/>
              </w:rPr>
            </w:pPr>
            <w:r w:rsidRPr="001C33C5">
              <w:rPr>
                <w:b/>
                <w:sz w:val="24"/>
              </w:rPr>
              <w:t>Модульвоспитательнойпрограммы</w:t>
            </w:r>
          </w:p>
          <w:p w:rsidR="001C33C5" w:rsidRPr="001C33C5" w:rsidRDefault="001C33C5" w:rsidP="001C33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057"/>
                <w:tab w:val="left" w:pos="11908"/>
                <w:tab w:val="left" w:pos="12824"/>
                <w:tab w:val="left" w:pos="13740"/>
                <w:tab w:val="left" w:pos="14656"/>
              </w:tabs>
              <w:spacing w:line="360" w:lineRule="auto"/>
              <w:jc w:val="center"/>
              <w:textAlignment w:val="top"/>
              <w:rPr>
                <w:b/>
              </w:rPr>
            </w:pPr>
            <w:r w:rsidRPr="001C33C5">
              <w:rPr>
                <w:b/>
              </w:rPr>
              <w:t>Школьныйурок</w:t>
            </w:r>
          </w:p>
        </w:tc>
      </w:tr>
      <w:tr w:rsidR="001C33C5" w:rsidRPr="00FC213F" w:rsidTr="001C33C5">
        <w:tc>
          <w:tcPr>
            <w:tcW w:w="6118" w:type="dxa"/>
            <w:tcBorders>
              <w:top w:val="single" w:sz="4" w:space="0" w:color="auto"/>
              <w:left w:val="single" w:sz="4" w:space="0" w:color="auto"/>
              <w:bottom w:val="single" w:sz="4" w:space="0" w:color="auto"/>
              <w:right w:val="single" w:sz="4" w:space="0" w:color="auto"/>
            </w:tcBorders>
          </w:tcPr>
          <w:p w:rsidR="001C33C5" w:rsidRPr="00FC213F" w:rsidRDefault="001C33C5" w:rsidP="00810F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057"/>
                <w:tab w:val="left" w:pos="11908"/>
                <w:tab w:val="left" w:pos="12824"/>
                <w:tab w:val="left" w:pos="13740"/>
                <w:tab w:val="left" w:pos="14656"/>
              </w:tabs>
              <w:spacing w:line="360" w:lineRule="auto"/>
              <w:jc w:val="both"/>
              <w:textAlignment w:val="top"/>
            </w:pPr>
            <w:r w:rsidRPr="00FC213F">
              <w:t xml:space="preserve">Введение </w:t>
            </w:r>
          </w:p>
        </w:tc>
        <w:tc>
          <w:tcPr>
            <w:tcW w:w="1078" w:type="dxa"/>
            <w:tcBorders>
              <w:top w:val="single" w:sz="4" w:space="0" w:color="auto"/>
              <w:left w:val="single" w:sz="4" w:space="0" w:color="auto"/>
              <w:bottom w:val="single" w:sz="4" w:space="0" w:color="auto"/>
              <w:right w:val="single" w:sz="4" w:space="0" w:color="auto"/>
            </w:tcBorders>
          </w:tcPr>
          <w:p w:rsidR="001C33C5" w:rsidRPr="00FC213F" w:rsidRDefault="001C33C5" w:rsidP="00810F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057"/>
                <w:tab w:val="left" w:pos="11908"/>
                <w:tab w:val="left" w:pos="12824"/>
                <w:tab w:val="left" w:pos="13740"/>
                <w:tab w:val="left" w:pos="14656"/>
              </w:tabs>
              <w:spacing w:line="360" w:lineRule="auto"/>
              <w:jc w:val="both"/>
              <w:textAlignment w:val="top"/>
            </w:pPr>
            <w:r w:rsidRPr="00FC213F">
              <w:t>1</w:t>
            </w:r>
          </w:p>
        </w:tc>
        <w:tc>
          <w:tcPr>
            <w:tcW w:w="1783" w:type="dxa"/>
            <w:tcBorders>
              <w:top w:val="single" w:sz="4" w:space="0" w:color="auto"/>
              <w:left w:val="single" w:sz="4" w:space="0" w:color="auto"/>
              <w:bottom w:val="single" w:sz="4" w:space="0" w:color="auto"/>
              <w:right w:val="single" w:sz="4" w:space="0" w:color="auto"/>
            </w:tcBorders>
          </w:tcPr>
          <w:p w:rsidR="001C33C5" w:rsidRPr="00FC213F" w:rsidRDefault="001C33C5" w:rsidP="00810F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057"/>
                <w:tab w:val="left" w:pos="11908"/>
                <w:tab w:val="left" w:pos="12824"/>
                <w:tab w:val="left" w:pos="13740"/>
                <w:tab w:val="left" w:pos="14656"/>
              </w:tabs>
              <w:spacing w:line="360" w:lineRule="auto"/>
              <w:jc w:val="both"/>
              <w:textAlignment w:val="top"/>
            </w:pPr>
          </w:p>
        </w:tc>
        <w:tc>
          <w:tcPr>
            <w:tcW w:w="4879" w:type="dxa"/>
            <w:tcBorders>
              <w:top w:val="single" w:sz="4" w:space="0" w:color="auto"/>
              <w:left w:val="single" w:sz="4" w:space="0" w:color="auto"/>
              <w:bottom w:val="single" w:sz="4" w:space="0" w:color="auto"/>
              <w:right w:val="single" w:sz="4" w:space="0" w:color="auto"/>
            </w:tcBorders>
          </w:tcPr>
          <w:p w:rsidR="001C33C5" w:rsidRDefault="001C33C5" w:rsidP="00D501E4">
            <w:pPr>
              <w:pStyle w:val="TableParagraph"/>
              <w:spacing w:line="270" w:lineRule="exact"/>
              <w:rPr>
                <w:sz w:val="24"/>
              </w:rPr>
            </w:pPr>
            <w:r>
              <w:rPr>
                <w:sz w:val="24"/>
              </w:rPr>
              <w:t>ДеньЗнаний</w:t>
            </w:r>
          </w:p>
        </w:tc>
      </w:tr>
      <w:tr w:rsidR="001C33C5" w:rsidRPr="00FC213F" w:rsidTr="001C33C5">
        <w:trPr>
          <w:trHeight w:val="417"/>
        </w:trPr>
        <w:tc>
          <w:tcPr>
            <w:tcW w:w="6118" w:type="dxa"/>
            <w:tcBorders>
              <w:top w:val="single" w:sz="4" w:space="0" w:color="auto"/>
              <w:left w:val="single" w:sz="4" w:space="0" w:color="auto"/>
              <w:bottom w:val="single" w:sz="4" w:space="0" w:color="auto"/>
              <w:right w:val="single" w:sz="4" w:space="0" w:color="auto"/>
            </w:tcBorders>
          </w:tcPr>
          <w:p w:rsidR="001C33C5" w:rsidRPr="00FC213F" w:rsidRDefault="001C33C5" w:rsidP="00810F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057"/>
                <w:tab w:val="left" w:pos="11908"/>
                <w:tab w:val="left" w:pos="12824"/>
                <w:tab w:val="left" w:pos="13740"/>
                <w:tab w:val="left" w:pos="14656"/>
              </w:tabs>
              <w:spacing w:line="360" w:lineRule="auto"/>
              <w:jc w:val="both"/>
              <w:textAlignment w:val="top"/>
            </w:pPr>
            <w:r w:rsidRPr="00FC213F">
              <w:t>Тема 1. Ро</w:t>
            </w:r>
            <w:r w:rsidRPr="00FC213F">
              <w:t>с</w:t>
            </w:r>
            <w:r w:rsidRPr="00FC213F">
              <w:t xml:space="preserve">сия на карте </w:t>
            </w:r>
          </w:p>
        </w:tc>
        <w:tc>
          <w:tcPr>
            <w:tcW w:w="1078" w:type="dxa"/>
            <w:tcBorders>
              <w:top w:val="single" w:sz="4" w:space="0" w:color="auto"/>
              <w:left w:val="single" w:sz="4" w:space="0" w:color="auto"/>
              <w:bottom w:val="single" w:sz="4" w:space="0" w:color="auto"/>
              <w:right w:val="single" w:sz="4" w:space="0" w:color="auto"/>
            </w:tcBorders>
          </w:tcPr>
          <w:p w:rsidR="001C33C5" w:rsidRPr="00FC213F" w:rsidRDefault="001C33C5" w:rsidP="00810F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057"/>
                <w:tab w:val="left" w:pos="11908"/>
                <w:tab w:val="left" w:pos="12824"/>
                <w:tab w:val="left" w:pos="13740"/>
                <w:tab w:val="left" w:pos="14656"/>
              </w:tabs>
              <w:spacing w:line="360" w:lineRule="auto"/>
              <w:jc w:val="both"/>
              <w:textAlignment w:val="top"/>
            </w:pPr>
            <w:r w:rsidRPr="00FC213F">
              <w:t>5</w:t>
            </w:r>
          </w:p>
        </w:tc>
        <w:tc>
          <w:tcPr>
            <w:tcW w:w="1783" w:type="dxa"/>
            <w:tcBorders>
              <w:top w:val="single" w:sz="4" w:space="0" w:color="auto"/>
              <w:left w:val="single" w:sz="4" w:space="0" w:color="auto"/>
              <w:bottom w:val="single" w:sz="4" w:space="0" w:color="auto"/>
              <w:right w:val="single" w:sz="4" w:space="0" w:color="auto"/>
            </w:tcBorders>
          </w:tcPr>
          <w:p w:rsidR="001C33C5" w:rsidRPr="00FC213F" w:rsidRDefault="001C33C5" w:rsidP="00810F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057"/>
                <w:tab w:val="left" w:pos="11908"/>
                <w:tab w:val="left" w:pos="12824"/>
                <w:tab w:val="left" w:pos="13740"/>
                <w:tab w:val="left" w:pos="14656"/>
              </w:tabs>
              <w:spacing w:line="360" w:lineRule="auto"/>
              <w:jc w:val="both"/>
              <w:textAlignment w:val="top"/>
            </w:pPr>
            <w:r>
              <w:t xml:space="preserve">        5 </w:t>
            </w:r>
          </w:p>
        </w:tc>
        <w:tc>
          <w:tcPr>
            <w:tcW w:w="4879" w:type="dxa"/>
            <w:tcBorders>
              <w:top w:val="single" w:sz="4" w:space="0" w:color="auto"/>
              <w:left w:val="single" w:sz="4" w:space="0" w:color="auto"/>
              <w:bottom w:val="single" w:sz="4" w:space="0" w:color="auto"/>
              <w:right w:val="single" w:sz="4" w:space="0" w:color="auto"/>
            </w:tcBorders>
          </w:tcPr>
          <w:p w:rsidR="001C33C5" w:rsidRDefault="001C33C5" w:rsidP="001C33C5">
            <w:pPr>
              <w:pStyle w:val="TableParagraph"/>
              <w:ind w:right="154"/>
              <w:rPr>
                <w:sz w:val="24"/>
              </w:rPr>
            </w:pPr>
            <w:r w:rsidRPr="00D815DD">
              <w:rPr>
                <w:sz w:val="24"/>
              </w:rPr>
              <w:t>День Неизвестного Солдата</w:t>
            </w:r>
          </w:p>
        </w:tc>
      </w:tr>
      <w:tr w:rsidR="001C33C5" w:rsidRPr="00FC213F" w:rsidTr="001C33C5">
        <w:trPr>
          <w:trHeight w:val="214"/>
        </w:trPr>
        <w:tc>
          <w:tcPr>
            <w:tcW w:w="6118" w:type="dxa"/>
            <w:tcBorders>
              <w:top w:val="single" w:sz="4" w:space="0" w:color="auto"/>
              <w:left w:val="single" w:sz="4" w:space="0" w:color="auto"/>
              <w:bottom w:val="single" w:sz="4" w:space="0" w:color="auto"/>
              <w:right w:val="single" w:sz="4" w:space="0" w:color="auto"/>
            </w:tcBorders>
            <w:hideMark/>
          </w:tcPr>
          <w:p w:rsidR="001C33C5" w:rsidRPr="00FC213F" w:rsidRDefault="001C33C5" w:rsidP="00810FBF">
            <w:pPr>
              <w:pStyle w:val="a3"/>
              <w:shd w:val="clear" w:color="auto" w:fill="FFFFFF"/>
              <w:spacing w:before="0" w:beforeAutospacing="0" w:after="150" w:afterAutospacing="0" w:line="360" w:lineRule="auto"/>
              <w:jc w:val="both"/>
            </w:pPr>
            <w:r w:rsidRPr="00FC213F">
              <w:t xml:space="preserve">Тема 1. </w:t>
            </w:r>
            <w:r w:rsidRPr="00FC213F">
              <w:rPr>
                <w:bCs/>
              </w:rPr>
              <w:t>Пр</w:t>
            </w:r>
            <w:r w:rsidRPr="00FC213F">
              <w:rPr>
                <w:bCs/>
              </w:rPr>
              <w:t>и</w:t>
            </w:r>
            <w:r w:rsidRPr="00FC213F">
              <w:rPr>
                <w:bCs/>
              </w:rPr>
              <w:t>рода и чел</w:t>
            </w:r>
            <w:r w:rsidRPr="00FC213F">
              <w:rPr>
                <w:bCs/>
              </w:rPr>
              <w:t>о</w:t>
            </w:r>
            <w:r w:rsidRPr="00FC213F">
              <w:rPr>
                <w:bCs/>
              </w:rPr>
              <w:t xml:space="preserve">век </w:t>
            </w:r>
          </w:p>
        </w:tc>
        <w:tc>
          <w:tcPr>
            <w:tcW w:w="1078" w:type="dxa"/>
            <w:tcBorders>
              <w:top w:val="single" w:sz="4" w:space="0" w:color="auto"/>
              <w:left w:val="single" w:sz="4" w:space="0" w:color="auto"/>
              <w:bottom w:val="single" w:sz="4" w:space="0" w:color="auto"/>
              <w:right w:val="single" w:sz="4" w:space="0" w:color="auto"/>
            </w:tcBorders>
          </w:tcPr>
          <w:p w:rsidR="001C33C5" w:rsidRPr="00FC213F" w:rsidRDefault="001C33C5" w:rsidP="00810F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057"/>
                <w:tab w:val="left" w:pos="11908"/>
                <w:tab w:val="left" w:pos="12824"/>
                <w:tab w:val="left" w:pos="13740"/>
                <w:tab w:val="left" w:pos="14656"/>
              </w:tabs>
              <w:spacing w:line="360" w:lineRule="auto"/>
              <w:jc w:val="both"/>
              <w:textAlignment w:val="top"/>
            </w:pPr>
            <w:r>
              <w:t>4</w:t>
            </w:r>
          </w:p>
        </w:tc>
        <w:tc>
          <w:tcPr>
            <w:tcW w:w="1783" w:type="dxa"/>
            <w:tcBorders>
              <w:top w:val="single" w:sz="4" w:space="0" w:color="auto"/>
              <w:left w:val="single" w:sz="4" w:space="0" w:color="auto"/>
              <w:bottom w:val="single" w:sz="4" w:space="0" w:color="auto"/>
              <w:right w:val="single" w:sz="4" w:space="0" w:color="auto"/>
            </w:tcBorders>
          </w:tcPr>
          <w:p w:rsidR="001C33C5" w:rsidRPr="00FC213F" w:rsidRDefault="001C33C5" w:rsidP="00810F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057"/>
                <w:tab w:val="left" w:pos="11908"/>
                <w:tab w:val="left" w:pos="12824"/>
                <w:tab w:val="left" w:pos="13740"/>
                <w:tab w:val="left" w:pos="14656"/>
              </w:tabs>
              <w:spacing w:line="360" w:lineRule="auto"/>
              <w:jc w:val="both"/>
              <w:textAlignment w:val="top"/>
            </w:pPr>
            <w:r>
              <w:t xml:space="preserve">        2</w:t>
            </w:r>
          </w:p>
        </w:tc>
        <w:tc>
          <w:tcPr>
            <w:tcW w:w="4879" w:type="dxa"/>
            <w:tcBorders>
              <w:top w:val="single" w:sz="4" w:space="0" w:color="auto"/>
              <w:left w:val="single" w:sz="4" w:space="0" w:color="auto"/>
              <w:bottom w:val="single" w:sz="4" w:space="0" w:color="auto"/>
              <w:right w:val="single" w:sz="4" w:space="0" w:color="auto"/>
            </w:tcBorders>
          </w:tcPr>
          <w:p w:rsidR="001C33C5" w:rsidRDefault="001C33C5" w:rsidP="00D501E4">
            <w:pPr>
              <w:pStyle w:val="TableParagraph"/>
              <w:spacing w:line="276" w:lineRule="exact"/>
              <w:ind w:left="0" w:right="66"/>
              <w:rPr>
                <w:sz w:val="24"/>
              </w:rPr>
            </w:pPr>
          </w:p>
        </w:tc>
      </w:tr>
      <w:tr w:rsidR="001C33C5" w:rsidRPr="00FC213F" w:rsidTr="001C33C5">
        <w:tc>
          <w:tcPr>
            <w:tcW w:w="6118" w:type="dxa"/>
            <w:tcBorders>
              <w:top w:val="single" w:sz="4" w:space="0" w:color="auto"/>
              <w:left w:val="single" w:sz="4" w:space="0" w:color="auto"/>
              <w:bottom w:val="single" w:sz="4" w:space="0" w:color="auto"/>
              <w:right w:val="single" w:sz="4" w:space="0" w:color="auto"/>
            </w:tcBorders>
            <w:hideMark/>
          </w:tcPr>
          <w:p w:rsidR="001C33C5" w:rsidRPr="00FC213F" w:rsidRDefault="001C33C5" w:rsidP="00810FBF">
            <w:pPr>
              <w:pStyle w:val="a3"/>
              <w:shd w:val="clear" w:color="auto" w:fill="FFFFFF"/>
              <w:spacing w:before="0" w:beforeAutospacing="0" w:after="0" w:afterAutospacing="0" w:line="360" w:lineRule="auto"/>
              <w:jc w:val="both"/>
            </w:pPr>
            <w:r w:rsidRPr="00FC213F">
              <w:t xml:space="preserve">Тема 1. </w:t>
            </w:r>
            <w:r w:rsidRPr="00FC213F">
              <w:rPr>
                <w:bCs/>
              </w:rPr>
              <w:t>Нас</w:t>
            </w:r>
            <w:r w:rsidRPr="00FC213F">
              <w:rPr>
                <w:bCs/>
              </w:rPr>
              <w:t>е</w:t>
            </w:r>
            <w:r w:rsidRPr="00FC213F">
              <w:rPr>
                <w:bCs/>
              </w:rPr>
              <w:t xml:space="preserve">ление России </w:t>
            </w:r>
          </w:p>
        </w:tc>
        <w:tc>
          <w:tcPr>
            <w:tcW w:w="1078" w:type="dxa"/>
            <w:tcBorders>
              <w:top w:val="single" w:sz="4" w:space="0" w:color="auto"/>
              <w:left w:val="single" w:sz="4" w:space="0" w:color="auto"/>
              <w:bottom w:val="single" w:sz="4" w:space="0" w:color="auto"/>
              <w:right w:val="single" w:sz="4" w:space="0" w:color="auto"/>
            </w:tcBorders>
          </w:tcPr>
          <w:p w:rsidR="001C33C5" w:rsidRPr="00FC213F" w:rsidRDefault="001C33C5" w:rsidP="00810F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057"/>
                <w:tab w:val="left" w:pos="11908"/>
                <w:tab w:val="left" w:pos="12824"/>
                <w:tab w:val="left" w:pos="13740"/>
                <w:tab w:val="left" w:pos="14656"/>
              </w:tabs>
              <w:spacing w:line="360" w:lineRule="auto"/>
              <w:jc w:val="both"/>
              <w:textAlignment w:val="top"/>
            </w:pPr>
            <w:r w:rsidRPr="00FC213F">
              <w:t>9</w:t>
            </w:r>
          </w:p>
        </w:tc>
        <w:tc>
          <w:tcPr>
            <w:tcW w:w="1783" w:type="dxa"/>
            <w:tcBorders>
              <w:top w:val="single" w:sz="4" w:space="0" w:color="auto"/>
              <w:left w:val="single" w:sz="4" w:space="0" w:color="auto"/>
              <w:bottom w:val="single" w:sz="4" w:space="0" w:color="auto"/>
              <w:right w:val="single" w:sz="4" w:space="0" w:color="auto"/>
            </w:tcBorders>
          </w:tcPr>
          <w:p w:rsidR="001C33C5" w:rsidRPr="00FC213F" w:rsidRDefault="001C33C5" w:rsidP="00810F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057"/>
                <w:tab w:val="left" w:pos="11908"/>
                <w:tab w:val="left" w:pos="12824"/>
                <w:tab w:val="left" w:pos="13740"/>
                <w:tab w:val="left" w:pos="14656"/>
              </w:tabs>
              <w:spacing w:line="360" w:lineRule="auto"/>
              <w:jc w:val="both"/>
              <w:textAlignment w:val="top"/>
            </w:pPr>
            <w:r>
              <w:t xml:space="preserve">        3</w:t>
            </w:r>
          </w:p>
        </w:tc>
        <w:tc>
          <w:tcPr>
            <w:tcW w:w="4879" w:type="dxa"/>
            <w:tcBorders>
              <w:top w:val="single" w:sz="4" w:space="0" w:color="auto"/>
              <w:left w:val="single" w:sz="4" w:space="0" w:color="auto"/>
              <w:bottom w:val="single" w:sz="4" w:space="0" w:color="auto"/>
              <w:right w:val="single" w:sz="4" w:space="0" w:color="auto"/>
            </w:tcBorders>
          </w:tcPr>
          <w:p w:rsidR="001C33C5" w:rsidRDefault="001C33C5" w:rsidP="001C33C5">
            <w:pPr>
              <w:pStyle w:val="TableParagraph"/>
              <w:spacing w:line="270" w:lineRule="exact"/>
              <w:ind w:left="0"/>
              <w:jc w:val="center"/>
              <w:rPr>
                <w:sz w:val="24"/>
              </w:rPr>
            </w:pPr>
            <w:r>
              <w:rPr>
                <w:sz w:val="24"/>
              </w:rPr>
              <w:t>Урок памяти</w:t>
            </w:r>
          </w:p>
          <w:p w:rsidR="001C33C5" w:rsidRDefault="001C33C5" w:rsidP="001C33C5">
            <w:pPr>
              <w:pStyle w:val="TableParagraph"/>
              <w:rPr>
                <w:sz w:val="24"/>
              </w:rPr>
            </w:pPr>
            <w:r>
              <w:rPr>
                <w:sz w:val="24"/>
              </w:rPr>
              <w:t>«День освобожденияЛенинградаот  фашистской блок</w:t>
            </w:r>
            <w:r>
              <w:rPr>
                <w:sz w:val="24"/>
              </w:rPr>
              <w:t>а</w:t>
            </w:r>
            <w:r>
              <w:rPr>
                <w:sz w:val="24"/>
              </w:rPr>
              <w:t>ды».</w:t>
            </w:r>
          </w:p>
        </w:tc>
      </w:tr>
      <w:tr w:rsidR="001C33C5" w:rsidRPr="00FC213F" w:rsidTr="001C33C5">
        <w:tc>
          <w:tcPr>
            <w:tcW w:w="6118" w:type="dxa"/>
            <w:tcBorders>
              <w:top w:val="single" w:sz="4" w:space="0" w:color="auto"/>
              <w:left w:val="single" w:sz="4" w:space="0" w:color="auto"/>
              <w:bottom w:val="single" w:sz="4" w:space="0" w:color="auto"/>
              <w:right w:val="single" w:sz="4" w:space="0" w:color="auto"/>
            </w:tcBorders>
          </w:tcPr>
          <w:p w:rsidR="001C33C5" w:rsidRPr="00FC213F" w:rsidRDefault="001C33C5" w:rsidP="00810FBF">
            <w:pPr>
              <w:spacing w:line="360" w:lineRule="auto"/>
              <w:jc w:val="both"/>
              <w:rPr>
                <w:bCs/>
              </w:rPr>
            </w:pPr>
            <w:r w:rsidRPr="00FC213F">
              <w:t>Тема 1. О</w:t>
            </w:r>
            <w:r w:rsidRPr="00FC213F">
              <w:t>т</w:t>
            </w:r>
            <w:r w:rsidRPr="00FC213F">
              <w:t>расли хозя</w:t>
            </w:r>
            <w:r w:rsidRPr="00FC213F">
              <w:t>й</w:t>
            </w:r>
            <w:r w:rsidRPr="00FC213F">
              <w:t xml:space="preserve">ства России </w:t>
            </w:r>
          </w:p>
        </w:tc>
        <w:tc>
          <w:tcPr>
            <w:tcW w:w="1078" w:type="dxa"/>
            <w:tcBorders>
              <w:top w:val="single" w:sz="4" w:space="0" w:color="auto"/>
              <w:left w:val="single" w:sz="4" w:space="0" w:color="auto"/>
              <w:bottom w:val="single" w:sz="4" w:space="0" w:color="auto"/>
              <w:right w:val="single" w:sz="4" w:space="0" w:color="auto"/>
            </w:tcBorders>
          </w:tcPr>
          <w:p w:rsidR="001C33C5" w:rsidRPr="00FC213F" w:rsidRDefault="001C33C5" w:rsidP="00810F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057"/>
                <w:tab w:val="left" w:pos="11908"/>
                <w:tab w:val="left" w:pos="12824"/>
                <w:tab w:val="left" w:pos="13740"/>
                <w:tab w:val="left" w:pos="14656"/>
              </w:tabs>
              <w:spacing w:line="360" w:lineRule="auto"/>
              <w:jc w:val="both"/>
              <w:textAlignment w:val="top"/>
            </w:pPr>
            <w:r w:rsidRPr="00FC213F">
              <w:t>19</w:t>
            </w:r>
          </w:p>
        </w:tc>
        <w:tc>
          <w:tcPr>
            <w:tcW w:w="1783" w:type="dxa"/>
            <w:tcBorders>
              <w:top w:val="single" w:sz="4" w:space="0" w:color="auto"/>
              <w:left w:val="single" w:sz="4" w:space="0" w:color="auto"/>
              <w:bottom w:val="single" w:sz="4" w:space="0" w:color="auto"/>
              <w:right w:val="single" w:sz="4" w:space="0" w:color="auto"/>
            </w:tcBorders>
          </w:tcPr>
          <w:p w:rsidR="001C33C5" w:rsidRPr="00FC213F" w:rsidRDefault="001C33C5" w:rsidP="00810F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057"/>
                <w:tab w:val="left" w:pos="11908"/>
                <w:tab w:val="left" w:pos="12824"/>
                <w:tab w:val="left" w:pos="13740"/>
                <w:tab w:val="left" w:pos="14656"/>
              </w:tabs>
              <w:spacing w:line="360" w:lineRule="auto"/>
              <w:jc w:val="both"/>
              <w:textAlignment w:val="top"/>
            </w:pPr>
            <w:r>
              <w:t xml:space="preserve">        5</w:t>
            </w:r>
          </w:p>
        </w:tc>
        <w:tc>
          <w:tcPr>
            <w:tcW w:w="4879" w:type="dxa"/>
            <w:tcBorders>
              <w:top w:val="single" w:sz="4" w:space="0" w:color="auto"/>
              <w:left w:val="single" w:sz="4" w:space="0" w:color="auto"/>
              <w:bottom w:val="single" w:sz="4" w:space="0" w:color="auto"/>
              <w:right w:val="single" w:sz="4" w:space="0" w:color="auto"/>
            </w:tcBorders>
          </w:tcPr>
          <w:p w:rsidR="001C33C5" w:rsidRDefault="001C33C5" w:rsidP="001C33C5">
            <w:pPr>
              <w:pStyle w:val="TableParagraph"/>
              <w:ind w:right="142"/>
              <w:rPr>
                <w:sz w:val="24"/>
              </w:rPr>
            </w:pPr>
            <w:r>
              <w:rPr>
                <w:sz w:val="24"/>
              </w:rPr>
              <w:t>День Земли.</w:t>
            </w:r>
          </w:p>
          <w:p w:rsidR="001C33C5" w:rsidRDefault="001C33C5" w:rsidP="00D501E4">
            <w:pPr>
              <w:pStyle w:val="TableParagraph"/>
              <w:ind w:right="54"/>
              <w:rPr>
                <w:sz w:val="24"/>
              </w:rPr>
            </w:pPr>
          </w:p>
        </w:tc>
      </w:tr>
      <w:tr w:rsidR="001C33C5" w:rsidRPr="00FC213F" w:rsidTr="001C33C5">
        <w:tc>
          <w:tcPr>
            <w:tcW w:w="6118" w:type="dxa"/>
            <w:tcBorders>
              <w:top w:val="single" w:sz="4" w:space="0" w:color="auto"/>
              <w:left w:val="single" w:sz="4" w:space="0" w:color="auto"/>
              <w:bottom w:val="single" w:sz="4" w:space="0" w:color="auto"/>
              <w:right w:val="single" w:sz="4" w:space="0" w:color="auto"/>
            </w:tcBorders>
            <w:hideMark/>
          </w:tcPr>
          <w:p w:rsidR="001C33C5" w:rsidRPr="00FC213F" w:rsidRDefault="001C33C5" w:rsidP="00810FBF">
            <w:pPr>
              <w:spacing w:line="360" w:lineRule="auto"/>
              <w:jc w:val="both"/>
            </w:pPr>
            <w:r w:rsidRPr="00FC213F">
              <w:t>Тема 1. Пр</w:t>
            </w:r>
            <w:r w:rsidRPr="00FC213F">
              <w:t>и</w:t>
            </w:r>
            <w:r w:rsidRPr="00FC213F">
              <w:t>родно-хозяйственная характерист</w:t>
            </w:r>
            <w:r w:rsidRPr="00FC213F">
              <w:t>и</w:t>
            </w:r>
            <w:r w:rsidRPr="00FC213F">
              <w:t xml:space="preserve">ка России </w:t>
            </w:r>
          </w:p>
        </w:tc>
        <w:tc>
          <w:tcPr>
            <w:tcW w:w="1078" w:type="dxa"/>
            <w:tcBorders>
              <w:top w:val="single" w:sz="4" w:space="0" w:color="auto"/>
              <w:left w:val="single" w:sz="4" w:space="0" w:color="auto"/>
              <w:bottom w:val="single" w:sz="4" w:space="0" w:color="auto"/>
              <w:right w:val="single" w:sz="4" w:space="0" w:color="auto"/>
            </w:tcBorders>
          </w:tcPr>
          <w:p w:rsidR="001C33C5" w:rsidRPr="00FC213F" w:rsidRDefault="001C33C5" w:rsidP="00810F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057"/>
                <w:tab w:val="left" w:pos="11908"/>
                <w:tab w:val="left" w:pos="12824"/>
                <w:tab w:val="left" w:pos="13740"/>
                <w:tab w:val="left" w:pos="14656"/>
              </w:tabs>
              <w:spacing w:line="360" w:lineRule="auto"/>
              <w:jc w:val="both"/>
              <w:textAlignment w:val="top"/>
            </w:pPr>
            <w:r w:rsidRPr="00FC213F">
              <w:t>20</w:t>
            </w:r>
          </w:p>
        </w:tc>
        <w:tc>
          <w:tcPr>
            <w:tcW w:w="1783" w:type="dxa"/>
            <w:tcBorders>
              <w:top w:val="single" w:sz="4" w:space="0" w:color="auto"/>
              <w:left w:val="single" w:sz="4" w:space="0" w:color="auto"/>
              <w:bottom w:val="single" w:sz="4" w:space="0" w:color="auto"/>
              <w:right w:val="single" w:sz="4" w:space="0" w:color="auto"/>
            </w:tcBorders>
          </w:tcPr>
          <w:p w:rsidR="001C33C5" w:rsidRPr="00FC213F" w:rsidRDefault="001C33C5" w:rsidP="00810F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057"/>
                <w:tab w:val="left" w:pos="11908"/>
                <w:tab w:val="left" w:pos="12824"/>
                <w:tab w:val="left" w:pos="13740"/>
                <w:tab w:val="left" w:pos="14656"/>
              </w:tabs>
              <w:spacing w:line="360" w:lineRule="auto"/>
              <w:jc w:val="both"/>
              <w:textAlignment w:val="top"/>
            </w:pPr>
            <w:r>
              <w:t xml:space="preserve">        6</w:t>
            </w:r>
          </w:p>
        </w:tc>
        <w:tc>
          <w:tcPr>
            <w:tcW w:w="4879" w:type="dxa"/>
            <w:tcBorders>
              <w:top w:val="single" w:sz="4" w:space="0" w:color="auto"/>
              <w:left w:val="single" w:sz="4" w:space="0" w:color="auto"/>
              <w:bottom w:val="single" w:sz="4" w:space="0" w:color="auto"/>
              <w:right w:val="single" w:sz="4" w:space="0" w:color="auto"/>
            </w:tcBorders>
          </w:tcPr>
          <w:p w:rsidR="001C33C5" w:rsidRDefault="001C33C5" w:rsidP="001C33C5">
            <w:pPr>
              <w:pStyle w:val="TableParagraph"/>
              <w:ind w:right="-878"/>
              <w:rPr>
                <w:sz w:val="24"/>
              </w:rPr>
            </w:pPr>
            <w:r>
              <w:rPr>
                <w:sz w:val="24"/>
              </w:rPr>
              <w:t>ДеньРоссийской науки.Уроки</w:t>
            </w:r>
          </w:p>
        </w:tc>
      </w:tr>
      <w:tr w:rsidR="001C33C5" w:rsidRPr="00FC213F" w:rsidTr="001C33C5">
        <w:tc>
          <w:tcPr>
            <w:tcW w:w="6118" w:type="dxa"/>
            <w:tcBorders>
              <w:top w:val="single" w:sz="4" w:space="0" w:color="auto"/>
              <w:left w:val="single" w:sz="4" w:space="0" w:color="auto"/>
              <w:bottom w:val="single" w:sz="4" w:space="0" w:color="auto"/>
              <w:right w:val="single" w:sz="4" w:space="0" w:color="auto"/>
            </w:tcBorders>
          </w:tcPr>
          <w:p w:rsidR="001C33C5" w:rsidRPr="00FC213F" w:rsidRDefault="001C33C5" w:rsidP="00810FBF">
            <w:pPr>
              <w:spacing w:line="360" w:lineRule="auto"/>
              <w:jc w:val="both"/>
            </w:pPr>
            <w:r w:rsidRPr="00FC213F">
              <w:t xml:space="preserve">Заключение </w:t>
            </w:r>
          </w:p>
        </w:tc>
        <w:tc>
          <w:tcPr>
            <w:tcW w:w="1078" w:type="dxa"/>
            <w:tcBorders>
              <w:top w:val="single" w:sz="4" w:space="0" w:color="auto"/>
              <w:left w:val="single" w:sz="4" w:space="0" w:color="auto"/>
              <w:bottom w:val="single" w:sz="4" w:space="0" w:color="auto"/>
              <w:right w:val="single" w:sz="4" w:space="0" w:color="auto"/>
            </w:tcBorders>
          </w:tcPr>
          <w:p w:rsidR="001C33C5" w:rsidRPr="00FC213F" w:rsidRDefault="001C33C5" w:rsidP="00810F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057"/>
                <w:tab w:val="left" w:pos="11908"/>
                <w:tab w:val="left" w:pos="12824"/>
                <w:tab w:val="left" w:pos="13740"/>
                <w:tab w:val="left" w:pos="14656"/>
              </w:tabs>
              <w:spacing w:line="360" w:lineRule="auto"/>
              <w:jc w:val="both"/>
              <w:textAlignment w:val="top"/>
            </w:pPr>
            <w:r w:rsidRPr="00FC213F">
              <w:t>1</w:t>
            </w:r>
          </w:p>
        </w:tc>
        <w:tc>
          <w:tcPr>
            <w:tcW w:w="1783" w:type="dxa"/>
            <w:tcBorders>
              <w:top w:val="single" w:sz="4" w:space="0" w:color="auto"/>
              <w:left w:val="single" w:sz="4" w:space="0" w:color="auto"/>
              <w:bottom w:val="single" w:sz="4" w:space="0" w:color="auto"/>
              <w:right w:val="single" w:sz="4" w:space="0" w:color="auto"/>
            </w:tcBorders>
          </w:tcPr>
          <w:p w:rsidR="001C33C5" w:rsidRPr="00FC213F" w:rsidRDefault="001C33C5" w:rsidP="00810F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057"/>
                <w:tab w:val="left" w:pos="11908"/>
                <w:tab w:val="left" w:pos="12824"/>
                <w:tab w:val="left" w:pos="13740"/>
                <w:tab w:val="left" w:pos="14656"/>
              </w:tabs>
              <w:spacing w:line="360" w:lineRule="auto"/>
              <w:jc w:val="both"/>
              <w:textAlignment w:val="top"/>
            </w:pPr>
            <w:r>
              <w:t xml:space="preserve">         1</w:t>
            </w:r>
          </w:p>
        </w:tc>
        <w:tc>
          <w:tcPr>
            <w:tcW w:w="4879" w:type="dxa"/>
            <w:tcBorders>
              <w:top w:val="single" w:sz="4" w:space="0" w:color="auto"/>
              <w:left w:val="single" w:sz="4" w:space="0" w:color="auto"/>
              <w:bottom w:val="single" w:sz="4" w:space="0" w:color="auto"/>
              <w:right w:val="single" w:sz="4" w:space="0" w:color="auto"/>
            </w:tcBorders>
          </w:tcPr>
          <w:p w:rsidR="001C33C5" w:rsidRDefault="001C33C5" w:rsidP="00D501E4">
            <w:pPr>
              <w:pStyle w:val="TableParagraph"/>
              <w:ind w:right="392"/>
              <w:rPr>
                <w:sz w:val="24"/>
              </w:rPr>
            </w:pPr>
          </w:p>
        </w:tc>
      </w:tr>
      <w:tr w:rsidR="001C33C5" w:rsidRPr="00FC213F" w:rsidTr="001C33C5">
        <w:tc>
          <w:tcPr>
            <w:tcW w:w="6118" w:type="dxa"/>
            <w:tcBorders>
              <w:top w:val="single" w:sz="4" w:space="0" w:color="auto"/>
              <w:left w:val="single" w:sz="4" w:space="0" w:color="auto"/>
              <w:bottom w:val="single" w:sz="4" w:space="0" w:color="auto"/>
              <w:right w:val="single" w:sz="4" w:space="0" w:color="auto"/>
            </w:tcBorders>
          </w:tcPr>
          <w:p w:rsidR="001C33C5" w:rsidRPr="00FC213F" w:rsidRDefault="001C33C5" w:rsidP="00810FBF">
            <w:pPr>
              <w:spacing w:line="360" w:lineRule="auto"/>
              <w:jc w:val="both"/>
            </w:pPr>
            <w:r>
              <w:t>Дагестан</w:t>
            </w:r>
          </w:p>
        </w:tc>
        <w:tc>
          <w:tcPr>
            <w:tcW w:w="1078" w:type="dxa"/>
            <w:tcBorders>
              <w:top w:val="single" w:sz="4" w:space="0" w:color="auto"/>
              <w:left w:val="single" w:sz="4" w:space="0" w:color="auto"/>
              <w:bottom w:val="single" w:sz="4" w:space="0" w:color="auto"/>
              <w:right w:val="single" w:sz="4" w:space="0" w:color="auto"/>
            </w:tcBorders>
          </w:tcPr>
          <w:p w:rsidR="001C33C5" w:rsidRPr="00FC213F" w:rsidRDefault="001C33C5" w:rsidP="00810F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057"/>
                <w:tab w:val="left" w:pos="11908"/>
                <w:tab w:val="left" w:pos="12824"/>
                <w:tab w:val="left" w:pos="13740"/>
                <w:tab w:val="left" w:pos="14656"/>
              </w:tabs>
              <w:spacing w:line="360" w:lineRule="auto"/>
              <w:jc w:val="both"/>
              <w:textAlignment w:val="top"/>
            </w:pPr>
            <w:r w:rsidRPr="00FC213F">
              <w:t>9</w:t>
            </w:r>
          </w:p>
        </w:tc>
        <w:tc>
          <w:tcPr>
            <w:tcW w:w="1783" w:type="dxa"/>
            <w:tcBorders>
              <w:top w:val="single" w:sz="4" w:space="0" w:color="auto"/>
              <w:left w:val="single" w:sz="4" w:space="0" w:color="auto"/>
              <w:bottom w:val="single" w:sz="4" w:space="0" w:color="auto"/>
              <w:right w:val="single" w:sz="4" w:space="0" w:color="auto"/>
            </w:tcBorders>
          </w:tcPr>
          <w:p w:rsidR="001C33C5" w:rsidRPr="00FC213F" w:rsidRDefault="001C33C5" w:rsidP="00810F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057"/>
                <w:tab w:val="left" w:pos="11908"/>
                <w:tab w:val="left" w:pos="12824"/>
                <w:tab w:val="left" w:pos="13740"/>
                <w:tab w:val="left" w:pos="14656"/>
              </w:tabs>
              <w:spacing w:line="360" w:lineRule="auto"/>
              <w:jc w:val="both"/>
              <w:textAlignment w:val="top"/>
            </w:pPr>
          </w:p>
        </w:tc>
        <w:tc>
          <w:tcPr>
            <w:tcW w:w="4879" w:type="dxa"/>
            <w:tcBorders>
              <w:top w:val="single" w:sz="4" w:space="0" w:color="auto"/>
              <w:left w:val="single" w:sz="4" w:space="0" w:color="auto"/>
              <w:bottom w:val="single" w:sz="4" w:space="0" w:color="auto"/>
              <w:right w:val="single" w:sz="4" w:space="0" w:color="auto"/>
            </w:tcBorders>
          </w:tcPr>
          <w:p w:rsidR="001C33C5" w:rsidRDefault="001C33C5" w:rsidP="00D501E4">
            <w:pPr>
              <w:pStyle w:val="TableParagraph"/>
              <w:ind w:left="0"/>
              <w:rPr>
                <w:sz w:val="24"/>
              </w:rPr>
            </w:pPr>
            <w:r>
              <w:rPr>
                <w:sz w:val="24"/>
              </w:rPr>
              <w:t>День ПобедысоветскогонародавВеликойОтечественнойвойне1941-1945</w:t>
            </w:r>
          </w:p>
        </w:tc>
      </w:tr>
      <w:tr w:rsidR="001C33C5" w:rsidRPr="00FC213F" w:rsidTr="001C33C5">
        <w:tc>
          <w:tcPr>
            <w:tcW w:w="6118" w:type="dxa"/>
            <w:tcBorders>
              <w:top w:val="single" w:sz="4" w:space="0" w:color="auto"/>
              <w:left w:val="single" w:sz="4" w:space="0" w:color="auto"/>
              <w:bottom w:val="single" w:sz="4" w:space="0" w:color="auto"/>
              <w:right w:val="single" w:sz="4" w:space="0" w:color="auto"/>
            </w:tcBorders>
          </w:tcPr>
          <w:p w:rsidR="001C33C5" w:rsidRDefault="001C33C5" w:rsidP="00810FBF">
            <w:pPr>
              <w:spacing w:line="360" w:lineRule="auto"/>
              <w:jc w:val="both"/>
            </w:pPr>
            <w:r>
              <w:t>Резерв</w:t>
            </w:r>
          </w:p>
          <w:p w:rsidR="001C33C5" w:rsidRPr="00FC213F" w:rsidRDefault="001C33C5" w:rsidP="00810FBF">
            <w:pPr>
              <w:spacing w:line="360" w:lineRule="auto"/>
              <w:jc w:val="both"/>
            </w:pPr>
            <w:r w:rsidRPr="00FC213F">
              <w:t>Всего</w:t>
            </w:r>
          </w:p>
        </w:tc>
        <w:tc>
          <w:tcPr>
            <w:tcW w:w="1078" w:type="dxa"/>
            <w:tcBorders>
              <w:top w:val="single" w:sz="4" w:space="0" w:color="auto"/>
              <w:left w:val="single" w:sz="4" w:space="0" w:color="auto"/>
              <w:bottom w:val="single" w:sz="4" w:space="0" w:color="auto"/>
              <w:right w:val="single" w:sz="4" w:space="0" w:color="auto"/>
            </w:tcBorders>
          </w:tcPr>
          <w:p w:rsidR="001C33C5" w:rsidRDefault="001C33C5" w:rsidP="00810F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057"/>
                <w:tab w:val="left" w:pos="11908"/>
                <w:tab w:val="left" w:pos="12824"/>
                <w:tab w:val="left" w:pos="13740"/>
                <w:tab w:val="left" w:pos="14656"/>
              </w:tabs>
              <w:spacing w:line="360" w:lineRule="auto"/>
              <w:jc w:val="both"/>
              <w:textAlignment w:val="top"/>
            </w:pPr>
            <w:r>
              <w:t>2</w:t>
            </w:r>
          </w:p>
          <w:p w:rsidR="001C33C5" w:rsidRPr="00FC213F" w:rsidRDefault="001C33C5" w:rsidP="00810F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057"/>
                <w:tab w:val="left" w:pos="11908"/>
                <w:tab w:val="left" w:pos="12824"/>
                <w:tab w:val="left" w:pos="13740"/>
                <w:tab w:val="left" w:pos="14656"/>
              </w:tabs>
              <w:spacing w:line="360" w:lineRule="auto"/>
              <w:jc w:val="both"/>
              <w:textAlignment w:val="top"/>
            </w:pPr>
            <w:r>
              <w:t xml:space="preserve">68                                                         </w:t>
            </w:r>
          </w:p>
        </w:tc>
        <w:tc>
          <w:tcPr>
            <w:tcW w:w="1783" w:type="dxa"/>
            <w:tcBorders>
              <w:top w:val="single" w:sz="4" w:space="0" w:color="auto"/>
              <w:left w:val="single" w:sz="4" w:space="0" w:color="auto"/>
              <w:bottom w:val="single" w:sz="4" w:space="0" w:color="auto"/>
              <w:right w:val="single" w:sz="4" w:space="0" w:color="auto"/>
            </w:tcBorders>
          </w:tcPr>
          <w:p w:rsidR="001C33C5" w:rsidRDefault="001C33C5" w:rsidP="00810F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057"/>
                <w:tab w:val="left" w:pos="11908"/>
                <w:tab w:val="left" w:pos="12824"/>
                <w:tab w:val="left" w:pos="13740"/>
                <w:tab w:val="left" w:pos="14656"/>
              </w:tabs>
              <w:spacing w:line="360" w:lineRule="auto"/>
              <w:jc w:val="both"/>
              <w:textAlignment w:val="top"/>
            </w:pPr>
          </w:p>
          <w:p w:rsidR="001C33C5" w:rsidRPr="00FC213F" w:rsidRDefault="001C33C5" w:rsidP="00810F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057"/>
                <w:tab w:val="left" w:pos="11908"/>
                <w:tab w:val="left" w:pos="12824"/>
                <w:tab w:val="left" w:pos="13740"/>
                <w:tab w:val="left" w:pos="14656"/>
              </w:tabs>
              <w:spacing w:line="360" w:lineRule="auto"/>
              <w:jc w:val="both"/>
              <w:textAlignment w:val="top"/>
            </w:pPr>
            <w:r>
              <w:t xml:space="preserve">       22</w:t>
            </w:r>
          </w:p>
        </w:tc>
        <w:tc>
          <w:tcPr>
            <w:tcW w:w="4879" w:type="dxa"/>
            <w:tcBorders>
              <w:top w:val="single" w:sz="4" w:space="0" w:color="auto"/>
              <w:left w:val="single" w:sz="4" w:space="0" w:color="auto"/>
              <w:bottom w:val="single" w:sz="4" w:space="0" w:color="auto"/>
              <w:right w:val="single" w:sz="4" w:space="0" w:color="auto"/>
            </w:tcBorders>
          </w:tcPr>
          <w:p w:rsidR="001C33C5" w:rsidRDefault="001C33C5" w:rsidP="00810F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057"/>
                <w:tab w:val="left" w:pos="11908"/>
                <w:tab w:val="left" w:pos="12824"/>
                <w:tab w:val="left" w:pos="13740"/>
                <w:tab w:val="left" w:pos="14656"/>
              </w:tabs>
              <w:spacing w:line="360" w:lineRule="auto"/>
              <w:jc w:val="both"/>
              <w:textAlignment w:val="top"/>
            </w:pPr>
          </w:p>
        </w:tc>
      </w:tr>
    </w:tbl>
    <w:p w:rsidR="001E3A14" w:rsidRPr="00FC213F" w:rsidRDefault="001E3A14" w:rsidP="001E3A14">
      <w:pPr>
        <w:widowControl w:val="0"/>
        <w:suppressAutoHyphens/>
        <w:spacing w:before="320" w:after="160" w:line="250" w:lineRule="exact"/>
        <w:ind w:right="111"/>
        <w:jc w:val="both"/>
        <w:rPr>
          <w:rFonts w:eastAsia="PragmaticaCondC"/>
          <w:b/>
          <w:bCs/>
          <w:kern w:val="2"/>
          <w:lang w:eastAsia="hi-IN" w:bidi="hi-IN"/>
        </w:rPr>
        <w:sectPr w:rsidR="001E3A14" w:rsidRPr="00FC213F" w:rsidSect="00802B77">
          <w:footerReference w:type="even" r:id="rId8"/>
          <w:footerReference w:type="default" r:id="rId9"/>
          <w:footerReference w:type="first" r:id="rId10"/>
          <w:pgSz w:w="11906" w:h="16838"/>
          <w:pgMar w:top="820" w:right="1134" w:bottom="1134" w:left="709" w:header="709" w:footer="709" w:gutter="0"/>
          <w:pgNumType w:start="2"/>
          <w:cols w:space="708"/>
          <w:titlePg/>
          <w:docGrid w:linePitch="360"/>
        </w:sectPr>
      </w:pPr>
    </w:p>
    <w:p w:rsidR="001E3A14" w:rsidRPr="00247FDD" w:rsidRDefault="001E3A14" w:rsidP="001E3A14">
      <w:pPr>
        <w:widowControl w:val="0"/>
        <w:suppressAutoHyphens/>
        <w:spacing w:before="320" w:after="160" w:line="250" w:lineRule="exact"/>
        <w:ind w:right="111" w:firstLine="284"/>
        <w:jc w:val="center"/>
        <w:rPr>
          <w:rFonts w:eastAsia="PragmaticaCondC"/>
          <w:b/>
          <w:bCs/>
          <w:kern w:val="2"/>
          <w:lang w:eastAsia="hi-IN" w:bidi="hi-IN"/>
        </w:rPr>
      </w:pPr>
      <w:r w:rsidRPr="00247FDD">
        <w:rPr>
          <w:rFonts w:eastAsia="PragmaticaCondC"/>
          <w:b/>
          <w:bCs/>
          <w:kern w:val="2"/>
          <w:lang w:eastAsia="hi-IN" w:bidi="hi-IN"/>
        </w:rPr>
        <w:lastRenderedPageBreak/>
        <w:t>СОДЕРЖАНИЕ  УЧЕБНОГО   ПРЕДМЕТА</w:t>
      </w:r>
    </w:p>
    <w:p w:rsidR="001E3A14" w:rsidRPr="00247FDD" w:rsidRDefault="001E3A14" w:rsidP="001E3A14">
      <w:pPr>
        <w:ind w:right="-5" w:firstLine="284"/>
        <w:jc w:val="both"/>
        <w:rPr>
          <w:b/>
        </w:rPr>
      </w:pPr>
      <w:r w:rsidRPr="00247FDD">
        <w:rPr>
          <w:b/>
        </w:rPr>
        <w:t>Тема 1. Россия на карте (</w:t>
      </w:r>
      <w:r w:rsidR="001C33C5">
        <w:rPr>
          <w:b/>
        </w:rPr>
        <w:t>5</w:t>
      </w:r>
      <w:r w:rsidRPr="00247FDD">
        <w:rPr>
          <w:b/>
        </w:rPr>
        <w:t xml:space="preserve"> часов) </w:t>
      </w:r>
    </w:p>
    <w:p w:rsidR="001E3A14" w:rsidRPr="004B3191" w:rsidRDefault="001E3A14" w:rsidP="001E3A14">
      <w:pPr>
        <w:ind w:right="-5" w:firstLine="284"/>
        <w:jc w:val="both"/>
      </w:pPr>
      <w:r w:rsidRPr="004B3191">
        <w:t>Формирование территории России. Исторические города России. Время образования г</w:t>
      </w:r>
      <w:r w:rsidRPr="004B3191">
        <w:t>о</w:t>
      </w:r>
      <w:r w:rsidRPr="004B3191">
        <w:t>родов как отражение территориальных изменений. Направления роста территории России в XIV— XIX вв. Изменения территории России в ХХ в. СССР и его распад. Содружество Н</w:t>
      </w:r>
      <w:r w:rsidRPr="004B3191">
        <w:t>е</w:t>
      </w:r>
      <w:r w:rsidRPr="004B3191">
        <w:t>зависимых Государств. Экономико-географическое положение. Факторы ЭГП России: о</w:t>
      </w:r>
      <w:r w:rsidRPr="004B3191">
        <w:t>г</w:t>
      </w:r>
      <w:r w:rsidRPr="004B3191">
        <w:t>ромная территория, ограниченность выхода к морям Мирового океана, большое число стран-соседей. Плюсы и минусы географического положения страны. Политико-географическое положение России. Распад СССР как фактор изменения экономико- и политико-географического положения страны. Административно-территориальное деление России и его эволюция. Россия — федеративное государство. Субъекты РФ. Территориальные и н</w:t>
      </w:r>
      <w:r w:rsidRPr="004B3191">
        <w:t>а</w:t>
      </w:r>
      <w:r w:rsidRPr="004B3191">
        <w:t>циональные образования в составе РФ. Федеральные округа. Экономико-географическое районирование. Принципы районирования: однородность и многоуровневость. Специализ</w:t>
      </w:r>
      <w:r w:rsidRPr="004B3191">
        <w:t>а</w:t>
      </w:r>
      <w:r w:rsidRPr="004B3191">
        <w:t>ция хозяйства — основа экономического районирования. Отрасли специализации. Вспомог</w:t>
      </w:r>
      <w:r w:rsidRPr="004B3191">
        <w:t>а</w:t>
      </w:r>
      <w:r w:rsidRPr="004B3191">
        <w:t>тельные и обслуживающие отрасли. Экономические районы, регионы и зоны. Сетка экон</w:t>
      </w:r>
      <w:r w:rsidRPr="004B3191">
        <w:t>о</w:t>
      </w:r>
      <w:r w:rsidRPr="004B3191">
        <w:t>мических районов России.</w:t>
      </w:r>
    </w:p>
    <w:p w:rsidR="001E3A14" w:rsidRPr="004B3191" w:rsidRDefault="001E3A14" w:rsidP="001E3A14">
      <w:pPr>
        <w:ind w:right="-5" w:firstLine="284"/>
        <w:jc w:val="both"/>
      </w:pPr>
      <w:r w:rsidRPr="004B3191">
        <w:t>Практические работы: 1. Составление описания экономико-географического положения России по типовому плану. 2. Составление описания политико-географического положения России по типовому плану. 3. Обозначение на контурной карте субъектов Федерации ра</w:t>
      </w:r>
      <w:r w:rsidRPr="004B3191">
        <w:t>з</w:t>
      </w:r>
      <w:r w:rsidRPr="004B3191">
        <w:t>личных видов. 4. Определение административного состава Федеральных округов на основе анализа политико-административной карты РоссииСравнение по статистическим показат</w:t>
      </w:r>
      <w:r w:rsidRPr="004B3191">
        <w:t>е</w:t>
      </w:r>
      <w:r w:rsidRPr="004B3191">
        <w:t>лям экономических районов (экономических зон, природно-хозяйственных районов).</w:t>
      </w:r>
    </w:p>
    <w:p w:rsidR="001E3A14" w:rsidRPr="004B3191" w:rsidRDefault="001E3A14" w:rsidP="001E3A14">
      <w:pPr>
        <w:ind w:right="-5" w:firstLine="284"/>
        <w:jc w:val="both"/>
      </w:pPr>
    </w:p>
    <w:p w:rsidR="001E3A14" w:rsidRPr="00247FDD" w:rsidRDefault="001E3A14" w:rsidP="001E3A14">
      <w:pPr>
        <w:ind w:right="-5" w:firstLine="284"/>
        <w:jc w:val="both"/>
        <w:rPr>
          <w:b/>
        </w:rPr>
      </w:pPr>
      <w:r w:rsidRPr="00247FDD">
        <w:rPr>
          <w:b/>
        </w:rPr>
        <w:t>Тема 2. Природа и человек (</w:t>
      </w:r>
      <w:r w:rsidR="001C33C5">
        <w:rPr>
          <w:b/>
        </w:rPr>
        <w:t>4</w:t>
      </w:r>
      <w:r w:rsidRPr="00247FDD">
        <w:rPr>
          <w:b/>
        </w:rPr>
        <w:t xml:space="preserve"> час</w:t>
      </w:r>
      <w:r w:rsidR="001C33C5">
        <w:rPr>
          <w:b/>
        </w:rPr>
        <w:t>а</w:t>
      </w:r>
      <w:r w:rsidRPr="00247FDD">
        <w:rPr>
          <w:b/>
        </w:rPr>
        <w:t xml:space="preserve">) </w:t>
      </w:r>
    </w:p>
    <w:p w:rsidR="001E3A14" w:rsidRPr="004B3191" w:rsidRDefault="001E3A14" w:rsidP="001E3A14">
      <w:pPr>
        <w:ind w:right="-5" w:firstLine="284"/>
        <w:jc w:val="both"/>
      </w:pPr>
      <w:r w:rsidRPr="004B3191">
        <w:t>Природные условия. Их прямое и косвенное влияние. Адаптация человека к природным условиям — биологическая и небиологическая. Связь небиологической адаптации с уровнем развития цивилизации. Хозяйственный потенциал природных условий России. Комфор</w:t>
      </w:r>
      <w:r w:rsidRPr="004B3191">
        <w:t>т</w:t>
      </w:r>
      <w:r w:rsidRPr="004B3191">
        <w:t>ность природных условий России. Зона Крайнего Севера. Природные ресурсы. Влияние пр</w:t>
      </w:r>
      <w:r w:rsidRPr="004B3191">
        <w:t>и</w:t>
      </w:r>
      <w:r w:rsidRPr="004B3191">
        <w:t>родных ресурсов на хозяйственную специализацию территорий. Минеральные ресурсы Ро</w:t>
      </w:r>
      <w:r w:rsidRPr="004B3191">
        <w:t>с</w:t>
      </w:r>
      <w:r w:rsidRPr="004B3191">
        <w:t>сии и основные черты их размещения. Водные ресурсы и их значение в хозяйственной жи</w:t>
      </w:r>
      <w:r w:rsidRPr="004B3191">
        <w:t>з</w:t>
      </w:r>
      <w:r w:rsidRPr="004B3191">
        <w:t>ни. Почва и почвенные ресурсы. Агроклиматические условия. Нечерноземье. Лесные ресу</w:t>
      </w:r>
      <w:r w:rsidRPr="004B3191">
        <w:t>р</w:t>
      </w:r>
      <w:r w:rsidRPr="004B3191">
        <w:t>сы. Лесоизбыточные и лесодефицитные районы. Рекреационные ресурсы и перспективы их освоения. Объекты Всемирного наследия на территории России. Взаимодействие природы и населения. Влияние промышленности, сельского хозяйства и транспорта на природные ко</w:t>
      </w:r>
      <w:r w:rsidRPr="004B3191">
        <w:t>м</w:t>
      </w:r>
      <w:r w:rsidRPr="004B3191">
        <w:t>плексы. «Чистые» и «грязные» отрасли. Экологические проблемы. Зоны экологического бе</w:t>
      </w:r>
      <w:r w:rsidRPr="004B3191">
        <w:t>д</w:t>
      </w:r>
      <w:r w:rsidRPr="004B3191">
        <w:t>ствия. Экологические катастрофы.</w:t>
      </w:r>
    </w:p>
    <w:p w:rsidR="001E3A14" w:rsidRPr="004B3191" w:rsidRDefault="001E3A14" w:rsidP="001E3A14">
      <w:pPr>
        <w:ind w:right="-5" w:firstLine="284"/>
        <w:jc w:val="both"/>
        <w:rPr>
          <w:b/>
          <w:bCs/>
        </w:rPr>
      </w:pPr>
      <w:r w:rsidRPr="004B3191">
        <w:t>Практические работы: 1. Расчёт ресурсообеспеченности территории России по отдельным видам природных ресурсов (минеральных, биологических, водных и т.д.). Оценка экологич</w:t>
      </w:r>
      <w:r w:rsidRPr="004B3191">
        <w:t>е</w:t>
      </w:r>
      <w:r w:rsidRPr="004B3191">
        <w:t>ской ситуации отдельных частей территории России.</w:t>
      </w:r>
    </w:p>
    <w:p w:rsidR="001E3A14" w:rsidRPr="004B3191" w:rsidRDefault="001E3A14" w:rsidP="001E3A14">
      <w:pPr>
        <w:ind w:firstLine="284"/>
        <w:jc w:val="both"/>
      </w:pPr>
    </w:p>
    <w:p w:rsidR="001E3A14" w:rsidRPr="00247FDD" w:rsidRDefault="001E3A14" w:rsidP="001E3A14">
      <w:pPr>
        <w:ind w:firstLine="284"/>
        <w:jc w:val="both"/>
        <w:rPr>
          <w:b/>
        </w:rPr>
      </w:pPr>
      <w:r w:rsidRPr="00247FDD">
        <w:rPr>
          <w:b/>
        </w:rPr>
        <w:t xml:space="preserve">Тема 3. Население России (9 часов) </w:t>
      </w:r>
    </w:p>
    <w:p w:rsidR="001E3A14" w:rsidRPr="004B3191" w:rsidRDefault="001E3A14" w:rsidP="001E3A14">
      <w:pPr>
        <w:ind w:firstLine="284"/>
        <w:jc w:val="both"/>
      </w:pPr>
      <w:r w:rsidRPr="004B3191">
        <w:t>Демография. Численность населения России. Естественный прирост и воспроизводство населения. Демографические кризисы. Демографическая ситуация в России. Размещение н</w:t>
      </w:r>
      <w:r w:rsidRPr="004B3191">
        <w:t>а</w:t>
      </w:r>
      <w:r w:rsidRPr="004B3191">
        <w:t>селения России. Главная полоса расселения и зона Севера. Миграции населения. Виды м</w:t>
      </w:r>
      <w:r w:rsidRPr="004B3191">
        <w:t>и</w:t>
      </w:r>
      <w:r w:rsidRPr="004B3191">
        <w:t>граций. Направления внутренних миграций в России. Внешние миграции. Формы рассел</w:t>
      </w:r>
      <w:r w:rsidRPr="004B3191">
        <w:t>е</w:t>
      </w:r>
      <w:r w:rsidRPr="004B3191">
        <w:t>ния. Сельское расселение. Формы сельского расселения. Зональные типы сельского рассел</w:t>
      </w:r>
      <w:r w:rsidRPr="004B3191">
        <w:t>е</w:t>
      </w:r>
      <w:r w:rsidRPr="004B3191">
        <w:t>ния. Городская форма расселения. Город и урбанизация. Функции города. Виды городов. Г</w:t>
      </w:r>
      <w:r w:rsidRPr="004B3191">
        <w:t>о</w:t>
      </w:r>
      <w:r w:rsidRPr="004B3191">
        <w:t>родские агломерации. Этнический состав населения. Языковые семьи и группы. Религио</w:t>
      </w:r>
      <w:r w:rsidRPr="004B3191">
        <w:t>з</w:t>
      </w:r>
      <w:r w:rsidRPr="004B3191">
        <w:t>ный состав населения. Этнорелигиозные конфликты. Половозрастной состав населения. Тр</w:t>
      </w:r>
      <w:r w:rsidRPr="004B3191">
        <w:t>у</w:t>
      </w:r>
      <w:r w:rsidRPr="004B3191">
        <w:t>довые ресурсы и рынок труда.</w:t>
      </w:r>
    </w:p>
    <w:p w:rsidR="001E3A14" w:rsidRPr="004B3191" w:rsidRDefault="001E3A14" w:rsidP="001E3A14">
      <w:pPr>
        <w:ind w:firstLine="284"/>
        <w:jc w:val="both"/>
      </w:pPr>
      <w:r w:rsidRPr="004B3191">
        <w:t>Практические работы: 1. Расчёт параметров естественного движения населения: естес</w:t>
      </w:r>
      <w:r w:rsidRPr="004B3191">
        <w:t>т</w:t>
      </w:r>
      <w:r w:rsidRPr="004B3191">
        <w:t xml:space="preserve">венного прироста, рождаемости, смертности, показателя естественного прироста, показателя </w:t>
      </w:r>
      <w:r w:rsidRPr="004B3191">
        <w:lastRenderedPageBreak/>
        <w:t>смертности, показателя рождаемости. 2. Расчёт численности городского населения на основе данных о значении показателя урбанизации и численности населения России. 3. Определение по картам атласа ареалов компактного проживания крупнейших народов России</w:t>
      </w:r>
    </w:p>
    <w:p w:rsidR="001E3A14" w:rsidRPr="00247FDD" w:rsidRDefault="001E3A14" w:rsidP="00247FDD">
      <w:pPr>
        <w:tabs>
          <w:tab w:val="left" w:pos="5447"/>
        </w:tabs>
        <w:ind w:firstLine="284"/>
        <w:jc w:val="both"/>
        <w:rPr>
          <w:b/>
        </w:rPr>
      </w:pPr>
      <w:r w:rsidRPr="00247FDD">
        <w:rPr>
          <w:b/>
        </w:rPr>
        <w:t xml:space="preserve">Тема 4. Отрасли хозяйства России (19 часов) </w:t>
      </w:r>
      <w:r w:rsidR="00247FDD" w:rsidRPr="00247FDD">
        <w:rPr>
          <w:b/>
        </w:rPr>
        <w:tab/>
      </w:r>
    </w:p>
    <w:p w:rsidR="001E3A14" w:rsidRPr="004B3191" w:rsidRDefault="001E3A14" w:rsidP="001E3A14">
      <w:pPr>
        <w:ind w:firstLine="284"/>
        <w:jc w:val="both"/>
      </w:pPr>
      <w:r w:rsidRPr="004B3191">
        <w:t>Национальная экономика. Понятие о предприятиях материальной и нематериальной сф</w:t>
      </w:r>
      <w:r w:rsidRPr="004B3191">
        <w:t>е</w:t>
      </w:r>
      <w:r w:rsidRPr="004B3191">
        <w:t>ры. Отрасли хозяйства. Три сектора национальной экономики. Отраслевая структура экон</w:t>
      </w:r>
      <w:r w:rsidRPr="004B3191">
        <w:t>о</w:t>
      </w:r>
      <w:r w:rsidRPr="004B3191">
        <w:t>мики. Межотраслевые комплексы. Факторы размещения производства. Сырьевой, топли</w:t>
      </w:r>
      <w:r w:rsidRPr="004B3191">
        <w:t>в</w:t>
      </w:r>
      <w:r w:rsidRPr="004B3191">
        <w:t>ный, водный, трудовой, потребительский, транспортный и экологический факторы. Топли</w:t>
      </w:r>
      <w:r w:rsidRPr="004B3191">
        <w:t>в</w:t>
      </w:r>
      <w:r w:rsidRPr="004B3191">
        <w:t>но-энергетический комплекс. Нефтяная, газовая и угольная промышленность. Нефтегазовые базы и угольные бассейны России. Их хозяйственная оценка. Электроэнергетика. Гидравл</w:t>
      </w:r>
      <w:r w:rsidRPr="004B3191">
        <w:t>и</w:t>
      </w:r>
      <w:r w:rsidRPr="004B3191">
        <w:t>ческие, тепловые и атомные электростанции и их виды. Крупнейшие каскады ГЭС. Альте</w:t>
      </w:r>
      <w:r w:rsidRPr="004B3191">
        <w:t>р</w:t>
      </w:r>
      <w:r w:rsidRPr="004B3191">
        <w:t>нативная энергетика. Единая энергосистема России. Металлургический комплекс. Черная металлургия. Особенности организации производства: концентрация и комбинирование. Комбинат полного цикла. Факторы размещения отрасли. Металлургические базы России. Цветная металлургия. Размещение основных отраслей цветной металлургии. Машиностро</w:t>
      </w:r>
      <w:r w:rsidRPr="004B3191">
        <w:t>е</w:t>
      </w:r>
      <w:r w:rsidRPr="004B3191">
        <w:t>ние. Отрасли машиностроения и факторы их размещения. Тяжелое, транспортное, сельск</w:t>
      </w:r>
      <w:r w:rsidRPr="004B3191">
        <w:t>о</w:t>
      </w:r>
      <w:r w:rsidRPr="004B3191">
        <w:t>хозяйственное, энергетическое машиностроение, тракторостроение и станкостроение. Вое</w:t>
      </w:r>
      <w:r w:rsidRPr="004B3191">
        <w:t>н</w:t>
      </w:r>
      <w:r w:rsidRPr="004B3191">
        <w:t>но-промышленный комплекс. Химическая промышленность. Сырьевая база и отрасли хим</w:t>
      </w:r>
      <w:r w:rsidRPr="004B3191">
        <w:t>и</w:t>
      </w:r>
      <w:r w:rsidRPr="004B3191">
        <w:t>ческой промышленности. Горная химия, основная химия, химия органического синтеза и факторы их размещения. Лесная промышленность. Отрасли лесной промышленности: лес</w:t>
      </w:r>
      <w:r w:rsidRPr="004B3191">
        <w:t>о</w:t>
      </w:r>
      <w:r w:rsidRPr="004B3191">
        <w:t>заготовка, деревообработка, целлюлозно-бумажная промышленность и лесная химия. Лес</w:t>
      </w:r>
      <w:r w:rsidRPr="004B3191">
        <w:t>о</w:t>
      </w:r>
      <w:r w:rsidRPr="004B3191">
        <w:t>промышленные комплексы. Агропромышленный комплекс и его звенья. Сельское хозяйство. Отрасли растениеводства и животноводства и их размещение по территории России. Зонал</w:t>
      </w:r>
      <w:r w:rsidRPr="004B3191">
        <w:t>ь</w:t>
      </w:r>
      <w:r w:rsidRPr="004B3191">
        <w:t>ная организация сельского хозяйства. Пригородный тип сельского хозяйства. Отрасли легкой и пищевой промышленности и факторы их размещения. Транспорт и его роль в национал</w:t>
      </w:r>
      <w:r w:rsidRPr="004B3191">
        <w:t>ь</w:t>
      </w:r>
      <w:r w:rsidRPr="004B3191">
        <w:t>ной экономике. Виды транспорта: железнодорожный, автомобильный, трубопроводный, водный и воздушный. Достоинства и недостатки различных видов транспорта. Транспортная сеть и ее элементы. Отрасли нематериальной сферы. Сфера услуг и ее география.</w:t>
      </w:r>
    </w:p>
    <w:p w:rsidR="001E3A14" w:rsidRPr="004B3191" w:rsidRDefault="001E3A14" w:rsidP="001E3A14">
      <w:pPr>
        <w:ind w:firstLine="284"/>
        <w:jc w:val="both"/>
      </w:pPr>
      <w:r w:rsidRPr="004B3191">
        <w:t>Практические работы: 1. Составление схемы отраслевой структуры народного хозяйства России. 2. Описание отрасли по типовому плану. 3. Составление схемы межотраслевых св</w:t>
      </w:r>
      <w:r w:rsidRPr="004B3191">
        <w:t>я</w:t>
      </w:r>
      <w:r w:rsidRPr="004B3191">
        <w:t>зей отрасли промышленности. 4. Анализ потенциальных возможностей территорий приро</w:t>
      </w:r>
      <w:r w:rsidRPr="004B3191">
        <w:t>д</w:t>
      </w:r>
      <w:r w:rsidRPr="004B3191">
        <w:t>ных зон для развития сельского хозяйства. 5. Описание транспортного узла.</w:t>
      </w:r>
    </w:p>
    <w:p w:rsidR="001E3A14" w:rsidRPr="00247FDD" w:rsidRDefault="001E3A14" w:rsidP="001E3A14">
      <w:pPr>
        <w:ind w:firstLine="284"/>
        <w:jc w:val="both"/>
        <w:rPr>
          <w:b/>
        </w:rPr>
      </w:pPr>
      <w:r w:rsidRPr="00247FDD">
        <w:rPr>
          <w:b/>
        </w:rPr>
        <w:t xml:space="preserve">Тема 5. Природно-хозяйственная характеристика России (21 час) </w:t>
      </w:r>
    </w:p>
    <w:p w:rsidR="001E3A14" w:rsidRPr="004B3191" w:rsidRDefault="001E3A14" w:rsidP="001E3A14">
      <w:pPr>
        <w:ind w:firstLine="284"/>
        <w:jc w:val="both"/>
      </w:pPr>
      <w:r w:rsidRPr="004B3191">
        <w:t>Европейский Север, его географическое положение, ресурсы, население и специфика х</w:t>
      </w:r>
      <w:r w:rsidRPr="004B3191">
        <w:t>о</w:t>
      </w:r>
      <w:r w:rsidRPr="004B3191">
        <w:t>зяйственной специализации. Единственный сырьевой район Западной зоны. Русский Север — самый большой по площади район ЕТР. Топливные и энергетические ресурсы — основа хозяйства района. Мурманск — морские ворота страны. Европейский Северо-Запад, его ге</w:t>
      </w:r>
      <w:r w:rsidRPr="004B3191">
        <w:t>о</w:t>
      </w:r>
      <w:r w:rsidRPr="004B3191">
        <w:t>графическое положение, ресурсы, население и специфика хозяйственной специализации. С</w:t>
      </w:r>
      <w:r w:rsidRPr="004B3191">
        <w:t>е</w:t>
      </w:r>
      <w:r w:rsidRPr="004B3191">
        <w:t>веро-Запад — транзитный район между Россией и Европой. Бедность природными ресурс</w:t>
      </w:r>
      <w:r w:rsidRPr="004B3191">
        <w:t>а</w:t>
      </w:r>
      <w:r w:rsidRPr="004B3191">
        <w:t>ми. Выгодное географическое положение — главный фактор развития промышленности района. Опора на привозное сырье. Машиностроение — ведущая отрасль промышленности района. Санкт-Петербург — многофункциональный центр района. Калининградская область — самая западная территория России. Регион Центральная Россия, его географическое п</w:t>
      </w:r>
      <w:r w:rsidRPr="004B3191">
        <w:t>о</w:t>
      </w:r>
      <w:r w:rsidRPr="004B3191">
        <w:t>ложение, ресурсы, население и специфика хозяйственной специализации. Исторический, экономический, культурный и административный центр страны. Выгодность экономико-географического положения. Ресурсы, население и специфика хозяйственной специализации. Ведущая роль природных ресурсов в развитии хозяйства региона. Высококвалифицирова</w:t>
      </w:r>
      <w:r w:rsidRPr="004B3191">
        <w:t>н</w:t>
      </w:r>
      <w:r w:rsidRPr="004B3191">
        <w:t>ные трудовые ресурсы региона. Крупнейший центр автомобилестроения страны. Европе</w:t>
      </w:r>
      <w:r w:rsidRPr="004B3191">
        <w:t>й</w:t>
      </w:r>
      <w:r w:rsidRPr="004B3191">
        <w:t>ский Юг, его географическое положение, ресурсы, население и специфика хозяйственной специализации. Один из крупнейших по числу жителей и в то же время наименее урбаниз</w:t>
      </w:r>
      <w:r w:rsidRPr="004B3191">
        <w:t>и</w:t>
      </w:r>
      <w:r w:rsidRPr="004B3191">
        <w:t xml:space="preserve">рованный район страны. Агроклиматические и рекреационные ресурсы. Выдающаяся роль сельского хозяйства и рекреационного хозяйства. Поволжье, его географическое положение, ресурсы, население и специфика хозяйственной специализации. Крупный нефтегазоносный </w:t>
      </w:r>
      <w:r w:rsidRPr="004B3191">
        <w:lastRenderedPageBreak/>
        <w:t>район. Благоприятные условия для развития сельского хозяйства. Высокая обеспеченность трудовыми ресурсами. «Автомобильный цех» страны. Нефтяная, газовая и химическая пр</w:t>
      </w:r>
      <w:r w:rsidRPr="004B3191">
        <w:t>о</w:t>
      </w:r>
      <w:r w:rsidRPr="004B3191">
        <w:t>мышленность. Волго-Камский каскад ГЭС. Энергоемкие отрасли. Урал, его географическое положение, ресурсы, население и специфика хозяйственной специализации. Выгодное тра</w:t>
      </w:r>
      <w:r w:rsidRPr="004B3191">
        <w:t>н</w:t>
      </w:r>
      <w:r w:rsidRPr="004B3191">
        <w:t>зитное положение и богатые минеральные ресурсы. Старый промышленный район. Урал</w:t>
      </w:r>
      <w:r w:rsidRPr="004B3191">
        <w:t>ь</w:t>
      </w:r>
      <w:r w:rsidRPr="004B3191">
        <w:t>ская металлургическая база; центр тяжелого машиностроения. Западная Сибирь, ее геогр</w:t>
      </w:r>
      <w:r w:rsidRPr="004B3191">
        <w:t>а</w:t>
      </w:r>
      <w:r w:rsidRPr="004B3191">
        <w:t>фическое положение, ресурсы, население и специфика хозяйственной специализации. Гла</w:t>
      </w:r>
      <w:r w:rsidRPr="004B3191">
        <w:t>в</w:t>
      </w:r>
      <w:r w:rsidRPr="004B3191">
        <w:t>ное богатство — огромные запасы нефти, газа и каменного угля. Ведущая роль топливно-энергетической промышленности. Черная металлургия Кузбасса. Восточная Сибирь, ее ге</w:t>
      </w:r>
      <w:r w:rsidRPr="004B3191">
        <w:t>о</w:t>
      </w:r>
      <w:r w:rsidRPr="004B3191">
        <w:t>графическое положение, ресурсы, население и специфика хозяйственной специализации. С</w:t>
      </w:r>
      <w:r w:rsidRPr="004B3191">
        <w:t>у</w:t>
      </w:r>
      <w:r w:rsidRPr="004B3191">
        <w:t>ровые природные условия и богатые природные ресурсы района. Огромные водные ресурсы Байкала и крупных рек. АнгароЕнисейский каскад ГЭС — крупнейший производитель эле</w:t>
      </w:r>
      <w:r w:rsidRPr="004B3191">
        <w:t>к</w:t>
      </w:r>
      <w:r w:rsidRPr="004B3191">
        <w:t>троэнергии в стране. Перспективы развития энергоемких отраслей. Дальний Восток, его ге</w:t>
      </w:r>
      <w:r w:rsidRPr="004B3191">
        <w:t>о</w:t>
      </w:r>
      <w:r w:rsidRPr="004B3191">
        <w:t>графическое положение, ресурсы, население и специфика хозяйственной специализации. Самый большой по площади экономический район страны. Благоприятное приморское п</w:t>
      </w:r>
      <w:r w:rsidRPr="004B3191">
        <w:t>о</w:t>
      </w:r>
      <w:r w:rsidRPr="004B3191">
        <w:t>ложение, крайне слабая освоенность, удаленность от развитой части страны. Специализация — вывоз леса, рыбы, руд цветных металлов, золота, алмазов.</w:t>
      </w:r>
    </w:p>
    <w:p w:rsidR="001E3A14" w:rsidRPr="004B3191" w:rsidRDefault="001E3A14" w:rsidP="001E3A14">
      <w:pPr>
        <w:ind w:firstLine="284"/>
        <w:jc w:val="both"/>
      </w:pPr>
      <w:r w:rsidRPr="004B3191">
        <w:t>Практические работы: 1. Определение природных условий, определяющих хозяйственную специализацию территории района. 2. Определение факторов, влияющих на современную хозяйственную специализацию района. 3. Описание экономико-географического положения района. 4. Составление комплексного описания района по типовому плану. 5. Сравнительная характеристика географического положения районов. 6. Анализ специфики размещения н</w:t>
      </w:r>
      <w:r w:rsidRPr="004B3191">
        <w:t>а</w:t>
      </w:r>
      <w:r w:rsidRPr="004B3191">
        <w:t xml:space="preserve">селения и хозяйства на территории района. </w:t>
      </w:r>
    </w:p>
    <w:p w:rsidR="001E3A14" w:rsidRPr="004B3191" w:rsidRDefault="001E3A14" w:rsidP="001E3A14">
      <w:pPr>
        <w:ind w:firstLine="284"/>
        <w:jc w:val="both"/>
      </w:pPr>
      <w:r w:rsidRPr="004B3191">
        <w:t xml:space="preserve">Заключение (1 час) </w:t>
      </w:r>
    </w:p>
    <w:p w:rsidR="001E3A14" w:rsidRPr="004B3191" w:rsidRDefault="001E3A14" w:rsidP="001E3A14">
      <w:pPr>
        <w:ind w:firstLine="284"/>
        <w:jc w:val="both"/>
      </w:pPr>
      <w:r w:rsidRPr="004B3191">
        <w:t xml:space="preserve">Место России в мировой экономике. Хозяйство России до ХХ в. Россия в ХХ—XXI вв. Перспективы развития. </w:t>
      </w:r>
    </w:p>
    <w:p w:rsidR="001E3A14" w:rsidRPr="004B3191" w:rsidRDefault="001E3A14" w:rsidP="001E3A14">
      <w:pPr>
        <w:ind w:firstLine="284"/>
        <w:jc w:val="both"/>
      </w:pPr>
    </w:p>
    <w:p w:rsidR="004B3191" w:rsidRPr="004B3191" w:rsidRDefault="004B3191" w:rsidP="004B3191">
      <w:pPr>
        <w:ind w:left="2124" w:firstLine="708"/>
        <w:rPr>
          <w:rStyle w:val="a9"/>
          <w:b/>
          <w:bCs/>
          <w:color w:val="00000A"/>
        </w:rPr>
      </w:pPr>
      <w:r w:rsidRPr="004B3191">
        <w:rPr>
          <w:rStyle w:val="a9"/>
          <w:b/>
          <w:bCs/>
          <w:color w:val="00000A"/>
        </w:rPr>
        <w:t>Требования к уровню подготовки учащихся</w:t>
      </w:r>
    </w:p>
    <w:p w:rsidR="004B3191" w:rsidRPr="004B3191" w:rsidRDefault="004B3191" w:rsidP="004B3191">
      <w:pPr>
        <w:rPr>
          <w:rStyle w:val="a9"/>
          <w:bCs/>
          <w:color w:val="00000A"/>
        </w:rPr>
      </w:pPr>
      <w:r w:rsidRPr="004B3191">
        <w:rPr>
          <w:rStyle w:val="a9"/>
          <w:bCs/>
          <w:color w:val="00000A"/>
        </w:rPr>
        <w:t>Учащиеся должны</w:t>
      </w:r>
    </w:p>
    <w:p w:rsidR="004B3191" w:rsidRPr="004B3191" w:rsidRDefault="004B3191" w:rsidP="004B3191">
      <w:pPr>
        <w:pStyle w:val="11"/>
        <w:numPr>
          <w:ilvl w:val="0"/>
          <w:numId w:val="3"/>
        </w:numPr>
        <w:spacing w:after="0"/>
        <w:rPr>
          <w:rFonts w:ascii="Times New Roman" w:hAnsi="Times New Roman" w:cs="Times New Roman"/>
          <w:b/>
          <w:bCs/>
        </w:rPr>
      </w:pPr>
      <w:r w:rsidRPr="004B3191">
        <w:rPr>
          <w:rFonts w:ascii="Times New Roman" w:hAnsi="Times New Roman" w:cs="Times New Roman"/>
          <w:b/>
          <w:bCs/>
        </w:rPr>
        <w:t>Знать(понимать)</w:t>
      </w:r>
    </w:p>
    <w:p w:rsidR="004B3191" w:rsidRPr="004B3191" w:rsidRDefault="004B3191" w:rsidP="004B3191">
      <w:pPr>
        <w:pStyle w:val="11"/>
        <w:numPr>
          <w:ilvl w:val="0"/>
          <w:numId w:val="2"/>
        </w:numPr>
        <w:spacing w:after="0"/>
        <w:rPr>
          <w:rFonts w:ascii="Times New Roman" w:hAnsi="Times New Roman" w:cs="Times New Roman"/>
          <w:bCs/>
        </w:rPr>
      </w:pPr>
      <w:r w:rsidRPr="004B3191">
        <w:rPr>
          <w:rFonts w:ascii="Times New Roman" w:hAnsi="Times New Roman" w:cs="Times New Roman"/>
          <w:bCs/>
        </w:rPr>
        <w:t>Географические особенности природных регионов России</w:t>
      </w:r>
    </w:p>
    <w:p w:rsidR="004B3191" w:rsidRPr="004B3191" w:rsidRDefault="004B3191" w:rsidP="004B3191">
      <w:pPr>
        <w:pStyle w:val="11"/>
        <w:numPr>
          <w:ilvl w:val="0"/>
          <w:numId w:val="2"/>
        </w:numPr>
        <w:spacing w:after="0"/>
        <w:rPr>
          <w:rFonts w:ascii="Times New Roman" w:hAnsi="Times New Roman" w:cs="Times New Roman"/>
          <w:bCs/>
        </w:rPr>
      </w:pPr>
      <w:r w:rsidRPr="004B3191">
        <w:rPr>
          <w:rFonts w:ascii="Times New Roman" w:hAnsi="Times New Roman" w:cs="Times New Roman"/>
          <w:bCs/>
        </w:rPr>
        <w:t>Причины, обуславливающие разнообразие природы нашей Родины</w:t>
      </w:r>
    </w:p>
    <w:p w:rsidR="004B3191" w:rsidRPr="004B3191" w:rsidRDefault="004B3191" w:rsidP="004B3191">
      <w:pPr>
        <w:pStyle w:val="11"/>
        <w:numPr>
          <w:ilvl w:val="0"/>
          <w:numId w:val="2"/>
        </w:numPr>
        <w:spacing w:after="0"/>
        <w:rPr>
          <w:rFonts w:ascii="Times New Roman" w:hAnsi="Times New Roman" w:cs="Times New Roman"/>
          <w:bCs/>
        </w:rPr>
      </w:pPr>
      <w:r w:rsidRPr="004B3191">
        <w:rPr>
          <w:rFonts w:ascii="Times New Roman" w:hAnsi="Times New Roman" w:cs="Times New Roman"/>
          <w:bCs/>
        </w:rPr>
        <w:t>Связи между географическим положением, природными условиями и хозяйственными особенностями отдельных регионов</w:t>
      </w:r>
    </w:p>
    <w:p w:rsidR="004B3191" w:rsidRPr="004B3191" w:rsidRDefault="004B3191" w:rsidP="004B3191">
      <w:pPr>
        <w:pStyle w:val="11"/>
        <w:numPr>
          <w:ilvl w:val="0"/>
          <w:numId w:val="2"/>
        </w:numPr>
        <w:spacing w:after="0"/>
        <w:rPr>
          <w:rFonts w:ascii="Times New Roman" w:hAnsi="Times New Roman" w:cs="Times New Roman"/>
          <w:bCs/>
        </w:rPr>
      </w:pPr>
      <w:r w:rsidRPr="004B3191">
        <w:rPr>
          <w:rFonts w:ascii="Times New Roman" w:hAnsi="Times New Roman" w:cs="Times New Roman"/>
          <w:bCs/>
        </w:rPr>
        <w:t>Факторы размещения основных отраслей хозяйства России</w:t>
      </w:r>
    </w:p>
    <w:p w:rsidR="004B3191" w:rsidRPr="004B3191" w:rsidRDefault="004B3191" w:rsidP="004B3191">
      <w:pPr>
        <w:pStyle w:val="11"/>
        <w:numPr>
          <w:ilvl w:val="0"/>
          <w:numId w:val="2"/>
        </w:numPr>
        <w:spacing w:after="0"/>
        <w:rPr>
          <w:rFonts w:ascii="Times New Roman" w:hAnsi="Times New Roman" w:cs="Times New Roman"/>
          <w:bCs/>
        </w:rPr>
      </w:pPr>
      <w:r w:rsidRPr="004B3191">
        <w:rPr>
          <w:rFonts w:ascii="Times New Roman" w:hAnsi="Times New Roman" w:cs="Times New Roman"/>
          <w:bCs/>
        </w:rPr>
        <w:t>Основные отрасли хозяйства России, географию их размещения</w:t>
      </w:r>
    </w:p>
    <w:p w:rsidR="004B3191" w:rsidRPr="004B3191" w:rsidRDefault="004B3191" w:rsidP="004B3191">
      <w:pPr>
        <w:pStyle w:val="11"/>
        <w:numPr>
          <w:ilvl w:val="0"/>
          <w:numId w:val="2"/>
        </w:numPr>
        <w:spacing w:after="0"/>
        <w:rPr>
          <w:rFonts w:ascii="Times New Roman" w:hAnsi="Times New Roman" w:cs="Times New Roman"/>
          <w:bCs/>
        </w:rPr>
      </w:pPr>
      <w:r w:rsidRPr="004B3191">
        <w:rPr>
          <w:rFonts w:ascii="Times New Roman" w:hAnsi="Times New Roman" w:cs="Times New Roman"/>
          <w:bCs/>
        </w:rPr>
        <w:t xml:space="preserve">Крупнейшие городские агломерации нашей страны </w:t>
      </w:r>
    </w:p>
    <w:p w:rsidR="004B3191" w:rsidRPr="004B3191" w:rsidRDefault="004B3191" w:rsidP="004B3191">
      <w:pPr>
        <w:pStyle w:val="11"/>
        <w:numPr>
          <w:ilvl w:val="0"/>
          <w:numId w:val="2"/>
        </w:numPr>
        <w:spacing w:after="0"/>
        <w:rPr>
          <w:rFonts w:ascii="Times New Roman" w:hAnsi="Times New Roman" w:cs="Times New Roman"/>
          <w:bCs/>
        </w:rPr>
      </w:pPr>
      <w:r w:rsidRPr="004B3191">
        <w:rPr>
          <w:rFonts w:ascii="Times New Roman" w:hAnsi="Times New Roman" w:cs="Times New Roman"/>
          <w:bCs/>
        </w:rPr>
        <w:t>Причины возникновения геоэкологических проблем, а также меры по их предотвращению</w:t>
      </w:r>
    </w:p>
    <w:p w:rsidR="004B3191" w:rsidRPr="004B3191" w:rsidRDefault="004B3191" w:rsidP="004B3191">
      <w:pPr>
        <w:pStyle w:val="11"/>
        <w:numPr>
          <w:ilvl w:val="0"/>
          <w:numId w:val="2"/>
        </w:numPr>
        <w:spacing w:after="0"/>
        <w:rPr>
          <w:rFonts w:ascii="Times New Roman" w:hAnsi="Times New Roman" w:cs="Times New Roman"/>
          <w:bCs/>
        </w:rPr>
      </w:pPr>
      <w:r w:rsidRPr="004B3191">
        <w:rPr>
          <w:rFonts w:ascii="Times New Roman" w:hAnsi="Times New Roman" w:cs="Times New Roman"/>
          <w:bCs/>
        </w:rPr>
        <w:t>Географию народов, населяющих нашу страну</w:t>
      </w:r>
    </w:p>
    <w:p w:rsidR="004B3191" w:rsidRPr="004B3191" w:rsidRDefault="004B3191" w:rsidP="004B3191">
      <w:pPr>
        <w:pStyle w:val="11"/>
        <w:numPr>
          <w:ilvl w:val="0"/>
          <w:numId w:val="3"/>
        </w:numPr>
        <w:spacing w:after="0"/>
        <w:rPr>
          <w:rFonts w:ascii="Times New Roman" w:hAnsi="Times New Roman" w:cs="Times New Roman"/>
          <w:b/>
          <w:bCs/>
        </w:rPr>
      </w:pPr>
      <w:r w:rsidRPr="004B3191">
        <w:rPr>
          <w:rFonts w:ascii="Times New Roman" w:hAnsi="Times New Roman" w:cs="Times New Roman"/>
          <w:b/>
          <w:bCs/>
        </w:rPr>
        <w:t>Уметь:</w:t>
      </w:r>
    </w:p>
    <w:p w:rsidR="004B3191" w:rsidRPr="004B3191" w:rsidRDefault="004B3191" w:rsidP="004B3191">
      <w:pPr>
        <w:pStyle w:val="11"/>
        <w:numPr>
          <w:ilvl w:val="0"/>
          <w:numId w:val="4"/>
        </w:numPr>
        <w:spacing w:after="0"/>
        <w:ind w:left="426" w:firstLine="0"/>
        <w:rPr>
          <w:rFonts w:ascii="Times New Roman" w:hAnsi="Times New Roman" w:cs="Times New Roman"/>
          <w:bCs/>
        </w:rPr>
      </w:pPr>
      <w:r w:rsidRPr="004B3191">
        <w:rPr>
          <w:rFonts w:ascii="Times New Roman" w:hAnsi="Times New Roman" w:cs="Times New Roman"/>
          <w:bCs/>
        </w:rPr>
        <w:t>Анализировать, обобщать и интерпретировать географическую информацию</w:t>
      </w:r>
    </w:p>
    <w:p w:rsidR="004B3191" w:rsidRPr="004B3191" w:rsidRDefault="004B3191" w:rsidP="004B3191">
      <w:pPr>
        <w:pStyle w:val="11"/>
        <w:numPr>
          <w:ilvl w:val="0"/>
          <w:numId w:val="4"/>
        </w:numPr>
        <w:spacing w:after="0"/>
        <w:ind w:left="426" w:firstLine="0"/>
        <w:rPr>
          <w:rFonts w:ascii="Times New Roman" w:hAnsi="Times New Roman" w:cs="Times New Roman"/>
          <w:bCs/>
        </w:rPr>
      </w:pPr>
      <w:r w:rsidRPr="004B3191">
        <w:rPr>
          <w:rFonts w:ascii="Times New Roman" w:hAnsi="Times New Roman" w:cs="Times New Roman"/>
          <w:bCs/>
        </w:rPr>
        <w:t>Выдвигать на основе статистических данных гипотез</w:t>
      </w:r>
    </w:p>
    <w:p w:rsidR="004B3191" w:rsidRPr="004B3191" w:rsidRDefault="004B3191" w:rsidP="004B3191">
      <w:pPr>
        <w:pStyle w:val="11"/>
        <w:numPr>
          <w:ilvl w:val="0"/>
          <w:numId w:val="4"/>
        </w:numPr>
        <w:spacing w:after="0"/>
        <w:ind w:left="426" w:firstLine="0"/>
        <w:rPr>
          <w:rFonts w:ascii="Times New Roman" w:hAnsi="Times New Roman" w:cs="Times New Roman"/>
          <w:bCs/>
        </w:rPr>
      </w:pPr>
      <w:r w:rsidRPr="004B3191">
        <w:rPr>
          <w:rFonts w:ascii="Times New Roman" w:hAnsi="Times New Roman" w:cs="Times New Roman"/>
          <w:bCs/>
        </w:rPr>
        <w:t>Выбирать критерии для сравнения</w:t>
      </w:r>
    </w:p>
    <w:p w:rsidR="004B3191" w:rsidRPr="004B3191" w:rsidRDefault="004B3191" w:rsidP="004B3191">
      <w:pPr>
        <w:pStyle w:val="11"/>
        <w:numPr>
          <w:ilvl w:val="0"/>
          <w:numId w:val="4"/>
        </w:numPr>
        <w:spacing w:after="0"/>
        <w:ind w:left="426" w:firstLine="0"/>
        <w:rPr>
          <w:rFonts w:ascii="Times New Roman" w:hAnsi="Times New Roman" w:cs="Times New Roman"/>
          <w:bCs/>
        </w:rPr>
      </w:pPr>
      <w:r w:rsidRPr="004B3191">
        <w:rPr>
          <w:rFonts w:ascii="Times New Roman" w:hAnsi="Times New Roman" w:cs="Times New Roman"/>
          <w:bCs/>
        </w:rPr>
        <w:t>Делать прогнозы</w:t>
      </w:r>
    </w:p>
    <w:p w:rsidR="004B3191" w:rsidRPr="004B3191" w:rsidRDefault="004B3191" w:rsidP="004B3191">
      <w:pPr>
        <w:pStyle w:val="11"/>
        <w:numPr>
          <w:ilvl w:val="0"/>
          <w:numId w:val="4"/>
        </w:numPr>
        <w:spacing w:after="0"/>
        <w:ind w:left="426" w:firstLine="0"/>
        <w:rPr>
          <w:rFonts w:ascii="Times New Roman" w:hAnsi="Times New Roman" w:cs="Times New Roman"/>
          <w:bCs/>
        </w:rPr>
      </w:pPr>
      <w:r w:rsidRPr="004B3191">
        <w:rPr>
          <w:rFonts w:ascii="Times New Roman" w:hAnsi="Times New Roman" w:cs="Times New Roman"/>
          <w:bCs/>
        </w:rPr>
        <w:t>Использовать источники географической информации для решения учебных и практических задач</w:t>
      </w:r>
    </w:p>
    <w:p w:rsidR="004B3191" w:rsidRPr="004B3191" w:rsidRDefault="004B3191" w:rsidP="004B3191">
      <w:pPr>
        <w:pStyle w:val="11"/>
        <w:numPr>
          <w:ilvl w:val="0"/>
          <w:numId w:val="4"/>
        </w:numPr>
        <w:spacing w:after="0"/>
        <w:ind w:left="426" w:firstLine="0"/>
        <w:rPr>
          <w:rFonts w:ascii="Times New Roman" w:hAnsi="Times New Roman" w:cs="Times New Roman"/>
          <w:bCs/>
        </w:rPr>
      </w:pPr>
      <w:r w:rsidRPr="004B3191">
        <w:rPr>
          <w:rFonts w:ascii="Times New Roman" w:hAnsi="Times New Roman" w:cs="Times New Roman"/>
          <w:bCs/>
        </w:rPr>
        <w:t>Моделировать географические объекты и протекание явлений с использованием ПК</w:t>
      </w:r>
    </w:p>
    <w:p w:rsidR="004B3191" w:rsidRPr="004B3191" w:rsidRDefault="004B3191" w:rsidP="004B3191">
      <w:pPr>
        <w:pStyle w:val="11"/>
        <w:numPr>
          <w:ilvl w:val="0"/>
          <w:numId w:val="4"/>
        </w:numPr>
        <w:spacing w:after="0"/>
        <w:ind w:left="426" w:firstLine="0"/>
        <w:rPr>
          <w:rFonts w:ascii="Times New Roman" w:hAnsi="Times New Roman" w:cs="Times New Roman"/>
          <w:bCs/>
        </w:rPr>
      </w:pPr>
      <w:r w:rsidRPr="004B3191">
        <w:rPr>
          <w:rFonts w:ascii="Times New Roman" w:hAnsi="Times New Roman" w:cs="Times New Roman"/>
          <w:bCs/>
        </w:rPr>
        <w:t>Находить закономерности протекания явлений по результатам наблюдений</w:t>
      </w:r>
    </w:p>
    <w:p w:rsidR="004B3191" w:rsidRPr="004B3191" w:rsidRDefault="004B3191" w:rsidP="004B3191">
      <w:pPr>
        <w:pStyle w:val="11"/>
        <w:numPr>
          <w:ilvl w:val="0"/>
          <w:numId w:val="4"/>
        </w:numPr>
        <w:spacing w:after="0"/>
        <w:ind w:left="426" w:firstLine="0"/>
        <w:rPr>
          <w:rFonts w:ascii="Times New Roman" w:hAnsi="Times New Roman" w:cs="Times New Roman"/>
          <w:bCs/>
        </w:rPr>
      </w:pPr>
      <w:r w:rsidRPr="004B3191">
        <w:rPr>
          <w:rFonts w:ascii="Times New Roman" w:hAnsi="Times New Roman" w:cs="Times New Roman"/>
          <w:bCs/>
        </w:rPr>
        <w:t>Обосновывать гипотезы</w:t>
      </w:r>
    </w:p>
    <w:p w:rsidR="004B3191" w:rsidRPr="004B3191" w:rsidRDefault="004B3191" w:rsidP="004B3191">
      <w:pPr>
        <w:pStyle w:val="11"/>
        <w:numPr>
          <w:ilvl w:val="0"/>
          <w:numId w:val="4"/>
        </w:numPr>
        <w:spacing w:after="0"/>
        <w:ind w:left="426" w:firstLine="0"/>
        <w:rPr>
          <w:rFonts w:ascii="Times New Roman" w:hAnsi="Times New Roman" w:cs="Times New Roman"/>
          <w:bCs/>
        </w:rPr>
      </w:pPr>
      <w:r w:rsidRPr="004B3191">
        <w:rPr>
          <w:rFonts w:ascii="Times New Roman" w:hAnsi="Times New Roman" w:cs="Times New Roman"/>
          <w:bCs/>
        </w:rPr>
        <w:t>Описывать по карте взаимное расположение географических объектов</w:t>
      </w:r>
    </w:p>
    <w:p w:rsidR="004B3191" w:rsidRPr="004B3191" w:rsidRDefault="004B3191" w:rsidP="004B3191">
      <w:pPr>
        <w:pStyle w:val="11"/>
        <w:numPr>
          <w:ilvl w:val="0"/>
          <w:numId w:val="4"/>
        </w:numPr>
        <w:spacing w:after="0"/>
        <w:ind w:left="426" w:firstLine="0"/>
        <w:rPr>
          <w:rFonts w:ascii="Times New Roman" w:hAnsi="Times New Roman" w:cs="Times New Roman"/>
          <w:bCs/>
        </w:rPr>
      </w:pPr>
      <w:r w:rsidRPr="004B3191">
        <w:rPr>
          <w:rFonts w:ascii="Times New Roman" w:hAnsi="Times New Roman" w:cs="Times New Roman"/>
          <w:bCs/>
        </w:rPr>
        <w:t>Определять качественные и количественные показатели, характеризующие географические объекты, процессы и явления</w:t>
      </w:r>
    </w:p>
    <w:p w:rsidR="004B3191" w:rsidRPr="004B3191" w:rsidRDefault="004B3191" w:rsidP="004B3191">
      <w:pPr>
        <w:pStyle w:val="11"/>
        <w:numPr>
          <w:ilvl w:val="0"/>
          <w:numId w:val="4"/>
        </w:numPr>
        <w:spacing w:after="0"/>
        <w:ind w:left="426" w:firstLine="0"/>
        <w:rPr>
          <w:rFonts w:ascii="Times New Roman" w:hAnsi="Times New Roman" w:cs="Times New Roman"/>
          <w:bCs/>
        </w:rPr>
      </w:pPr>
      <w:r w:rsidRPr="004B3191">
        <w:rPr>
          <w:rFonts w:ascii="Times New Roman" w:hAnsi="Times New Roman" w:cs="Times New Roman"/>
          <w:bCs/>
        </w:rPr>
        <w:lastRenderedPageBreak/>
        <w:t>Ориентироваться на местности при помощи топографических карт и современных навигационных приборов</w:t>
      </w:r>
    </w:p>
    <w:p w:rsidR="004B3191" w:rsidRPr="004B3191" w:rsidRDefault="004B3191" w:rsidP="004B3191">
      <w:pPr>
        <w:pStyle w:val="11"/>
        <w:numPr>
          <w:ilvl w:val="0"/>
          <w:numId w:val="4"/>
        </w:numPr>
        <w:spacing w:after="0"/>
        <w:ind w:left="426" w:firstLine="0"/>
        <w:rPr>
          <w:rFonts w:ascii="Times New Roman" w:hAnsi="Times New Roman" w:cs="Times New Roman"/>
          <w:bCs/>
        </w:rPr>
      </w:pPr>
      <w:r w:rsidRPr="004B3191">
        <w:rPr>
          <w:rFonts w:ascii="Times New Roman" w:hAnsi="Times New Roman" w:cs="Times New Roman"/>
          <w:bCs/>
        </w:rPr>
        <w:t>Проводить по разным источникам информации социально- экономические и физико- географические исследования</w:t>
      </w:r>
    </w:p>
    <w:p w:rsidR="004B3191" w:rsidRPr="004B3191" w:rsidRDefault="004B3191" w:rsidP="004B3191">
      <w:pPr>
        <w:pStyle w:val="11"/>
        <w:numPr>
          <w:ilvl w:val="0"/>
          <w:numId w:val="4"/>
        </w:numPr>
        <w:spacing w:after="0"/>
        <w:ind w:left="426" w:firstLine="0"/>
        <w:rPr>
          <w:rFonts w:ascii="Times New Roman" w:hAnsi="Times New Roman" w:cs="Times New Roman"/>
          <w:bCs/>
        </w:rPr>
      </w:pPr>
      <w:r w:rsidRPr="004B3191">
        <w:rPr>
          <w:rFonts w:ascii="Times New Roman" w:hAnsi="Times New Roman" w:cs="Times New Roman"/>
          <w:bCs/>
        </w:rPr>
        <w:t>Сравнивать качественные и количественные показатели, характеризующие географические объекты, процессы и явления</w:t>
      </w:r>
    </w:p>
    <w:p w:rsidR="004B3191" w:rsidRPr="004B3191" w:rsidRDefault="004B3191" w:rsidP="004B3191">
      <w:pPr>
        <w:pStyle w:val="11"/>
        <w:numPr>
          <w:ilvl w:val="0"/>
          <w:numId w:val="4"/>
        </w:numPr>
        <w:spacing w:after="0"/>
        <w:ind w:left="426" w:firstLine="0"/>
        <w:rPr>
          <w:rFonts w:ascii="Times New Roman" w:hAnsi="Times New Roman" w:cs="Times New Roman"/>
          <w:bCs/>
        </w:rPr>
      </w:pPr>
      <w:r w:rsidRPr="004B3191">
        <w:rPr>
          <w:rFonts w:ascii="Times New Roman" w:hAnsi="Times New Roman" w:cs="Times New Roman"/>
          <w:bCs/>
        </w:rPr>
        <w:t>Создавать простейшие географические карты различного содержания, тестовые и устные сообщения об особенностях природы, населения и хозяйства России и ее регионов</w:t>
      </w:r>
    </w:p>
    <w:p w:rsidR="004B3191" w:rsidRPr="004B3191" w:rsidRDefault="004B3191" w:rsidP="004B3191">
      <w:pPr>
        <w:pStyle w:val="11"/>
        <w:numPr>
          <w:ilvl w:val="0"/>
          <w:numId w:val="4"/>
        </w:numPr>
        <w:spacing w:after="0"/>
        <w:ind w:left="426" w:firstLine="0"/>
        <w:rPr>
          <w:rFonts w:ascii="Times New Roman" w:hAnsi="Times New Roman" w:cs="Times New Roman"/>
          <w:bCs/>
        </w:rPr>
      </w:pPr>
      <w:r w:rsidRPr="004B3191">
        <w:rPr>
          <w:rFonts w:ascii="Times New Roman" w:hAnsi="Times New Roman" w:cs="Times New Roman"/>
          <w:bCs/>
        </w:rPr>
        <w:t>Сопровождать выступление презентацией</w:t>
      </w:r>
    </w:p>
    <w:p w:rsidR="004B3191" w:rsidRPr="004B3191" w:rsidRDefault="004B3191" w:rsidP="004B3191">
      <w:pPr>
        <w:pStyle w:val="11"/>
        <w:numPr>
          <w:ilvl w:val="0"/>
          <w:numId w:val="4"/>
        </w:numPr>
        <w:spacing w:after="0"/>
        <w:ind w:left="426" w:firstLine="0"/>
        <w:rPr>
          <w:rFonts w:ascii="Times New Roman" w:hAnsi="Times New Roman" w:cs="Times New Roman"/>
          <w:bCs/>
        </w:rPr>
      </w:pPr>
      <w:r w:rsidRPr="004B3191">
        <w:rPr>
          <w:rFonts w:ascii="Times New Roman" w:hAnsi="Times New Roman" w:cs="Times New Roman"/>
          <w:bCs/>
        </w:rPr>
        <w:t>Читать космические снимки и аэрофотоснимки, планы местности и географические карты</w:t>
      </w:r>
    </w:p>
    <w:p w:rsidR="004B3191" w:rsidRPr="004B3191" w:rsidRDefault="004B3191" w:rsidP="004B3191">
      <w:pPr>
        <w:pStyle w:val="11"/>
        <w:numPr>
          <w:ilvl w:val="0"/>
          <w:numId w:val="3"/>
        </w:numPr>
        <w:spacing w:after="0"/>
        <w:rPr>
          <w:rFonts w:ascii="Times New Roman" w:hAnsi="Times New Roman" w:cs="Times New Roman"/>
          <w:b/>
          <w:bCs/>
        </w:rPr>
      </w:pPr>
      <w:r w:rsidRPr="004B3191">
        <w:rPr>
          <w:rFonts w:ascii="Times New Roman" w:hAnsi="Times New Roman" w:cs="Times New Roman"/>
          <w:b/>
          <w:bCs/>
        </w:rPr>
        <w:t>Владеть географической номенклатурой</w:t>
      </w:r>
    </w:p>
    <w:p w:rsidR="004B3191" w:rsidRPr="004B3191" w:rsidRDefault="004B3191" w:rsidP="004B3191">
      <w:pPr>
        <w:pStyle w:val="12"/>
        <w:jc w:val="both"/>
        <w:rPr>
          <w:rFonts w:ascii="Times New Roman" w:hAnsi="Times New Roman" w:cs="Times New Roman"/>
        </w:rPr>
      </w:pPr>
      <w:r w:rsidRPr="004B3191">
        <w:rPr>
          <w:rFonts w:ascii="Times New Roman" w:hAnsi="Times New Roman" w:cs="Times New Roman"/>
          <w:u w:val="single"/>
        </w:rPr>
        <w:t>Крайние точки</w:t>
      </w:r>
      <w:r w:rsidRPr="004B3191">
        <w:rPr>
          <w:rFonts w:ascii="Times New Roman" w:hAnsi="Times New Roman" w:cs="Times New Roman"/>
        </w:rPr>
        <w:t>: мыс Флигели, мыс Челюскин, гора Базардюзю, Куршская коса.</w:t>
      </w:r>
    </w:p>
    <w:p w:rsidR="004B3191" w:rsidRPr="004B3191" w:rsidRDefault="004B3191" w:rsidP="004B3191">
      <w:pPr>
        <w:pStyle w:val="12"/>
        <w:jc w:val="both"/>
        <w:rPr>
          <w:rFonts w:ascii="Times New Roman" w:hAnsi="Times New Roman" w:cs="Times New Roman"/>
        </w:rPr>
      </w:pPr>
      <w:r w:rsidRPr="004B3191">
        <w:rPr>
          <w:rFonts w:ascii="Times New Roman" w:hAnsi="Times New Roman" w:cs="Times New Roman"/>
          <w:u w:val="single"/>
        </w:rPr>
        <w:t>Моря</w:t>
      </w:r>
      <w:r w:rsidRPr="004B3191">
        <w:rPr>
          <w:rFonts w:ascii="Times New Roman" w:hAnsi="Times New Roman" w:cs="Times New Roman"/>
        </w:rPr>
        <w:t>: Баренцево, Белое, Лаптевых, Карское, Восточно-Сибирское, Чукотское, Берингово, Охотское, Японское, Балтийское, Черное, Азовское, Каспийское море-озеро.</w:t>
      </w:r>
    </w:p>
    <w:p w:rsidR="004B3191" w:rsidRPr="004B3191" w:rsidRDefault="004B3191" w:rsidP="004B3191">
      <w:pPr>
        <w:pStyle w:val="12"/>
        <w:jc w:val="both"/>
        <w:rPr>
          <w:rFonts w:ascii="Times New Roman" w:hAnsi="Times New Roman" w:cs="Times New Roman"/>
        </w:rPr>
      </w:pPr>
      <w:r w:rsidRPr="004B3191">
        <w:rPr>
          <w:rFonts w:ascii="Times New Roman" w:hAnsi="Times New Roman" w:cs="Times New Roman"/>
          <w:u w:val="single"/>
        </w:rPr>
        <w:t>Заливы</w:t>
      </w:r>
      <w:r w:rsidRPr="004B3191">
        <w:rPr>
          <w:rFonts w:ascii="Times New Roman" w:hAnsi="Times New Roman" w:cs="Times New Roman"/>
        </w:rPr>
        <w:t>: Гданьский, Финский, Кандалакшский, Онежская губа, Байдарацкая губа, Обская губа, Енисейский, Пенжинская губа, Петра Великого.</w:t>
      </w:r>
    </w:p>
    <w:p w:rsidR="004B3191" w:rsidRPr="004B3191" w:rsidRDefault="004B3191" w:rsidP="004B3191">
      <w:pPr>
        <w:pStyle w:val="12"/>
        <w:jc w:val="both"/>
        <w:rPr>
          <w:rFonts w:ascii="Times New Roman" w:hAnsi="Times New Roman" w:cs="Times New Roman"/>
        </w:rPr>
      </w:pPr>
      <w:r w:rsidRPr="004B3191">
        <w:rPr>
          <w:rFonts w:ascii="Times New Roman" w:hAnsi="Times New Roman" w:cs="Times New Roman"/>
          <w:u w:val="single"/>
        </w:rPr>
        <w:t>Проливы</w:t>
      </w:r>
      <w:r w:rsidRPr="004B3191">
        <w:rPr>
          <w:rFonts w:ascii="Times New Roman" w:hAnsi="Times New Roman" w:cs="Times New Roman"/>
        </w:rPr>
        <w:t>: Лаперуза, Кунаширский, Керченский, Берингов, Татарский.</w:t>
      </w:r>
    </w:p>
    <w:p w:rsidR="004B3191" w:rsidRPr="004B3191" w:rsidRDefault="004B3191" w:rsidP="004B3191">
      <w:pPr>
        <w:pStyle w:val="12"/>
        <w:jc w:val="both"/>
        <w:rPr>
          <w:rFonts w:ascii="Times New Roman" w:hAnsi="Times New Roman" w:cs="Times New Roman"/>
        </w:rPr>
      </w:pPr>
      <w:r w:rsidRPr="004B3191">
        <w:rPr>
          <w:rFonts w:ascii="Times New Roman" w:hAnsi="Times New Roman" w:cs="Times New Roman"/>
          <w:u w:val="single"/>
        </w:rPr>
        <w:t>Острова</w:t>
      </w:r>
      <w:r w:rsidRPr="004B3191">
        <w:rPr>
          <w:rFonts w:ascii="Times New Roman" w:hAnsi="Times New Roman" w:cs="Times New Roman"/>
        </w:rPr>
        <w:t>: Земля Фраца Иосифа, Новая Земля, Новосибирские, Северная Земля, Врангеля, Сахалин, Курильские, Соловецкие, Колгуев, Вайгач, Кижи, Валаам, Командорские.</w:t>
      </w:r>
    </w:p>
    <w:p w:rsidR="004B3191" w:rsidRPr="004B3191" w:rsidRDefault="004B3191" w:rsidP="004B3191">
      <w:pPr>
        <w:pStyle w:val="12"/>
        <w:jc w:val="both"/>
        <w:rPr>
          <w:rFonts w:ascii="Times New Roman" w:hAnsi="Times New Roman" w:cs="Times New Roman"/>
        </w:rPr>
      </w:pPr>
      <w:r w:rsidRPr="004B3191">
        <w:rPr>
          <w:rFonts w:ascii="Times New Roman" w:hAnsi="Times New Roman" w:cs="Times New Roman"/>
          <w:u w:val="single"/>
        </w:rPr>
        <w:t>Полуострова</w:t>
      </w:r>
      <w:r w:rsidRPr="004B3191">
        <w:rPr>
          <w:rFonts w:ascii="Times New Roman" w:hAnsi="Times New Roman" w:cs="Times New Roman"/>
        </w:rPr>
        <w:t>: Камчатка, Ямал, Таймыр, Кольский, Канин, Рыбачий, Таманский, Гыданьский, Чукотский.</w:t>
      </w:r>
    </w:p>
    <w:p w:rsidR="004B3191" w:rsidRPr="004B3191" w:rsidRDefault="004B3191" w:rsidP="004B3191">
      <w:pPr>
        <w:pStyle w:val="12"/>
        <w:jc w:val="both"/>
        <w:rPr>
          <w:rFonts w:ascii="Times New Roman" w:hAnsi="Times New Roman" w:cs="Times New Roman"/>
        </w:rPr>
      </w:pPr>
      <w:r w:rsidRPr="004B3191">
        <w:rPr>
          <w:rFonts w:ascii="Times New Roman" w:hAnsi="Times New Roman" w:cs="Times New Roman"/>
          <w:u w:val="single"/>
        </w:rPr>
        <w:t>Реки</w:t>
      </w:r>
      <w:r w:rsidRPr="004B3191">
        <w:rPr>
          <w:rFonts w:ascii="Times New Roman" w:hAnsi="Times New Roman" w:cs="Times New Roman"/>
        </w:rPr>
        <w:t>: Волга, Дон, Обь, Иртыш, Лена, Енисей, Ангара, Яна, Индигирка, Колыма, Анадырь, Амур, Зея, Бурея, Шилка, Аргунь, Северная Двина, Печора, Онега, Мезень, Ока, Вятка, Кама, Нева, Кубань, Кума, Терек, Урал, Белая, Чусовая, Исеть, Бия, Катунь, Тобол, Ишим, Пур, Таз, Нижняя Тунгуска, Подкаменная Тунгуска, Вилюй, Алдан, Хатанга, Селенга, Оленек, Уссури, Камчатка.</w:t>
      </w:r>
    </w:p>
    <w:p w:rsidR="004B3191" w:rsidRPr="004B3191" w:rsidRDefault="004B3191" w:rsidP="004B3191">
      <w:pPr>
        <w:pStyle w:val="12"/>
        <w:jc w:val="both"/>
        <w:rPr>
          <w:rFonts w:ascii="Times New Roman" w:hAnsi="Times New Roman" w:cs="Times New Roman"/>
        </w:rPr>
      </w:pPr>
      <w:r w:rsidRPr="004B3191">
        <w:rPr>
          <w:rFonts w:ascii="Times New Roman" w:hAnsi="Times New Roman" w:cs="Times New Roman"/>
          <w:u w:val="single"/>
        </w:rPr>
        <w:t>Озера</w:t>
      </w:r>
      <w:r w:rsidRPr="004B3191">
        <w:rPr>
          <w:rFonts w:ascii="Times New Roman" w:hAnsi="Times New Roman" w:cs="Times New Roman"/>
        </w:rPr>
        <w:t>: Чудское, Онежское, Ладожское, Байкал, Таймыр, Телецкое, Селигер, Имандра, Псковское, Ильмень, Плещеево, Эльтон, Баскунчак, Кулундинское, Чаны, Ханка.</w:t>
      </w:r>
    </w:p>
    <w:p w:rsidR="004B3191" w:rsidRPr="004B3191" w:rsidRDefault="004B3191" w:rsidP="004B3191">
      <w:pPr>
        <w:pStyle w:val="12"/>
        <w:jc w:val="both"/>
        <w:rPr>
          <w:rFonts w:ascii="Times New Roman" w:hAnsi="Times New Roman" w:cs="Times New Roman"/>
        </w:rPr>
      </w:pPr>
      <w:r w:rsidRPr="004B3191">
        <w:rPr>
          <w:rFonts w:ascii="Times New Roman" w:hAnsi="Times New Roman" w:cs="Times New Roman"/>
          <w:u w:val="single"/>
        </w:rPr>
        <w:t>Водохранилища</w:t>
      </w:r>
      <w:r w:rsidRPr="004B3191">
        <w:rPr>
          <w:rFonts w:ascii="Times New Roman" w:hAnsi="Times New Roman" w:cs="Times New Roman"/>
        </w:rPr>
        <w:t>: Куйбышевское, Рыбинское, Братское, Волгоградское, Цимлянское, Вилюйское, Зейское, Горьковское.</w:t>
      </w:r>
    </w:p>
    <w:p w:rsidR="004B3191" w:rsidRPr="004B3191" w:rsidRDefault="004B3191" w:rsidP="004B3191">
      <w:pPr>
        <w:pStyle w:val="12"/>
        <w:jc w:val="both"/>
        <w:rPr>
          <w:rFonts w:ascii="Times New Roman" w:hAnsi="Times New Roman" w:cs="Times New Roman"/>
        </w:rPr>
      </w:pPr>
      <w:r w:rsidRPr="004B3191">
        <w:rPr>
          <w:rFonts w:ascii="Times New Roman" w:hAnsi="Times New Roman" w:cs="Times New Roman"/>
          <w:u w:val="single"/>
        </w:rPr>
        <w:t>Каналы</w:t>
      </w:r>
      <w:r w:rsidRPr="004B3191">
        <w:rPr>
          <w:rFonts w:ascii="Times New Roman" w:hAnsi="Times New Roman" w:cs="Times New Roman"/>
        </w:rPr>
        <w:t>: Беломорско-Балтийский, Мариинская система, Волго-Балтийский, им. Москвы, Волго-Донской.</w:t>
      </w:r>
    </w:p>
    <w:p w:rsidR="004B3191" w:rsidRPr="004B3191" w:rsidRDefault="004B3191" w:rsidP="004B3191">
      <w:pPr>
        <w:pStyle w:val="12"/>
        <w:jc w:val="both"/>
        <w:rPr>
          <w:rFonts w:ascii="Times New Roman" w:hAnsi="Times New Roman" w:cs="Times New Roman"/>
        </w:rPr>
      </w:pPr>
      <w:r w:rsidRPr="004B3191">
        <w:rPr>
          <w:rFonts w:ascii="Times New Roman" w:hAnsi="Times New Roman" w:cs="Times New Roman"/>
          <w:u w:val="single"/>
        </w:rPr>
        <w:t>Горы</w:t>
      </w:r>
      <w:r w:rsidRPr="004B3191">
        <w:rPr>
          <w:rFonts w:ascii="Times New Roman" w:hAnsi="Times New Roman" w:cs="Times New Roman"/>
        </w:rPr>
        <w:t xml:space="preserve">: Хибины, Большой Кавказ, Казбек, Эльбрус, Урал, Народная, Ямантау, Магнитная, Качканар, Алтай, Белуха, Салаирский кряж, Кузнецкий Алатау, Западный и Восточный Саян, Бырранга, Енисейский кряж, Становое нагорье, Алданское нагорье, Витимское плоскогорье, Становой хребет, Верхоянский хребет, хребет Черского, Чукотское нагорье, Джугджур, Сихотэ-Алинь, Ключевская Сопка, Авачинская Сопка, Шивелуч. </w:t>
      </w:r>
    </w:p>
    <w:p w:rsidR="004B3191" w:rsidRPr="004B3191" w:rsidRDefault="004B3191" w:rsidP="004B3191">
      <w:pPr>
        <w:pStyle w:val="12"/>
        <w:jc w:val="both"/>
        <w:rPr>
          <w:rFonts w:ascii="Times New Roman" w:hAnsi="Times New Roman" w:cs="Times New Roman"/>
        </w:rPr>
      </w:pPr>
      <w:r w:rsidRPr="004B3191">
        <w:rPr>
          <w:rFonts w:ascii="Times New Roman" w:hAnsi="Times New Roman" w:cs="Times New Roman"/>
          <w:u w:val="single"/>
        </w:rPr>
        <w:t>Возвышенности</w:t>
      </w:r>
      <w:r w:rsidRPr="004B3191">
        <w:rPr>
          <w:rFonts w:ascii="Times New Roman" w:hAnsi="Times New Roman" w:cs="Times New Roman"/>
        </w:rPr>
        <w:t>: Среднерусская, Приволжская, Среднесибирское плоскогорье, плато Путорана, Тиманский кряж, Северные Увалы, Валдайская, Ставропольская, Сибирские Увалы.</w:t>
      </w:r>
    </w:p>
    <w:p w:rsidR="004B3191" w:rsidRPr="004B3191" w:rsidRDefault="004B3191" w:rsidP="004B3191">
      <w:pPr>
        <w:pStyle w:val="12"/>
        <w:jc w:val="both"/>
        <w:rPr>
          <w:rFonts w:ascii="Times New Roman" w:hAnsi="Times New Roman" w:cs="Times New Roman"/>
        </w:rPr>
      </w:pPr>
      <w:r w:rsidRPr="004B3191">
        <w:rPr>
          <w:rFonts w:ascii="Times New Roman" w:hAnsi="Times New Roman" w:cs="Times New Roman"/>
          <w:u w:val="single"/>
        </w:rPr>
        <w:t>Равнины</w:t>
      </w:r>
      <w:r w:rsidRPr="004B3191">
        <w:rPr>
          <w:rFonts w:ascii="Times New Roman" w:hAnsi="Times New Roman" w:cs="Times New Roman"/>
        </w:rPr>
        <w:t>: Восточно-Европейская (Русская), Западно-Сибирская, Окско-Донская, Ишимская, Барабинская, Зейско-Буреинская, Центрально-Якутская.</w:t>
      </w:r>
    </w:p>
    <w:p w:rsidR="004B3191" w:rsidRPr="004B3191" w:rsidRDefault="004B3191" w:rsidP="004B3191">
      <w:pPr>
        <w:pStyle w:val="12"/>
        <w:jc w:val="both"/>
        <w:rPr>
          <w:rFonts w:ascii="Times New Roman" w:hAnsi="Times New Roman" w:cs="Times New Roman"/>
        </w:rPr>
      </w:pPr>
      <w:r w:rsidRPr="004B3191">
        <w:rPr>
          <w:rFonts w:ascii="Times New Roman" w:hAnsi="Times New Roman" w:cs="Times New Roman"/>
          <w:u w:val="single"/>
        </w:rPr>
        <w:t>Низменности</w:t>
      </w:r>
      <w:r w:rsidRPr="004B3191">
        <w:rPr>
          <w:rFonts w:ascii="Times New Roman" w:hAnsi="Times New Roman" w:cs="Times New Roman"/>
        </w:rPr>
        <w:t>: Яно-Индигирская, Колымская, Средне-Амурская, Кумо-Манычская впадина, Прикаспийская, Печорская, Мещерская, Окско-Донская, Прикубанская, Кузнецкая котловина, Северо-Сибирская, Минусинская, Тувинская котловины.</w:t>
      </w:r>
    </w:p>
    <w:p w:rsidR="004B3191" w:rsidRPr="004B3191" w:rsidRDefault="004B3191" w:rsidP="004B3191">
      <w:pPr>
        <w:pStyle w:val="12"/>
        <w:jc w:val="both"/>
        <w:rPr>
          <w:rFonts w:ascii="Times New Roman" w:hAnsi="Times New Roman" w:cs="Times New Roman"/>
        </w:rPr>
      </w:pPr>
      <w:r w:rsidRPr="004B3191">
        <w:rPr>
          <w:rFonts w:ascii="Times New Roman" w:hAnsi="Times New Roman" w:cs="Times New Roman"/>
          <w:u w:val="single"/>
        </w:rPr>
        <w:t>Заповедники и другие охраняемые территории</w:t>
      </w:r>
      <w:r w:rsidRPr="004B3191">
        <w:rPr>
          <w:rFonts w:ascii="Times New Roman" w:hAnsi="Times New Roman" w:cs="Times New Roman"/>
        </w:rPr>
        <w:t>: Астраханский, Баргузинский, Кандалакшский, Галичья Гора, Кедровая Падь, Приокско-Террасный, Лапландский, Дарвинский, Самарская Лука, Тебердинский, Печоро-Илычский, Башкирский, Ильменский, Алтайский, Таймырский, Долина Гейзеров, Ленские Столбы, Усть-Ленский, Кроноцкий, Остров Врангеля, Дальневосточный морской.</w:t>
      </w:r>
    </w:p>
    <w:p w:rsidR="004B3191" w:rsidRPr="004B3191" w:rsidRDefault="004B3191" w:rsidP="004B3191">
      <w:pPr>
        <w:pStyle w:val="12"/>
        <w:jc w:val="both"/>
        <w:rPr>
          <w:rFonts w:ascii="Times New Roman" w:hAnsi="Times New Roman" w:cs="Times New Roman"/>
        </w:rPr>
      </w:pPr>
      <w:r w:rsidRPr="004B3191">
        <w:rPr>
          <w:rFonts w:ascii="Times New Roman" w:hAnsi="Times New Roman" w:cs="Times New Roman"/>
          <w:u w:val="single"/>
        </w:rPr>
        <w:t>Месторождения</w:t>
      </w:r>
      <w:r w:rsidRPr="004B3191">
        <w:rPr>
          <w:rFonts w:ascii="Times New Roman" w:hAnsi="Times New Roman" w:cs="Times New Roman"/>
        </w:rPr>
        <w:t xml:space="preserve">: Печорский угольный бассейн, КМА, Подмосковный буроугольный бассейн, Баскунчак (соли), Западно-Сибирский нефтегазоносный бассейн, Кузбас, Горная Шория  (железные руды), Донбас, Хибины (апатиты), Канско-Ачинский, Ленский, Тунгусский, Южно-Якутский угольные бассейны, Удоканское (медь), Алдан и Бодайбо (золото), Мирный (алмазы). </w:t>
      </w:r>
    </w:p>
    <w:p w:rsidR="004B3191" w:rsidRPr="004B3191" w:rsidRDefault="004B3191" w:rsidP="004B3191">
      <w:pPr>
        <w:pStyle w:val="12"/>
        <w:jc w:val="both"/>
        <w:rPr>
          <w:rFonts w:ascii="Times New Roman" w:hAnsi="Times New Roman" w:cs="Times New Roman"/>
        </w:rPr>
      </w:pPr>
    </w:p>
    <w:p w:rsidR="004B3191" w:rsidRPr="004B3191" w:rsidRDefault="004B3191" w:rsidP="004B3191">
      <w:pPr>
        <w:ind w:left="142"/>
        <w:jc w:val="center"/>
        <w:rPr>
          <w:b/>
        </w:rPr>
      </w:pPr>
      <w:r w:rsidRPr="004B3191">
        <w:rPr>
          <w:b/>
        </w:rPr>
        <w:t>Контроль уровня обученности</w:t>
      </w:r>
    </w:p>
    <w:p w:rsidR="004B3191" w:rsidRPr="004B3191" w:rsidRDefault="004B3191" w:rsidP="004B3191">
      <w:pPr>
        <w:tabs>
          <w:tab w:val="left" w:pos="180"/>
        </w:tabs>
      </w:pPr>
      <w:r w:rsidRPr="004B3191">
        <w:tab/>
        <w:t xml:space="preserve">В рабочей программе в соответствии с требованиями обязательного минимума образования запланированы следующие виды контроля: </w:t>
      </w:r>
      <w:r w:rsidRPr="004B3191">
        <w:rPr>
          <w:b/>
        </w:rPr>
        <w:t>тесты, географические диктанты, практич</w:t>
      </w:r>
      <w:r w:rsidRPr="004B3191">
        <w:rPr>
          <w:b/>
        </w:rPr>
        <w:t>е</w:t>
      </w:r>
      <w:r w:rsidRPr="004B3191">
        <w:rPr>
          <w:b/>
        </w:rPr>
        <w:lastRenderedPageBreak/>
        <w:t xml:space="preserve">ские работы. </w:t>
      </w:r>
      <w:r w:rsidRPr="004B3191">
        <w:t>Цель контроля: проверить качество усвоения материала и, при необходимости своевременно проводить коррекцию знаний учащихся; готовить учащихся к итоговой атт</w:t>
      </w:r>
      <w:r w:rsidRPr="004B3191">
        <w:t>е</w:t>
      </w:r>
      <w:r w:rsidRPr="004B3191">
        <w:t xml:space="preserve">стации.  </w:t>
      </w:r>
    </w:p>
    <w:p w:rsidR="004B3191" w:rsidRPr="004B3191" w:rsidRDefault="004B3191" w:rsidP="004B3191">
      <w:pPr>
        <w:tabs>
          <w:tab w:val="left" w:pos="180"/>
        </w:tabs>
        <w:rPr>
          <w:b/>
          <w:i/>
        </w:rPr>
      </w:pPr>
      <w:r w:rsidRPr="004B3191">
        <w:tab/>
      </w:r>
    </w:p>
    <w:p w:rsidR="001E3A14" w:rsidRPr="00FC213F" w:rsidRDefault="001E3A14" w:rsidP="001E3A14">
      <w:pPr>
        <w:ind w:firstLine="284"/>
        <w:jc w:val="both"/>
        <w:rPr>
          <w:b/>
        </w:rPr>
        <w:sectPr w:rsidR="001E3A14" w:rsidRPr="00FC213F" w:rsidSect="00802B77">
          <w:footerReference w:type="default" r:id="rId11"/>
          <w:pgSz w:w="11906" w:h="16838"/>
          <w:pgMar w:top="820" w:right="1134" w:bottom="1134" w:left="1134" w:header="567" w:footer="567" w:gutter="0"/>
          <w:pgNumType w:start="11"/>
          <w:cols w:space="708"/>
          <w:titlePg/>
          <w:docGrid w:linePitch="360"/>
        </w:sectPr>
      </w:pPr>
    </w:p>
    <w:p w:rsidR="009B1A83" w:rsidRPr="003D648D" w:rsidRDefault="009B1A83" w:rsidP="003D648D">
      <w:pPr>
        <w:jc w:val="center"/>
        <w:rPr>
          <w:b/>
          <w:sz w:val="28"/>
        </w:rPr>
      </w:pPr>
      <w:r w:rsidRPr="003D648D">
        <w:rPr>
          <w:b/>
          <w:sz w:val="28"/>
        </w:rPr>
        <w:lastRenderedPageBreak/>
        <w:t>Календарно-тематическое планирование  уроков географии в 9 классе.</w:t>
      </w:r>
    </w:p>
    <w:tbl>
      <w:tblPr>
        <w:tblW w:w="10916" w:type="dxa"/>
        <w:tblInd w:w="-269" w:type="dxa"/>
        <w:shd w:val="clear" w:color="auto" w:fill="FFFFFF"/>
        <w:tblCellMar>
          <w:top w:w="15" w:type="dxa"/>
          <w:left w:w="15" w:type="dxa"/>
          <w:bottom w:w="15" w:type="dxa"/>
          <w:right w:w="15" w:type="dxa"/>
        </w:tblCellMar>
        <w:tblLook w:val="04A0"/>
      </w:tblPr>
      <w:tblGrid>
        <w:gridCol w:w="1277"/>
        <w:gridCol w:w="760"/>
        <w:gridCol w:w="5477"/>
        <w:gridCol w:w="1701"/>
        <w:gridCol w:w="1701"/>
      </w:tblGrid>
      <w:tr w:rsidR="002049EB" w:rsidTr="002049EB">
        <w:trPr>
          <w:gridAfter w:val="4"/>
          <w:wAfter w:w="9639" w:type="dxa"/>
        </w:trPr>
        <w:tc>
          <w:tcPr>
            <w:tcW w:w="1277" w:type="dxa"/>
            <w:shd w:val="clear" w:color="auto" w:fill="FFFFFF"/>
            <w:vAlign w:val="center"/>
            <w:hideMark/>
          </w:tcPr>
          <w:p w:rsidR="002049EB" w:rsidRDefault="002049EB">
            <w:pPr>
              <w:rPr>
                <w:rFonts w:ascii="Arial" w:hAnsi="Arial" w:cs="Arial"/>
                <w:color w:val="666666"/>
                <w:sz w:val="1"/>
                <w:szCs w:val="25"/>
              </w:rPr>
            </w:pPr>
          </w:p>
        </w:tc>
      </w:tr>
      <w:tr w:rsidR="002049EB" w:rsidTr="002049EB">
        <w:tc>
          <w:tcPr>
            <w:tcW w:w="1277"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049EB" w:rsidRDefault="002049EB">
            <w:pPr>
              <w:pStyle w:val="c38"/>
              <w:spacing w:before="0" w:beforeAutospacing="0" w:after="0" w:afterAutospacing="0" w:line="0" w:lineRule="atLeast"/>
              <w:jc w:val="center"/>
              <w:rPr>
                <w:rFonts w:ascii="Arial" w:hAnsi="Arial" w:cs="Arial"/>
                <w:color w:val="000000"/>
                <w:sz w:val="20"/>
                <w:szCs w:val="20"/>
              </w:rPr>
            </w:pPr>
            <w:r>
              <w:rPr>
                <w:rStyle w:val="c59"/>
                <w:b/>
                <w:bCs/>
                <w:color w:val="000000"/>
                <w:sz w:val="22"/>
                <w:szCs w:val="22"/>
              </w:rPr>
              <w:t>пп</w:t>
            </w:r>
          </w:p>
        </w:tc>
        <w:tc>
          <w:tcPr>
            <w:tcW w:w="76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049EB" w:rsidRDefault="002049EB">
            <w:pPr>
              <w:pStyle w:val="c7"/>
              <w:spacing w:before="0" w:beforeAutospacing="0" w:after="0" w:afterAutospacing="0" w:line="0" w:lineRule="atLeast"/>
              <w:ind w:left="-106" w:right="-60"/>
              <w:rPr>
                <w:rFonts w:ascii="Arial" w:hAnsi="Arial" w:cs="Arial"/>
                <w:color w:val="000000"/>
                <w:sz w:val="20"/>
                <w:szCs w:val="20"/>
              </w:rPr>
            </w:pPr>
            <w:r>
              <w:rPr>
                <w:rStyle w:val="c66"/>
                <w:b/>
                <w:bCs/>
                <w:color w:val="000000"/>
                <w:sz w:val="20"/>
                <w:szCs w:val="20"/>
              </w:rPr>
              <w:t>№ по</w:t>
            </w:r>
            <w:r>
              <w:rPr>
                <w:b/>
                <w:bCs/>
                <w:color w:val="000000"/>
                <w:sz w:val="20"/>
                <w:szCs w:val="20"/>
              </w:rPr>
              <w:br/>
            </w:r>
            <w:r>
              <w:rPr>
                <w:rStyle w:val="c66"/>
                <w:b/>
                <w:bCs/>
                <w:color w:val="000000"/>
                <w:sz w:val="20"/>
                <w:szCs w:val="20"/>
              </w:rPr>
              <w:t>разделу</w:t>
            </w:r>
          </w:p>
        </w:tc>
        <w:tc>
          <w:tcPr>
            <w:tcW w:w="5477"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2049EB" w:rsidRDefault="002049EB">
            <w:pPr>
              <w:pStyle w:val="c38"/>
              <w:spacing w:before="0" w:beforeAutospacing="0" w:after="0" w:afterAutospacing="0" w:line="0" w:lineRule="atLeast"/>
              <w:jc w:val="center"/>
              <w:rPr>
                <w:rFonts w:ascii="Arial" w:hAnsi="Arial" w:cs="Arial"/>
                <w:color w:val="000000"/>
                <w:sz w:val="20"/>
                <w:szCs w:val="20"/>
              </w:rPr>
            </w:pPr>
            <w:r>
              <w:rPr>
                <w:rStyle w:val="c59"/>
                <w:b/>
                <w:bCs/>
                <w:color w:val="000000"/>
                <w:sz w:val="22"/>
                <w:szCs w:val="22"/>
              </w:rPr>
              <w:t>Наименование разделов и тем</w:t>
            </w:r>
          </w:p>
        </w:tc>
        <w:tc>
          <w:tcPr>
            <w:tcW w:w="340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2049EB" w:rsidRDefault="002049EB">
            <w:pPr>
              <w:pStyle w:val="c38"/>
              <w:spacing w:before="0" w:beforeAutospacing="0" w:after="0" w:afterAutospacing="0" w:line="0" w:lineRule="atLeast"/>
              <w:jc w:val="center"/>
              <w:rPr>
                <w:rFonts w:ascii="Arial" w:hAnsi="Arial" w:cs="Arial"/>
                <w:color w:val="000000"/>
                <w:sz w:val="20"/>
                <w:szCs w:val="20"/>
              </w:rPr>
            </w:pPr>
            <w:r>
              <w:rPr>
                <w:rStyle w:val="c59"/>
                <w:b/>
                <w:bCs/>
                <w:color w:val="000000"/>
                <w:sz w:val="22"/>
                <w:szCs w:val="22"/>
              </w:rPr>
              <w:t>Сроки изучения программы</w:t>
            </w:r>
          </w:p>
        </w:tc>
      </w:tr>
      <w:tr w:rsidR="002049EB" w:rsidTr="002049EB">
        <w:tc>
          <w:tcPr>
            <w:tcW w:w="1277"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2049EB" w:rsidRDefault="002049EB">
            <w:pPr>
              <w:rPr>
                <w:rFonts w:ascii="Arial" w:hAnsi="Arial" w:cs="Arial"/>
                <w:color w:val="000000"/>
                <w:sz w:val="20"/>
                <w:szCs w:val="20"/>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2049EB" w:rsidRDefault="002049EB">
            <w:pPr>
              <w:rPr>
                <w:rFonts w:ascii="Arial" w:hAnsi="Arial" w:cs="Arial"/>
                <w:color w:val="000000"/>
                <w:sz w:val="20"/>
                <w:szCs w:val="20"/>
              </w:rPr>
            </w:pPr>
          </w:p>
        </w:tc>
        <w:tc>
          <w:tcPr>
            <w:tcW w:w="5477"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2049EB" w:rsidRDefault="002049EB">
            <w:pPr>
              <w:rPr>
                <w:rFonts w:ascii="Arial" w:hAnsi="Arial" w:cs="Arial"/>
                <w:color w:val="000000"/>
                <w:sz w:val="20"/>
                <w:szCs w:val="20"/>
              </w:rPr>
            </w:pP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049EB" w:rsidRDefault="002049EB">
            <w:pPr>
              <w:pStyle w:val="c7"/>
              <w:spacing w:before="0" w:beforeAutospacing="0" w:after="0" w:afterAutospacing="0" w:line="0" w:lineRule="atLeast"/>
              <w:rPr>
                <w:rFonts w:ascii="Arial" w:hAnsi="Arial" w:cs="Arial"/>
                <w:color w:val="000000"/>
                <w:sz w:val="20"/>
                <w:szCs w:val="20"/>
              </w:rPr>
            </w:pPr>
            <w:r>
              <w:rPr>
                <w:rStyle w:val="c59"/>
                <w:b/>
                <w:bCs/>
                <w:color w:val="000000"/>
                <w:sz w:val="22"/>
                <w:szCs w:val="22"/>
              </w:rPr>
              <w:t>плановые</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049EB" w:rsidRDefault="002049EB">
            <w:pPr>
              <w:pStyle w:val="c7"/>
              <w:spacing w:before="0" w:beforeAutospacing="0" w:after="0" w:afterAutospacing="0" w:line="0" w:lineRule="atLeast"/>
              <w:rPr>
                <w:rFonts w:ascii="Arial" w:hAnsi="Arial" w:cs="Arial"/>
                <w:color w:val="000000"/>
                <w:sz w:val="20"/>
                <w:szCs w:val="20"/>
              </w:rPr>
            </w:pPr>
            <w:r>
              <w:rPr>
                <w:rStyle w:val="c59"/>
                <w:b/>
                <w:bCs/>
                <w:color w:val="000000"/>
                <w:sz w:val="22"/>
                <w:szCs w:val="22"/>
              </w:rPr>
              <w:t>фактические</w:t>
            </w:r>
          </w:p>
        </w:tc>
      </w:tr>
      <w:tr w:rsidR="002049EB" w:rsidTr="002049EB">
        <w:tc>
          <w:tcPr>
            <w:tcW w:w="10916"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049EB" w:rsidRDefault="002049EB">
            <w:pPr>
              <w:pStyle w:val="c38"/>
              <w:spacing w:before="0" w:beforeAutospacing="0" w:after="0" w:afterAutospacing="0" w:line="0" w:lineRule="atLeast"/>
              <w:jc w:val="center"/>
              <w:rPr>
                <w:rFonts w:ascii="Arial" w:hAnsi="Arial" w:cs="Arial"/>
                <w:color w:val="000000"/>
                <w:sz w:val="20"/>
                <w:szCs w:val="20"/>
              </w:rPr>
            </w:pPr>
            <w:r>
              <w:rPr>
                <w:rStyle w:val="c12"/>
                <w:b/>
                <w:bCs/>
                <w:color w:val="000000"/>
              </w:rPr>
              <w:t>Введение – 1 час</w:t>
            </w:r>
          </w:p>
        </w:tc>
      </w:tr>
      <w:tr w:rsidR="002049EB" w:rsidTr="002049EB">
        <w:tc>
          <w:tcPr>
            <w:tcW w:w="12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049EB" w:rsidRDefault="002049EB" w:rsidP="002049EB">
            <w:pPr>
              <w:numPr>
                <w:ilvl w:val="0"/>
                <w:numId w:val="5"/>
              </w:numPr>
              <w:spacing w:before="100" w:beforeAutospacing="1" w:after="100" w:afterAutospacing="1"/>
              <w:ind w:left="0" w:right="-110" w:firstLine="900"/>
              <w:jc w:val="center"/>
              <w:rPr>
                <w:rFonts w:ascii="Arial" w:hAnsi="Arial" w:cs="Arial"/>
                <w:color w:val="000000"/>
                <w:sz w:val="1"/>
                <w:szCs w:val="20"/>
              </w:rPr>
            </w:pPr>
          </w:p>
        </w:tc>
        <w:tc>
          <w:tcPr>
            <w:tcW w:w="7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049EB" w:rsidRDefault="002049EB">
            <w:pPr>
              <w:pStyle w:val="c13"/>
              <w:spacing w:before="0" w:beforeAutospacing="0" w:after="0" w:afterAutospacing="0" w:line="0" w:lineRule="atLeast"/>
              <w:ind w:left="-106" w:hanging="720"/>
              <w:jc w:val="center"/>
              <w:rPr>
                <w:rFonts w:ascii="Arial" w:hAnsi="Arial" w:cs="Arial"/>
                <w:color w:val="000000"/>
                <w:sz w:val="20"/>
                <w:szCs w:val="20"/>
              </w:rPr>
            </w:pPr>
            <w:r>
              <w:rPr>
                <w:rStyle w:val="c2"/>
                <w:color w:val="000000"/>
              </w:rPr>
              <w:t>1.</w:t>
            </w:r>
          </w:p>
        </w:tc>
        <w:tc>
          <w:tcPr>
            <w:tcW w:w="54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049EB" w:rsidRDefault="002049EB">
            <w:pPr>
              <w:pStyle w:val="c57"/>
              <w:spacing w:before="0" w:beforeAutospacing="0" w:after="0" w:afterAutospacing="0" w:line="0" w:lineRule="atLeast"/>
              <w:rPr>
                <w:rFonts w:ascii="Arial" w:hAnsi="Arial" w:cs="Arial"/>
                <w:color w:val="000000"/>
                <w:sz w:val="20"/>
                <w:szCs w:val="20"/>
              </w:rPr>
            </w:pPr>
            <w:r>
              <w:rPr>
                <w:rStyle w:val="c2"/>
                <w:color w:val="000000"/>
              </w:rPr>
              <w:t>Что изучает экономическая и социальная геогр</w:t>
            </w:r>
            <w:r>
              <w:rPr>
                <w:rStyle w:val="c2"/>
                <w:color w:val="000000"/>
              </w:rPr>
              <w:t>а</w:t>
            </w:r>
            <w:r>
              <w:rPr>
                <w:rStyle w:val="c2"/>
                <w:color w:val="000000"/>
              </w:rPr>
              <w:t>фия Ро</w:t>
            </w:r>
            <w:r>
              <w:rPr>
                <w:rStyle w:val="c2"/>
                <w:color w:val="000000"/>
              </w:rPr>
              <w:t>с</w:t>
            </w:r>
            <w:r>
              <w:rPr>
                <w:rStyle w:val="c2"/>
                <w:color w:val="000000"/>
              </w:rPr>
              <w:t>сии.</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2049EB" w:rsidRDefault="002049EB" w:rsidP="002049EB">
            <w:pPr>
              <w:pStyle w:val="c28"/>
              <w:spacing w:before="0" w:beforeAutospacing="0" w:after="0" w:afterAutospacing="0" w:line="0" w:lineRule="atLeast"/>
              <w:ind w:left="-124" w:hanging="720"/>
              <w:jc w:val="right"/>
              <w:rPr>
                <w:rFonts w:ascii="Arial" w:hAnsi="Arial" w:cs="Arial"/>
                <w:color w:val="000000"/>
                <w:sz w:val="20"/>
                <w:szCs w:val="20"/>
              </w:rPr>
            </w:pPr>
            <w:r>
              <w:rPr>
                <w:rStyle w:val="c2"/>
                <w:color w:val="000000"/>
              </w:rPr>
              <w:t>03.09 - 07.09</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049EB" w:rsidRDefault="002049EB">
            <w:pPr>
              <w:rPr>
                <w:rFonts w:ascii="Arial" w:hAnsi="Arial" w:cs="Arial"/>
                <w:color w:val="666666"/>
                <w:sz w:val="1"/>
                <w:szCs w:val="25"/>
              </w:rPr>
            </w:pPr>
          </w:p>
        </w:tc>
      </w:tr>
      <w:tr w:rsidR="002049EB" w:rsidTr="002049EB">
        <w:tc>
          <w:tcPr>
            <w:tcW w:w="10916"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049EB" w:rsidRDefault="002049EB">
            <w:pPr>
              <w:pStyle w:val="c38"/>
              <w:spacing w:before="0" w:beforeAutospacing="0" w:after="0" w:afterAutospacing="0" w:line="0" w:lineRule="atLeast"/>
              <w:jc w:val="center"/>
              <w:rPr>
                <w:rFonts w:ascii="Arial" w:hAnsi="Arial" w:cs="Arial"/>
                <w:color w:val="000000"/>
                <w:sz w:val="20"/>
                <w:szCs w:val="20"/>
              </w:rPr>
            </w:pPr>
            <w:r>
              <w:rPr>
                <w:rStyle w:val="c12"/>
                <w:b/>
                <w:bCs/>
                <w:color w:val="000000"/>
              </w:rPr>
              <w:t>Раздел 1. Россия на карте - 6 часов</w:t>
            </w:r>
          </w:p>
        </w:tc>
      </w:tr>
      <w:tr w:rsidR="002049EB" w:rsidTr="002049EB">
        <w:tc>
          <w:tcPr>
            <w:tcW w:w="12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049EB" w:rsidRDefault="002049EB">
            <w:pPr>
              <w:pStyle w:val="c13"/>
              <w:spacing w:before="0" w:beforeAutospacing="0" w:after="0" w:afterAutospacing="0" w:line="0" w:lineRule="atLeast"/>
              <w:ind w:left="-142" w:hanging="720"/>
              <w:jc w:val="center"/>
              <w:rPr>
                <w:rFonts w:ascii="Arial" w:hAnsi="Arial" w:cs="Arial"/>
                <w:color w:val="000000"/>
                <w:sz w:val="20"/>
                <w:szCs w:val="20"/>
              </w:rPr>
            </w:pPr>
            <w:r>
              <w:rPr>
                <w:rStyle w:val="c2"/>
                <w:color w:val="000000"/>
              </w:rPr>
              <w:t>2.</w:t>
            </w:r>
          </w:p>
        </w:tc>
        <w:tc>
          <w:tcPr>
            <w:tcW w:w="7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049EB" w:rsidRDefault="002049EB">
            <w:pPr>
              <w:pStyle w:val="c18"/>
              <w:spacing w:before="0" w:beforeAutospacing="0" w:after="0" w:afterAutospacing="0" w:line="0" w:lineRule="atLeast"/>
              <w:ind w:left="360" w:hanging="360"/>
              <w:jc w:val="center"/>
              <w:rPr>
                <w:rFonts w:ascii="Arial" w:hAnsi="Arial" w:cs="Arial"/>
                <w:color w:val="000000"/>
                <w:sz w:val="20"/>
                <w:szCs w:val="20"/>
              </w:rPr>
            </w:pPr>
            <w:r>
              <w:rPr>
                <w:rStyle w:val="c2"/>
                <w:color w:val="000000"/>
              </w:rPr>
              <w:t>1.</w:t>
            </w:r>
          </w:p>
        </w:tc>
        <w:tc>
          <w:tcPr>
            <w:tcW w:w="54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049EB" w:rsidRDefault="002049EB">
            <w:pPr>
              <w:pStyle w:val="c7"/>
              <w:spacing w:before="0" w:beforeAutospacing="0" w:after="0" w:afterAutospacing="0" w:line="0" w:lineRule="atLeast"/>
              <w:rPr>
                <w:rFonts w:ascii="Arial" w:hAnsi="Arial" w:cs="Arial"/>
                <w:color w:val="000000"/>
                <w:sz w:val="20"/>
                <w:szCs w:val="20"/>
              </w:rPr>
            </w:pPr>
            <w:r>
              <w:rPr>
                <w:rStyle w:val="c2"/>
                <w:color w:val="000000"/>
              </w:rPr>
              <w:t>Экономико-географическое положение России. Практическая работа «Составление описания эк</w:t>
            </w:r>
            <w:r>
              <w:rPr>
                <w:rStyle w:val="c2"/>
                <w:color w:val="000000"/>
              </w:rPr>
              <w:t>о</w:t>
            </w:r>
            <w:r>
              <w:rPr>
                <w:rStyle w:val="c2"/>
                <w:color w:val="000000"/>
              </w:rPr>
              <w:t>номико-географического положения России по типовому пл</w:t>
            </w:r>
            <w:r>
              <w:rPr>
                <w:rStyle w:val="c2"/>
                <w:color w:val="000000"/>
              </w:rPr>
              <w:t>а</w:t>
            </w:r>
            <w:r>
              <w:rPr>
                <w:rStyle w:val="c2"/>
                <w:color w:val="000000"/>
              </w:rPr>
              <w:t>ну».</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2049EB" w:rsidRDefault="002049EB" w:rsidP="002049EB">
            <w:pPr>
              <w:pStyle w:val="c28"/>
              <w:spacing w:before="0" w:beforeAutospacing="0" w:after="0" w:afterAutospacing="0" w:line="0" w:lineRule="atLeast"/>
              <w:ind w:left="-476" w:hanging="720"/>
              <w:jc w:val="right"/>
              <w:rPr>
                <w:rFonts w:ascii="Arial" w:hAnsi="Arial" w:cs="Arial"/>
                <w:color w:val="000000"/>
                <w:sz w:val="20"/>
                <w:szCs w:val="20"/>
              </w:rPr>
            </w:pPr>
            <w:r>
              <w:rPr>
                <w:rStyle w:val="c2"/>
                <w:color w:val="000000"/>
              </w:rPr>
              <w:t>03.09 - 07.09</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049EB" w:rsidRDefault="002049EB">
            <w:pPr>
              <w:rPr>
                <w:rFonts w:ascii="Arial" w:hAnsi="Arial" w:cs="Arial"/>
                <w:color w:val="666666"/>
                <w:sz w:val="1"/>
                <w:szCs w:val="25"/>
              </w:rPr>
            </w:pPr>
          </w:p>
        </w:tc>
      </w:tr>
      <w:tr w:rsidR="002049EB" w:rsidTr="002049EB">
        <w:tc>
          <w:tcPr>
            <w:tcW w:w="12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049EB" w:rsidRDefault="002049EB">
            <w:pPr>
              <w:pStyle w:val="c13"/>
              <w:spacing w:before="0" w:beforeAutospacing="0" w:after="0" w:afterAutospacing="0" w:line="0" w:lineRule="atLeast"/>
              <w:ind w:hanging="720"/>
              <w:jc w:val="center"/>
              <w:rPr>
                <w:rFonts w:ascii="Arial" w:hAnsi="Arial" w:cs="Arial"/>
                <w:color w:val="000000"/>
                <w:sz w:val="20"/>
                <w:szCs w:val="20"/>
              </w:rPr>
            </w:pPr>
            <w:r>
              <w:rPr>
                <w:rStyle w:val="c2"/>
                <w:color w:val="000000"/>
              </w:rPr>
              <w:t>3.</w:t>
            </w:r>
          </w:p>
        </w:tc>
        <w:tc>
          <w:tcPr>
            <w:tcW w:w="7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049EB" w:rsidRDefault="002049EB">
            <w:pPr>
              <w:pStyle w:val="c18"/>
              <w:spacing w:before="0" w:beforeAutospacing="0" w:after="0" w:afterAutospacing="0" w:line="0" w:lineRule="atLeast"/>
              <w:ind w:left="360" w:hanging="360"/>
              <w:jc w:val="center"/>
              <w:rPr>
                <w:rFonts w:ascii="Arial" w:hAnsi="Arial" w:cs="Arial"/>
                <w:color w:val="000000"/>
                <w:sz w:val="20"/>
                <w:szCs w:val="20"/>
              </w:rPr>
            </w:pPr>
            <w:r>
              <w:rPr>
                <w:rStyle w:val="c2"/>
                <w:color w:val="000000"/>
              </w:rPr>
              <w:t>2.</w:t>
            </w:r>
          </w:p>
        </w:tc>
        <w:tc>
          <w:tcPr>
            <w:tcW w:w="54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049EB" w:rsidRDefault="002049EB">
            <w:pPr>
              <w:pStyle w:val="c7"/>
              <w:spacing w:before="0" w:beforeAutospacing="0" w:after="0" w:afterAutospacing="0" w:line="0" w:lineRule="atLeast"/>
              <w:rPr>
                <w:rFonts w:ascii="Arial" w:hAnsi="Arial" w:cs="Arial"/>
                <w:color w:val="000000"/>
                <w:sz w:val="20"/>
                <w:szCs w:val="20"/>
              </w:rPr>
            </w:pPr>
            <w:r>
              <w:rPr>
                <w:rStyle w:val="c2"/>
                <w:color w:val="000000"/>
              </w:rPr>
              <w:t>Политико-географическое положение России. Практическая работа «Составление описания п</w:t>
            </w:r>
            <w:r>
              <w:rPr>
                <w:rStyle w:val="c2"/>
                <w:color w:val="000000"/>
              </w:rPr>
              <w:t>о</w:t>
            </w:r>
            <w:r>
              <w:rPr>
                <w:rStyle w:val="c2"/>
                <w:color w:val="000000"/>
              </w:rPr>
              <w:t>литико-географического положения России по т</w:t>
            </w:r>
            <w:r>
              <w:rPr>
                <w:rStyle w:val="c2"/>
                <w:color w:val="000000"/>
              </w:rPr>
              <w:t>и</w:t>
            </w:r>
            <w:r>
              <w:rPr>
                <w:rStyle w:val="c2"/>
                <w:color w:val="000000"/>
              </w:rPr>
              <w:t>повому пл</w:t>
            </w:r>
            <w:r>
              <w:rPr>
                <w:rStyle w:val="c2"/>
                <w:color w:val="000000"/>
              </w:rPr>
              <w:t>а</w:t>
            </w:r>
            <w:r>
              <w:rPr>
                <w:rStyle w:val="c2"/>
                <w:color w:val="000000"/>
              </w:rPr>
              <w:t>ну».</w:t>
            </w:r>
          </w:p>
        </w:tc>
        <w:tc>
          <w:tcPr>
            <w:tcW w:w="1701"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2049EB" w:rsidRDefault="002049EB" w:rsidP="002049EB">
            <w:pPr>
              <w:pStyle w:val="c13"/>
              <w:spacing w:before="0" w:beforeAutospacing="0" w:after="0" w:afterAutospacing="0" w:line="0" w:lineRule="atLeast"/>
              <w:ind w:hanging="720"/>
              <w:jc w:val="right"/>
              <w:rPr>
                <w:rFonts w:ascii="Arial" w:hAnsi="Arial" w:cs="Arial"/>
                <w:color w:val="000000"/>
                <w:sz w:val="20"/>
                <w:szCs w:val="20"/>
              </w:rPr>
            </w:pPr>
            <w:r>
              <w:rPr>
                <w:rStyle w:val="c2"/>
                <w:color w:val="000000"/>
              </w:rPr>
              <w:t>10.09 - 14.09</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049EB" w:rsidRDefault="002049EB">
            <w:pPr>
              <w:rPr>
                <w:rFonts w:ascii="Arial" w:hAnsi="Arial" w:cs="Arial"/>
                <w:color w:val="666666"/>
                <w:sz w:val="1"/>
                <w:szCs w:val="25"/>
              </w:rPr>
            </w:pPr>
          </w:p>
        </w:tc>
      </w:tr>
      <w:tr w:rsidR="002049EB" w:rsidTr="002049EB">
        <w:tc>
          <w:tcPr>
            <w:tcW w:w="12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049EB" w:rsidRDefault="002049EB">
            <w:pPr>
              <w:pStyle w:val="c13"/>
              <w:spacing w:before="0" w:beforeAutospacing="0" w:after="0" w:afterAutospacing="0" w:line="0" w:lineRule="atLeast"/>
              <w:ind w:hanging="720"/>
              <w:jc w:val="center"/>
              <w:rPr>
                <w:rFonts w:ascii="Arial" w:hAnsi="Arial" w:cs="Arial"/>
                <w:color w:val="000000"/>
                <w:sz w:val="20"/>
                <w:szCs w:val="20"/>
              </w:rPr>
            </w:pPr>
            <w:r>
              <w:rPr>
                <w:rStyle w:val="c2"/>
                <w:color w:val="000000"/>
              </w:rPr>
              <w:t>4.</w:t>
            </w:r>
          </w:p>
        </w:tc>
        <w:tc>
          <w:tcPr>
            <w:tcW w:w="7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049EB" w:rsidRDefault="002049EB">
            <w:pPr>
              <w:pStyle w:val="c18"/>
              <w:spacing w:before="0" w:beforeAutospacing="0" w:after="0" w:afterAutospacing="0" w:line="0" w:lineRule="atLeast"/>
              <w:ind w:left="360" w:hanging="360"/>
              <w:jc w:val="center"/>
              <w:rPr>
                <w:rFonts w:ascii="Arial" w:hAnsi="Arial" w:cs="Arial"/>
                <w:color w:val="000000"/>
                <w:sz w:val="20"/>
                <w:szCs w:val="20"/>
              </w:rPr>
            </w:pPr>
            <w:r>
              <w:rPr>
                <w:rStyle w:val="c2"/>
                <w:color w:val="000000"/>
              </w:rPr>
              <w:t>3.</w:t>
            </w:r>
          </w:p>
        </w:tc>
        <w:tc>
          <w:tcPr>
            <w:tcW w:w="54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049EB" w:rsidRDefault="002049EB">
            <w:pPr>
              <w:pStyle w:val="c7"/>
              <w:spacing w:before="0" w:beforeAutospacing="0" w:after="0" w:afterAutospacing="0" w:line="0" w:lineRule="atLeast"/>
              <w:rPr>
                <w:rFonts w:ascii="Arial" w:hAnsi="Arial" w:cs="Arial"/>
                <w:color w:val="000000"/>
                <w:sz w:val="20"/>
                <w:szCs w:val="20"/>
              </w:rPr>
            </w:pPr>
            <w:r>
              <w:rPr>
                <w:rStyle w:val="c2"/>
                <w:color w:val="000000"/>
              </w:rPr>
              <w:t>Формирование территории России.</w:t>
            </w:r>
          </w:p>
        </w:tc>
        <w:tc>
          <w:tcPr>
            <w:tcW w:w="1701"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2049EB" w:rsidRDefault="002049EB" w:rsidP="002049EB">
            <w:pPr>
              <w:jc w:val="right"/>
              <w:rPr>
                <w:rFonts w:ascii="Arial" w:hAnsi="Arial" w:cs="Arial"/>
                <w:color w:val="000000"/>
                <w:sz w:val="20"/>
                <w:szCs w:val="20"/>
              </w:rPr>
            </w:pP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049EB" w:rsidRDefault="002049EB">
            <w:pPr>
              <w:rPr>
                <w:rFonts w:ascii="Arial" w:hAnsi="Arial" w:cs="Arial"/>
                <w:color w:val="666666"/>
                <w:sz w:val="1"/>
                <w:szCs w:val="25"/>
              </w:rPr>
            </w:pPr>
          </w:p>
        </w:tc>
      </w:tr>
      <w:tr w:rsidR="002049EB" w:rsidTr="002049EB">
        <w:tc>
          <w:tcPr>
            <w:tcW w:w="12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049EB" w:rsidRDefault="002049EB">
            <w:pPr>
              <w:pStyle w:val="c13"/>
              <w:spacing w:before="0" w:beforeAutospacing="0" w:after="0" w:afterAutospacing="0" w:line="0" w:lineRule="atLeast"/>
              <w:ind w:hanging="720"/>
              <w:jc w:val="center"/>
              <w:rPr>
                <w:rFonts w:ascii="Arial" w:hAnsi="Arial" w:cs="Arial"/>
                <w:color w:val="000000"/>
                <w:sz w:val="20"/>
                <w:szCs w:val="20"/>
              </w:rPr>
            </w:pPr>
            <w:r>
              <w:rPr>
                <w:rStyle w:val="c2"/>
                <w:color w:val="000000"/>
              </w:rPr>
              <w:t>5.</w:t>
            </w:r>
          </w:p>
        </w:tc>
        <w:tc>
          <w:tcPr>
            <w:tcW w:w="7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049EB" w:rsidRDefault="002049EB">
            <w:pPr>
              <w:pStyle w:val="c18"/>
              <w:spacing w:before="0" w:beforeAutospacing="0" w:after="0" w:afterAutospacing="0" w:line="0" w:lineRule="atLeast"/>
              <w:ind w:left="360" w:hanging="360"/>
              <w:jc w:val="center"/>
              <w:rPr>
                <w:rFonts w:ascii="Arial" w:hAnsi="Arial" w:cs="Arial"/>
                <w:color w:val="000000"/>
                <w:sz w:val="20"/>
                <w:szCs w:val="20"/>
              </w:rPr>
            </w:pPr>
            <w:r>
              <w:rPr>
                <w:rStyle w:val="c2"/>
                <w:color w:val="000000"/>
              </w:rPr>
              <w:t>4.</w:t>
            </w:r>
          </w:p>
        </w:tc>
        <w:tc>
          <w:tcPr>
            <w:tcW w:w="54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049EB" w:rsidRDefault="002049EB">
            <w:pPr>
              <w:pStyle w:val="c7"/>
              <w:spacing w:before="0" w:beforeAutospacing="0" w:after="0" w:afterAutospacing="0" w:line="0" w:lineRule="atLeast"/>
              <w:rPr>
                <w:rFonts w:ascii="Arial" w:hAnsi="Arial" w:cs="Arial"/>
                <w:color w:val="000000"/>
                <w:sz w:val="20"/>
                <w:szCs w:val="20"/>
              </w:rPr>
            </w:pPr>
            <w:r>
              <w:rPr>
                <w:rStyle w:val="c2"/>
                <w:color w:val="000000"/>
              </w:rPr>
              <w:t>Административно- территориальное ус</w:t>
            </w:r>
            <w:r>
              <w:rPr>
                <w:rStyle w:val="c2"/>
                <w:color w:val="000000"/>
              </w:rPr>
              <w:t>т</w:t>
            </w:r>
            <w:r>
              <w:rPr>
                <w:rStyle w:val="c2"/>
                <w:color w:val="000000"/>
              </w:rPr>
              <w:t>ройство Ро</w:t>
            </w:r>
            <w:r>
              <w:rPr>
                <w:rStyle w:val="c2"/>
                <w:color w:val="000000"/>
              </w:rPr>
              <w:t>с</w:t>
            </w:r>
            <w:r>
              <w:rPr>
                <w:rStyle w:val="c2"/>
                <w:color w:val="000000"/>
              </w:rPr>
              <w:t>сии.</w:t>
            </w:r>
          </w:p>
        </w:tc>
        <w:tc>
          <w:tcPr>
            <w:tcW w:w="1701"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049EB" w:rsidRDefault="002049EB" w:rsidP="002049EB">
            <w:pPr>
              <w:pStyle w:val="c13"/>
              <w:spacing w:before="0" w:beforeAutospacing="0" w:after="0" w:afterAutospacing="0" w:line="0" w:lineRule="atLeast"/>
              <w:ind w:hanging="720"/>
              <w:jc w:val="right"/>
              <w:rPr>
                <w:rFonts w:ascii="Arial" w:hAnsi="Arial" w:cs="Arial"/>
                <w:color w:val="000000"/>
                <w:sz w:val="20"/>
                <w:szCs w:val="20"/>
              </w:rPr>
            </w:pPr>
            <w:r>
              <w:rPr>
                <w:rStyle w:val="c2"/>
                <w:color w:val="000000"/>
              </w:rPr>
              <w:t>17.09 - 21.09</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049EB" w:rsidRDefault="002049EB">
            <w:pPr>
              <w:rPr>
                <w:rFonts w:ascii="Arial" w:hAnsi="Arial" w:cs="Arial"/>
                <w:color w:val="666666"/>
                <w:sz w:val="1"/>
                <w:szCs w:val="25"/>
              </w:rPr>
            </w:pPr>
          </w:p>
        </w:tc>
      </w:tr>
      <w:tr w:rsidR="002049EB" w:rsidTr="002049EB">
        <w:tc>
          <w:tcPr>
            <w:tcW w:w="12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049EB" w:rsidRDefault="002049EB">
            <w:pPr>
              <w:pStyle w:val="c13"/>
              <w:spacing w:before="0" w:beforeAutospacing="0" w:after="0" w:afterAutospacing="0" w:line="0" w:lineRule="atLeast"/>
              <w:ind w:hanging="720"/>
              <w:jc w:val="center"/>
              <w:rPr>
                <w:rFonts w:ascii="Arial" w:hAnsi="Arial" w:cs="Arial"/>
                <w:color w:val="000000"/>
                <w:sz w:val="20"/>
                <w:szCs w:val="20"/>
              </w:rPr>
            </w:pPr>
            <w:r>
              <w:rPr>
                <w:rStyle w:val="c2"/>
                <w:color w:val="000000"/>
              </w:rPr>
              <w:t>6.</w:t>
            </w:r>
          </w:p>
        </w:tc>
        <w:tc>
          <w:tcPr>
            <w:tcW w:w="7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049EB" w:rsidRDefault="002049EB">
            <w:pPr>
              <w:pStyle w:val="c18"/>
              <w:spacing w:before="0" w:beforeAutospacing="0" w:after="0" w:afterAutospacing="0" w:line="0" w:lineRule="atLeast"/>
              <w:ind w:left="360" w:hanging="360"/>
              <w:jc w:val="center"/>
              <w:rPr>
                <w:rFonts w:ascii="Arial" w:hAnsi="Arial" w:cs="Arial"/>
                <w:color w:val="000000"/>
                <w:sz w:val="20"/>
                <w:szCs w:val="20"/>
              </w:rPr>
            </w:pPr>
            <w:r>
              <w:rPr>
                <w:rStyle w:val="c2"/>
                <w:color w:val="000000"/>
              </w:rPr>
              <w:t>5.</w:t>
            </w:r>
          </w:p>
        </w:tc>
        <w:tc>
          <w:tcPr>
            <w:tcW w:w="54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049EB" w:rsidRDefault="002049EB">
            <w:pPr>
              <w:pStyle w:val="c7"/>
              <w:spacing w:before="0" w:beforeAutospacing="0" w:after="0" w:afterAutospacing="0" w:line="0" w:lineRule="atLeast"/>
              <w:rPr>
                <w:rFonts w:ascii="Arial" w:hAnsi="Arial" w:cs="Arial"/>
                <w:color w:val="000000"/>
                <w:sz w:val="20"/>
                <w:szCs w:val="20"/>
              </w:rPr>
            </w:pPr>
            <w:r>
              <w:rPr>
                <w:rStyle w:val="c2"/>
                <w:color w:val="000000"/>
              </w:rPr>
              <w:t>Административно- территориальное ус</w:t>
            </w:r>
            <w:r>
              <w:rPr>
                <w:rStyle w:val="c2"/>
                <w:color w:val="000000"/>
              </w:rPr>
              <w:t>т</w:t>
            </w:r>
            <w:r>
              <w:rPr>
                <w:rStyle w:val="c2"/>
                <w:color w:val="000000"/>
              </w:rPr>
              <w:t>ройство России. Практическая работа «Обозначение на к/карте субъектов РФ различных видов».</w:t>
            </w:r>
          </w:p>
        </w:tc>
        <w:tc>
          <w:tcPr>
            <w:tcW w:w="1701"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2049EB" w:rsidRDefault="002049EB" w:rsidP="002049EB">
            <w:pPr>
              <w:jc w:val="right"/>
              <w:rPr>
                <w:rFonts w:ascii="Arial" w:hAnsi="Arial" w:cs="Arial"/>
                <w:color w:val="000000"/>
                <w:sz w:val="20"/>
                <w:szCs w:val="20"/>
              </w:rPr>
            </w:pP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049EB" w:rsidRDefault="002049EB">
            <w:pPr>
              <w:rPr>
                <w:rFonts w:ascii="Arial" w:hAnsi="Arial" w:cs="Arial"/>
                <w:color w:val="666666"/>
                <w:sz w:val="1"/>
                <w:szCs w:val="25"/>
              </w:rPr>
            </w:pPr>
          </w:p>
        </w:tc>
      </w:tr>
      <w:tr w:rsidR="002049EB" w:rsidTr="002049EB">
        <w:tc>
          <w:tcPr>
            <w:tcW w:w="12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049EB" w:rsidRDefault="002049EB">
            <w:pPr>
              <w:pStyle w:val="c13"/>
              <w:spacing w:before="0" w:beforeAutospacing="0" w:after="0" w:afterAutospacing="0" w:line="0" w:lineRule="atLeast"/>
              <w:ind w:hanging="720"/>
              <w:jc w:val="center"/>
              <w:rPr>
                <w:rFonts w:ascii="Arial" w:hAnsi="Arial" w:cs="Arial"/>
                <w:color w:val="000000"/>
                <w:sz w:val="20"/>
                <w:szCs w:val="20"/>
              </w:rPr>
            </w:pPr>
            <w:r>
              <w:rPr>
                <w:rStyle w:val="c2"/>
                <w:color w:val="000000"/>
              </w:rPr>
              <w:t>7.</w:t>
            </w:r>
          </w:p>
        </w:tc>
        <w:tc>
          <w:tcPr>
            <w:tcW w:w="7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049EB" w:rsidRDefault="002049EB">
            <w:pPr>
              <w:pStyle w:val="c18"/>
              <w:spacing w:before="0" w:beforeAutospacing="0" w:after="0" w:afterAutospacing="0" w:line="0" w:lineRule="atLeast"/>
              <w:ind w:left="360" w:hanging="360"/>
              <w:jc w:val="center"/>
              <w:rPr>
                <w:rFonts w:ascii="Arial" w:hAnsi="Arial" w:cs="Arial"/>
                <w:color w:val="000000"/>
                <w:sz w:val="20"/>
                <w:szCs w:val="20"/>
              </w:rPr>
            </w:pPr>
            <w:r>
              <w:rPr>
                <w:rStyle w:val="c2"/>
                <w:color w:val="000000"/>
              </w:rPr>
              <w:t>6.</w:t>
            </w:r>
          </w:p>
        </w:tc>
        <w:tc>
          <w:tcPr>
            <w:tcW w:w="54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049EB" w:rsidRDefault="002049EB">
            <w:pPr>
              <w:pStyle w:val="c7"/>
              <w:spacing w:before="0" w:beforeAutospacing="0" w:after="0" w:afterAutospacing="0" w:line="0" w:lineRule="atLeast"/>
              <w:rPr>
                <w:rFonts w:ascii="Arial" w:hAnsi="Arial" w:cs="Arial"/>
                <w:color w:val="000000"/>
                <w:sz w:val="20"/>
                <w:szCs w:val="20"/>
              </w:rPr>
            </w:pPr>
            <w:r>
              <w:rPr>
                <w:rStyle w:val="c2"/>
                <w:color w:val="000000"/>
              </w:rPr>
              <w:t>Районирование территории России. Пра</w:t>
            </w:r>
            <w:r>
              <w:rPr>
                <w:rStyle w:val="c2"/>
                <w:color w:val="000000"/>
              </w:rPr>
              <w:t>к</w:t>
            </w:r>
            <w:r>
              <w:rPr>
                <w:rStyle w:val="c2"/>
                <w:color w:val="000000"/>
              </w:rPr>
              <w:t>тическая работа «Определение администр</w:t>
            </w:r>
            <w:r>
              <w:rPr>
                <w:rStyle w:val="c2"/>
                <w:color w:val="000000"/>
              </w:rPr>
              <w:t>а</w:t>
            </w:r>
            <w:r>
              <w:rPr>
                <w:rStyle w:val="c2"/>
                <w:color w:val="000000"/>
              </w:rPr>
              <w:t>тивного состава Федеральных округов на основе анализа полит</w:t>
            </w:r>
            <w:r>
              <w:rPr>
                <w:rStyle w:val="c2"/>
                <w:color w:val="000000"/>
              </w:rPr>
              <w:t>и</w:t>
            </w:r>
            <w:r>
              <w:rPr>
                <w:rStyle w:val="c2"/>
                <w:color w:val="000000"/>
              </w:rPr>
              <w:t>ко-административной карты России».</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049EB" w:rsidRDefault="002049EB" w:rsidP="002049EB">
            <w:pPr>
              <w:pStyle w:val="c13"/>
              <w:spacing w:before="0" w:beforeAutospacing="0" w:after="0" w:afterAutospacing="0" w:line="0" w:lineRule="atLeast"/>
              <w:ind w:hanging="720"/>
              <w:jc w:val="right"/>
              <w:rPr>
                <w:rFonts w:ascii="Arial" w:hAnsi="Arial" w:cs="Arial"/>
                <w:color w:val="000000"/>
                <w:sz w:val="20"/>
                <w:szCs w:val="20"/>
              </w:rPr>
            </w:pPr>
            <w:r>
              <w:rPr>
                <w:rStyle w:val="c2"/>
                <w:color w:val="000000"/>
              </w:rPr>
              <w:t>24.09 - 28.09</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049EB" w:rsidRDefault="002049EB">
            <w:pPr>
              <w:rPr>
                <w:rFonts w:ascii="Arial" w:hAnsi="Arial" w:cs="Arial"/>
                <w:color w:val="666666"/>
                <w:sz w:val="1"/>
                <w:szCs w:val="25"/>
              </w:rPr>
            </w:pPr>
          </w:p>
        </w:tc>
      </w:tr>
      <w:tr w:rsidR="002049EB" w:rsidTr="002049EB">
        <w:tc>
          <w:tcPr>
            <w:tcW w:w="10916"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049EB" w:rsidRDefault="002049EB">
            <w:pPr>
              <w:pStyle w:val="c38"/>
              <w:spacing w:before="0" w:beforeAutospacing="0" w:after="0" w:afterAutospacing="0" w:line="0" w:lineRule="atLeast"/>
              <w:jc w:val="center"/>
              <w:rPr>
                <w:rFonts w:ascii="Arial" w:hAnsi="Arial" w:cs="Arial"/>
                <w:color w:val="000000"/>
                <w:sz w:val="20"/>
                <w:szCs w:val="20"/>
              </w:rPr>
            </w:pPr>
            <w:r>
              <w:rPr>
                <w:rStyle w:val="c12"/>
                <w:b/>
                <w:bCs/>
                <w:color w:val="000000"/>
              </w:rPr>
              <w:t>Раздел 2. Природа и человек – 4 часа</w:t>
            </w:r>
          </w:p>
        </w:tc>
      </w:tr>
      <w:tr w:rsidR="002049EB" w:rsidTr="002049EB">
        <w:tc>
          <w:tcPr>
            <w:tcW w:w="12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049EB" w:rsidRDefault="002049EB">
            <w:pPr>
              <w:pStyle w:val="c13"/>
              <w:spacing w:before="0" w:beforeAutospacing="0" w:after="0" w:afterAutospacing="0" w:line="0" w:lineRule="atLeast"/>
              <w:ind w:hanging="720"/>
              <w:jc w:val="center"/>
              <w:rPr>
                <w:rFonts w:ascii="Arial" w:hAnsi="Arial" w:cs="Arial"/>
                <w:color w:val="000000"/>
                <w:sz w:val="20"/>
                <w:szCs w:val="20"/>
              </w:rPr>
            </w:pPr>
            <w:r>
              <w:rPr>
                <w:rStyle w:val="c2"/>
                <w:color w:val="000000"/>
              </w:rPr>
              <w:t>8.</w:t>
            </w:r>
          </w:p>
        </w:tc>
        <w:tc>
          <w:tcPr>
            <w:tcW w:w="7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049EB" w:rsidRDefault="002049EB">
            <w:pPr>
              <w:pStyle w:val="c18"/>
              <w:spacing w:before="0" w:beforeAutospacing="0" w:after="0" w:afterAutospacing="0" w:line="0" w:lineRule="atLeast"/>
              <w:ind w:left="360" w:hanging="360"/>
              <w:jc w:val="center"/>
              <w:rPr>
                <w:rFonts w:ascii="Arial" w:hAnsi="Arial" w:cs="Arial"/>
                <w:color w:val="000000"/>
                <w:sz w:val="20"/>
                <w:szCs w:val="20"/>
              </w:rPr>
            </w:pPr>
            <w:r>
              <w:rPr>
                <w:rStyle w:val="c2"/>
                <w:color w:val="000000"/>
              </w:rPr>
              <w:t>1.</w:t>
            </w:r>
          </w:p>
        </w:tc>
        <w:tc>
          <w:tcPr>
            <w:tcW w:w="54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049EB" w:rsidRDefault="002049EB">
            <w:pPr>
              <w:pStyle w:val="c7"/>
              <w:spacing w:before="0" w:beforeAutospacing="0" w:after="0" w:afterAutospacing="0" w:line="0" w:lineRule="atLeast"/>
              <w:rPr>
                <w:rFonts w:ascii="Arial" w:hAnsi="Arial" w:cs="Arial"/>
                <w:color w:val="000000"/>
                <w:sz w:val="20"/>
                <w:szCs w:val="20"/>
              </w:rPr>
            </w:pPr>
            <w:r>
              <w:rPr>
                <w:rStyle w:val="c2"/>
                <w:color w:val="000000"/>
              </w:rPr>
              <w:t>Природные условия России.</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049EB" w:rsidRDefault="002049EB" w:rsidP="002049EB">
            <w:pPr>
              <w:pStyle w:val="c28"/>
              <w:spacing w:before="0" w:beforeAutospacing="0" w:after="0" w:afterAutospacing="0" w:line="0" w:lineRule="atLeast"/>
              <w:jc w:val="right"/>
              <w:rPr>
                <w:rFonts w:ascii="Arial" w:hAnsi="Arial" w:cs="Arial"/>
                <w:color w:val="000000"/>
                <w:sz w:val="20"/>
                <w:szCs w:val="20"/>
              </w:rPr>
            </w:pPr>
            <w:r>
              <w:rPr>
                <w:rStyle w:val="c2"/>
                <w:color w:val="000000"/>
              </w:rPr>
              <w:t>24.09 – 28.09</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049EB" w:rsidRDefault="002049EB">
            <w:pPr>
              <w:rPr>
                <w:rFonts w:ascii="Arial" w:hAnsi="Arial" w:cs="Arial"/>
                <w:color w:val="666666"/>
                <w:sz w:val="1"/>
                <w:szCs w:val="25"/>
              </w:rPr>
            </w:pPr>
          </w:p>
        </w:tc>
      </w:tr>
      <w:tr w:rsidR="002049EB" w:rsidTr="002049EB">
        <w:tc>
          <w:tcPr>
            <w:tcW w:w="12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049EB" w:rsidRDefault="002049EB">
            <w:pPr>
              <w:pStyle w:val="c13"/>
              <w:spacing w:before="0" w:beforeAutospacing="0" w:after="0" w:afterAutospacing="0" w:line="0" w:lineRule="atLeast"/>
              <w:ind w:hanging="720"/>
              <w:jc w:val="center"/>
              <w:rPr>
                <w:rFonts w:ascii="Arial" w:hAnsi="Arial" w:cs="Arial"/>
                <w:color w:val="000000"/>
                <w:sz w:val="20"/>
                <w:szCs w:val="20"/>
              </w:rPr>
            </w:pPr>
            <w:r>
              <w:rPr>
                <w:rStyle w:val="c2"/>
                <w:color w:val="000000"/>
              </w:rPr>
              <w:t>9.</w:t>
            </w:r>
          </w:p>
        </w:tc>
        <w:tc>
          <w:tcPr>
            <w:tcW w:w="7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049EB" w:rsidRDefault="002049EB">
            <w:pPr>
              <w:pStyle w:val="c18"/>
              <w:spacing w:before="0" w:beforeAutospacing="0" w:after="0" w:afterAutospacing="0" w:line="0" w:lineRule="atLeast"/>
              <w:ind w:left="360" w:hanging="360"/>
              <w:jc w:val="center"/>
              <w:rPr>
                <w:rFonts w:ascii="Arial" w:hAnsi="Arial" w:cs="Arial"/>
                <w:color w:val="000000"/>
                <w:sz w:val="20"/>
                <w:szCs w:val="20"/>
              </w:rPr>
            </w:pPr>
            <w:r>
              <w:rPr>
                <w:rStyle w:val="c2"/>
                <w:color w:val="000000"/>
              </w:rPr>
              <w:t>2.</w:t>
            </w:r>
          </w:p>
        </w:tc>
        <w:tc>
          <w:tcPr>
            <w:tcW w:w="54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049EB" w:rsidRDefault="002049EB">
            <w:pPr>
              <w:pStyle w:val="c7"/>
              <w:spacing w:before="0" w:beforeAutospacing="0" w:after="0" w:afterAutospacing="0" w:line="0" w:lineRule="atLeast"/>
              <w:rPr>
                <w:rFonts w:ascii="Arial" w:hAnsi="Arial" w:cs="Arial"/>
                <w:color w:val="000000"/>
                <w:sz w:val="20"/>
                <w:szCs w:val="20"/>
              </w:rPr>
            </w:pPr>
            <w:r>
              <w:rPr>
                <w:rStyle w:val="c2"/>
                <w:color w:val="000000"/>
              </w:rPr>
              <w:t>Природные ресурсы России.</w:t>
            </w:r>
          </w:p>
        </w:tc>
        <w:tc>
          <w:tcPr>
            <w:tcW w:w="1701"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049EB" w:rsidRDefault="002049EB" w:rsidP="002049EB">
            <w:pPr>
              <w:pStyle w:val="c13"/>
              <w:spacing w:before="0" w:beforeAutospacing="0" w:after="0" w:afterAutospacing="0" w:line="0" w:lineRule="atLeast"/>
              <w:ind w:hanging="720"/>
              <w:jc w:val="right"/>
              <w:rPr>
                <w:rFonts w:ascii="Arial" w:hAnsi="Arial" w:cs="Arial"/>
                <w:color w:val="000000"/>
                <w:sz w:val="20"/>
                <w:szCs w:val="20"/>
              </w:rPr>
            </w:pPr>
            <w:r>
              <w:rPr>
                <w:rStyle w:val="c2"/>
                <w:color w:val="000000"/>
              </w:rPr>
              <w:t>01.10 - 05.10</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049EB" w:rsidRDefault="002049EB">
            <w:pPr>
              <w:rPr>
                <w:rFonts w:ascii="Arial" w:hAnsi="Arial" w:cs="Arial"/>
                <w:color w:val="666666"/>
                <w:sz w:val="1"/>
                <w:szCs w:val="25"/>
              </w:rPr>
            </w:pPr>
          </w:p>
        </w:tc>
      </w:tr>
      <w:tr w:rsidR="002049EB" w:rsidTr="002049EB">
        <w:tc>
          <w:tcPr>
            <w:tcW w:w="12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049EB" w:rsidRDefault="002049EB">
            <w:pPr>
              <w:pStyle w:val="c13"/>
              <w:spacing w:before="0" w:beforeAutospacing="0" w:after="0" w:afterAutospacing="0" w:line="0" w:lineRule="atLeast"/>
              <w:ind w:hanging="720"/>
              <w:jc w:val="center"/>
              <w:rPr>
                <w:rFonts w:ascii="Arial" w:hAnsi="Arial" w:cs="Arial"/>
                <w:color w:val="000000"/>
                <w:sz w:val="20"/>
                <w:szCs w:val="20"/>
              </w:rPr>
            </w:pPr>
            <w:r>
              <w:rPr>
                <w:rStyle w:val="c2"/>
                <w:color w:val="000000"/>
              </w:rPr>
              <w:t>10.</w:t>
            </w:r>
          </w:p>
        </w:tc>
        <w:tc>
          <w:tcPr>
            <w:tcW w:w="7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049EB" w:rsidRDefault="002049EB">
            <w:pPr>
              <w:pStyle w:val="c18"/>
              <w:spacing w:before="0" w:beforeAutospacing="0" w:after="0" w:afterAutospacing="0" w:line="0" w:lineRule="atLeast"/>
              <w:ind w:left="360" w:hanging="360"/>
              <w:jc w:val="center"/>
              <w:rPr>
                <w:rFonts w:ascii="Arial" w:hAnsi="Arial" w:cs="Arial"/>
                <w:color w:val="000000"/>
                <w:sz w:val="20"/>
                <w:szCs w:val="20"/>
              </w:rPr>
            </w:pPr>
            <w:r>
              <w:rPr>
                <w:rStyle w:val="c2"/>
                <w:color w:val="000000"/>
              </w:rPr>
              <w:t>3.</w:t>
            </w:r>
          </w:p>
        </w:tc>
        <w:tc>
          <w:tcPr>
            <w:tcW w:w="54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049EB" w:rsidRDefault="002049EB">
            <w:pPr>
              <w:pStyle w:val="c7"/>
              <w:spacing w:before="0" w:beforeAutospacing="0" w:after="0" w:afterAutospacing="0" w:line="0" w:lineRule="atLeast"/>
              <w:rPr>
                <w:rFonts w:ascii="Arial" w:hAnsi="Arial" w:cs="Arial"/>
                <w:color w:val="000000"/>
                <w:sz w:val="20"/>
                <w:szCs w:val="20"/>
              </w:rPr>
            </w:pPr>
            <w:r>
              <w:rPr>
                <w:rStyle w:val="c2"/>
                <w:color w:val="000000"/>
              </w:rPr>
              <w:t>Практическая работа «Расчёт ресурсообеспече</w:t>
            </w:r>
            <w:r>
              <w:rPr>
                <w:rStyle w:val="c2"/>
                <w:color w:val="000000"/>
              </w:rPr>
              <w:t>н</w:t>
            </w:r>
            <w:r>
              <w:rPr>
                <w:rStyle w:val="c2"/>
                <w:color w:val="000000"/>
              </w:rPr>
              <w:t>ности территории России по отдельным видам природных ресурсов (минеральных, биологич</w:t>
            </w:r>
            <w:r>
              <w:rPr>
                <w:rStyle w:val="c2"/>
                <w:color w:val="000000"/>
              </w:rPr>
              <w:t>е</w:t>
            </w:r>
            <w:r>
              <w:rPr>
                <w:rStyle w:val="c2"/>
                <w:color w:val="000000"/>
              </w:rPr>
              <w:t>ских, водных, з</w:t>
            </w:r>
            <w:r>
              <w:rPr>
                <w:rStyle w:val="c2"/>
                <w:color w:val="000000"/>
              </w:rPr>
              <w:t>е</w:t>
            </w:r>
            <w:r>
              <w:rPr>
                <w:rStyle w:val="c2"/>
                <w:color w:val="000000"/>
              </w:rPr>
              <w:t>мельных и т.д.)».</w:t>
            </w:r>
          </w:p>
        </w:tc>
        <w:tc>
          <w:tcPr>
            <w:tcW w:w="1701"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2049EB" w:rsidRDefault="002049EB" w:rsidP="002049EB">
            <w:pPr>
              <w:jc w:val="right"/>
              <w:rPr>
                <w:rFonts w:ascii="Arial" w:hAnsi="Arial" w:cs="Arial"/>
                <w:color w:val="000000"/>
                <w:sz w:val="20"/>
                <w:szCs w:val="20"/>
              </w:rPr>
            </w:pP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049EB" w:rsidRDefault="002049EB">
            <w:pPr>
              <w:rPr>
                <w:rFonts w:ascii="Arial" w:hAnsi="Arial" w:cs="Arial"/>
                <w:color w:val="666666"/>
                <w:sz w:val="1"/>
                <w:szCs w:val="25"/>
              </w:rPr>
            </w:pPr>
          </w:p>
        </w:tc>
      </w:tr>
      <w:tr w:rsidR="002049EB" w:rsidTr="002049EB">
        <w:tc>
          <w:tcPr>
            <w:tcW w:w="12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049EB" w:rsidRDefault="002049EB">
            <w:pPr>
              <w:pStyle w:val="c13"/>
              <w:spacing w:before="0" w:beforeAutospacing="0" w:after="0" w:afterAutospacing="0" w:line="0" w:lineRule="atLeast"/>
              <w:ind w:hanging="720"/>
              <w:jc w:val="center"/>
              <w:rPr>
                <w:rFonts w:ascii="Arial" w:hAnsi="Arial" w:cs="Arial"/>
                <w:color w:val="000000"/>
                <w:sz w:val="20"/>
                <w:szCs w:val="20"/>
              </w:rPr>
            </w:pPr>
            <w:r>
              <w:rPr>
                <w:rStyle w:val="c2"/>
                <w:color w:val="000000"/>
              </w:rPr>
              <w:t>11.</w:t>
            </w:r>
          </w:p>
        </w:tc>
        <w:tc>
          <w:tcPr>
            <w:tcW w:w="7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049EB" w:rsidRDefault="002049EB">
            <w:pPr>
              <w:pStyle w:val="c18"/>
              <w:spacing w:before="0" w:beforeAutospacing="0" w:after="0" w:afterAutospacing="0" w:line="0" w:lineRule="atLeast"/>
              <w:ind w:left="360" w:hanging="360"/>
              <w:jc w:val="center"/>
              <w:rPr>
                <w:rFonts w:ascii="Arial" w:hAnsi="Arial" w:cs="Arial"/>
                <w:color w:val="000000"/>
                <w:sz w:val="20"/>
                <w:szCs w:val="20"/>
              </w:rPr>
            </w:pPr>
            <w:r>
              <w:rPr>
                <w:rStyle w:val="c2"/>
                <w:color w:val="000000"/>
              </w:rPr>
              <w:t>4.</w:t>
            </w:r>
          </w:p>
        </w:tc>
        <w:tc>
          <w:tcPr>
            <w:tcW w:w="54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049EB" w:rsidRDefault="002049EB">
            <w:pPr>
              <w:pStyle w:val="c7"/>
              <w:spacing w:before="0" w:beforeAutospacing="0" w:after="0" w:afterAutospacing="0" w:line="0" w:lineRule="atLeast"/>
              <w:rPr>
                <w:rFonts w:ascii="Arial" w:hAnsi="Arial" w:cs="Arial"/>
                <w:color w:val="000000"/>
                <w:sz w:val="20"/>
                <w:szCs w:val="20"/>
              </w:rPr>
            </w:pPr>
            <w:r>
              <w:rPr>
                <w:rStyle w:val="c2"/>
                <w:color w:val="000000"/>
              </w:rPr>
              <w:t>Хозяйственная деятельность и изменение приро</w:t>
            </w:r>
            <w:r>
              <w:rPr>
                <w:rStyle w:val="c2"/>
                <w:color w:val="000000"/>
              </w:rPr>
              <w:t>д</w:t>
            </w:r>
            <w:r>
              <w:rPr>
                <w:rStyle w:val="c2"/>
                <w:color w:val="000000"/>
              </w:rPr>
              <w:t>ной среды. Практическая работа «Оценка эколог</w:t>
            </w:r>
            <w:r>
              <w:rPr>
                <w:rStyle w:val="c2"/>
                <w:color w:val="000000"/>
              </w:rPr>
              <w:t>и</w:t>
            </w:r>
            <w:r>
              <w:rPr>
                <w:rStyle w:val="c2"/>
                <w:color w:val="000000"/>
              </w:rPr>
              <w:t>ческой ситуации отдельных частей территории России».</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049EB" w:rsidRDefault="002049EB" w:rsidP="002049EB">
            <w:pPr>
              <w:pStyle w:val="c13"/>
              <w:spacing w:before="0" w:beforeAutospacing="0" w:after="0" w:afterAutospacing="0" w:line="0" w:lineRule="atLeast"/>
              <w:ind w:hanging="720"/>
              <w:jc w:val="right"/>
              <w:rPr>
                <w:rFonts w:ascii="Arial" w:hAnsi="Arial" w:cs="Arial"/>
                <w:color w:val="000000"/>
                <w:sz w:val="20"/>
                <w:szCs w:val="20"/>
              </w:rPr>
            </w:pPr>
            <w:r>
              <w:rPr>
                <w:rStyle w:val="c2"/>
                <w:color w:val="000000"/>
              </w:rPr>
              <w:t>08.10 - 12.10</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049EB" w:rsidRDefault="002049EB">
            <w:pPr>
              <w:rPr>
                <w:rFonts w:ascii="Arial" w:hAnsi="Arial" w:cs="Arial"/>
                <w:color w:val="666666"/>
                <w:sz w:val="1"/>
                <w:szCs w:val="25"/>
              </w:rPr>
            </w:pPr>
          </w:p>
        </w:tc>
      </w:tr>
      <w:tr w:rsidR="002049EB" w:rsidTr="002049EB">
        <w:tc>
          <w:tcPr>
            <w:tcW w:w="10916"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049EB" w:rsidRDefault="002049EB">
            <w:pPr>
              <w:pStyle w:val="c38"/>
              <w:spacing w:before="0" w:beforeAutospacing="0" w:after="0" w:afterAutospacing="0" w:line="0" w:lineRule="atLeast"/>
              <w:jc w:val="center"/>
              <w:rPr>
                <w:rFonts w:ascii="Arial" w:hAnsi="Arial" w:cs="Arial"/>
                <w:color w:val="000000"/>
                <w:sz w:val="20"/>
                <w:szCs w:val="20"/>
              </w:rPr>
            </w:pPr>
            <w:r>
              <w:rPr>
                <w:rStyle w:val="c12"/>
                <w:b/>
                <w:bCs/>
                <w:color w:val="000000"/>
              </w:rPr>
              <w:t>Раздел 3. Население России – 9 часов</w:t>
            </w:r>
          </w:p>
        </w:tc>
      </w:tr>
      <w:tr w:rsidR="002049EB" w:rsidTr="002049EB">
        <w:tc>
          <w:tcPr>
            <w:tcW w:w="12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049EB" w:rsidRDefault="002049EB">
            <w:pPr>
              <w:pStyle w:val="c13"/>
              <w:spacing w:before="0" w:beforeAutospacing="0" w:after="0" w:afterAutospacing="0" w:line="0" w:lineRule="atLeast"/>
              <w:ind w:hanging="720"/>
              <w:jc w:val="center"/>
              <w:rPr>
                <w:rFonts w:ascii="Arial" w:hAnsi="Arial" w:cs="Arial"/>
                <w:color w:val="000000"/>
                <w:sz w:val="20"/>
                <w:szCs w:val="20"/>
              </w:rPr>
            </w:pPr>
            <w:r>
              <w:rPr>
                <w:rStyle w:val="c2"/>
                <w:color w:val="000000"/>
              </w:rPr>
              <w:t>12.</w:t>
            </w:r>
          </w:p>
        </w:tc>
        <w:tc>
          <w:tcPr>
            <w:tcW w:w="7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049EB" w:rsidRDefault="002049EB">
            <w:pPr>
              <w:pStyle w:val="c18"/>
              <w:spacing w:before="0" w:beforeAutospacing="0" w:after="0" w:afterAutospacing="0" w:line="0" w:lineRule="atLeast"/>
              <w:ind w:left="360" w:hanging="360"/>
              <w:jc w:val="center"/>
              <w:rPr>
                <w:rFonts w:ascii="Arial" w:hAnsi="Arial" w:cs="Arial"/>
                <w:color w:val="000000"/>
                <w:sz w:val="20"/>
                <w:szCs w:val="20"/>
              </w:rPr>
            </w:pPr>
            <w:r>
              <w:rPr>
                <w:rStyle w:val="c2"/>
                <w:color w:val="000000"/>
              </w:rPr>
              <w:t>1.</w:t>
            </w:r>
          </w:p>
        </w:tc>
        <w:tc>
          <w:tcPr>
            <w:tcW w:w="54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049EB" w:rsidRDefault="002049EB">
            <w:pPr>
              <w:pStyle w:val="c7"/>
              <w:spacing w:before="0" w:beforeAutospacing="0" w:after="0" w:afterAutospacing="0" w:line="0" w:lineRule="atLeast"/>
              <w:rPr>
                <w:rFonts w:ascii="Arial" w:hAnsi="Arial" w:cs="Arial"/>
                <w:color w:val="000000"/>
                <w:sz w:val="20"/>
                <w:szCs w:val="20"/>
              </w:rPr>
            </w:pPr>
            <w:r>
              <w:rPr>
                <w:rStyle w:val="c2"/>
                <w:color w:val="000000"/>
              </w:rPr>
              <w:t>Численность населения России.</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049EB" w:rsidRDefault="002049EB" w:rsidP="002049EB">
            <w:pPr>
              <w:pStyle w:val="c28"/>
              <w:spacing w:before="0" w:beforeAutospacing="0" w:after="0" w:afterAutospacing="0" w:line="0" w:lineRule="atLeast"/>
              <w:jc w:val="right"/>
              <w:rPr>
                <w:rFonts w:ascii="Arial" w:hAnsi="Arial" w:cs="Arial"/>
                <w:color w:val="000000"/>
                <w:sz w:val="20"/>
                <w:szCs w:val="20"/>
              </w:rPr>
            </w:pPr>
            <w:r>
              <w:rPr>
                <w:rStyle w:val="c2"/>
                <w:color w:val="000000"/>
              </w:rPr>
              <w:t>08.10 – 12.10</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049EB" w:rsidRDefault="002049EB">
            <w:pPr>
              <w:rPr>
                <w:rFonts w:ascii="Arial" w:hAnsi="Arial" w:cs="Arial"/>
                <w:color w:val="666666"/>
                <w:sz w:val="1"/>
                <w:szCs w:val="25"/>
              </w:rPr>
            </w:pPr>
          </w:p>
        </w:tc>
      </w:tr>
      <w:tr w:rsidR="002049EB" w:rsidTr="002049EB">
        <w:tc>
          <w:tcPr>
            <w:tcW w:w="12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049EB" w:rsidRDefault="002049EB">
            <w:pPr>
              <w:pStyle w:val="c13"/>
              <w:spacing w:before="0" w:beforeAutospacing="0" w:after="0" w:afterAutospacing="0" w:line="0" w:lineRule="atLeast"/>
              <w:ind w:hanging="720"/>
              <w:jc w:val="center"/>
              <w:rPr>
                <w:rFonts w:ascii="Arial" w:hAnsi="Arial" w:cs="Arial"/>
                <w:color w:val="000000"/>
                <w:sz w:val="20"/>
                <w:szCs w:val="20"/>
              </w:rPr>
            </w:pPr>
            <w:r>
              <w:rPr>
                <w:rStyle w:val="c2"/>
                <w:color w:val="000000"/>
              </w:rPr>
              <w:t>13.</w:t>
            </w:r>
          </w:p>
        </w:tc>
        <w:tc>
          <w:tcPr>
            <w:tcW w:w="7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049EB" w:rsidRDefault="002049EB">
            <w:pPr>
              <w:pStyle w:val="c18"/>
              <w:spacing w:before="0" w:beforeAutospacing="0" w:after="0" w:afterAutospacing="0" w:line="0" w:lineRule="atLeast"/>
              <w:ind w:left="360" w:hanging="360"/>
              <w:jc w:val="center"/>
              <w:rPr>
                <w:rFonts w:ascii="Arial" w:hAnsi="Arial" w:cs="Arial"/>
                <w:color w:val="000000"/>
                <w:sz w:val="20"/>
                <w:szCs w:val="20"/>
              </w:rPr>
            </w:pPr>
            <w:r>
              <w:rPr>
                <w:rStyle w:val="c2"/>
                <w:color w:val="000000"/>
              </w:rPr>
              <w:t>2.</w:t>
            </w:r>
          </w:p>
        </w:tc>
        <w:tc>
          <w:tcPr>
            <w:tcW w:w="54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049EB" w:rsidRDefault="002049EB">
            <w:pPr>
              <w:pStyle w:val="c7"/>
              <w:spacing w:before="0" w:beforeAutospacing="0" w:after="0" w:afterAutospacing="0"/>
              <w:rPr>
                <w:rFonts w:ascii="Arial" w:hAnsi="Arial" w:cs="Arial"/>
                <w:color w:val="000000"/>
                <w:sz w:val="20"/>
                <w:szCs w:val="20"/>
              </w:rPr>
            </w:pPr>
            <w:r>
              <w:rPr>
                <w:rStyle w:val="c2"/>
                <w:color w:val="000000"/>
              </w:rPr>
              <w:t>Практическая работа «Расчёт параметров естес</w:t>
            </w:r>
            <w:r>
              <w:rPr>
                <w:rStyle w:val="c2"/>
                <w:color w:val="000000"/>
              </w:rPr>
              <w:t>т</w:t>
            </w:r>
            <w:r>
              <w:rPr>
                <w:rStyle w:val="c2"/>
                <w:color w:val="000000"/>
              </w:rPr>
              <w:t>венного движения населения:</w:t>
            </w:r>
          </w:p>
          <w:p w:rsidR="002049EB" w:rsidRDefault="002049EB">
            <w:pPr>
              <w:pStyle w:val="c7"/>
              <w:spacing w:before="0" w:beforeAutospacing="0" w:after="0" w:afterAutospacing="0" w:line="0" w:lineRule="atLeast"/>
              <w:rPr>
                <w:rFonts w:ascii="Arial" w:hAnsi="Arial" w:cs="Arial"/>
                <w:color w:val="000000"/>
                <w:sz w:val="20"/>
                <w:szCs w:val="20"/>
              </w:rPr>
            </w:pPr>
            <w:r>
              <w:rPr>
                <w:rStyle w:val="c2"/>
                <w:color w:val="000000"/>
              </w:rPr>
              <w:t>естественного прироста, рождаемости, смертн</w:t>
            </w:r>
            <w:r>
              <w:rPr>
                <w:rStyle w:val="c2"/>
                <w:color w:val="000000"/>
              </w:rPr>
              <w:t>о</w:t>
            </w:r>
            <w:r>
              <w:rPr>
                <w:rStyle w:val="c2"/>
                <w:color w:val="000000"/>
              </w:rPr>
              <w:t>сти, показателя естественного прироста, смертн</w:t>
            </w:r>
            <w:r>
              <w:rPr>
                <w:rStyle w:val="c2"/>
                <w:color w:val="000000"/>
              </w:rPr>
              <w:t>о</w:t>
            </w:r>
            <w:r>
              <w:rPr>
                <w:rStyle w:val="c2"/>
                <w:color w:val="000000"/>
              </w:rPr>
              <w:t>сти, рождаем</w:t>
            </w:r>
            <w:r>
              <w:rPr>
                <w:rStyle w:val="c2"/>
                <w:color w:val="000000"/>
              </w:rPr>
              <w:t>о</w:t>
            </w:r>
            <w:r>
              <w:rPr>
                <w:rStyle w:val="c2"/>
                <w:color w:val="000000"/>
              </w:rPr>
              <w:t>сти».</w:t>
            </w:r>
          </w:p>
        </w:tc>
        <w:tc>
          <w:tcPr>
            <w:tcW w:w="1701"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049EB" w:rsidRDefault="002049EB" w:rsidP="002049EB">
            <w:pPr>
              <w:pStyle w:val="c13"/>
              <w:spacing w:before="0" w:beforeAutospacing="0" w:after="0" w:afterAutospacing="0" w:line="0" w:lineRule="atLeast"/>
              <w:ind w:hanging="720"/>
              <w:jc w:val="right"/>
              <w:rPr>
                <w:rFonts w:ascii="Arial" w:hAnsi="Arial" w:cs="Arial"/>
                <w:color w:val="000000"/>
                <w:sz w:val="20"/>
                <w:szCs w:val="20"/>
              </w:rPr>
            </w:pPr>
            <w:r>
              <w:rPr>
                <w:rStyle w:val="c2"/>
                <w:color w:val="000000"/>
              </w:rPr>
              <w:t>15.10 - 19.10</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049EB" w:rsidRDefault="002049EB">
            <w:pPr>
              <w:rPr>
                <w:rFonts w:ascii="Arial" w:hAnsi="Arial" w:cs="Arial"/>
                <w:color w:val="666666"/>
                <w:sz w:val="1"/>
                <w:szCs w:val="25"/>
              </w:rPr>
            </w:pPr>
          </w:p>
        </w:tc>
      </w:tr>
      <w:tr w:rsidR="002049EB" w:rsidTr="002049EB">
        <w:tc>
          <w:tcPr>
            <w:tcW w:w="12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049EB" w:rsidRDefault="002049EB">
            <w:pPr>
              <w:pStyle w:val="c13"/>
              <w:spacing w:before="0" w:beforeAutospacing="0" w:after="0" w:afterAutospacing="0" w:line="0" w:lineRule="atLeast"/>
              <w:ind w:hanging="720"/>
              <w:jc w:val="center"/>
              <w:rPr>
                <w:rFonts w:ascii="Arial" w:hAnsi="Arial" w:cs="Arial"/>
                <w:color w:val="000000"/>
                <w:sz w:val="20"/>
                <w:szCs w:val="20"/>
              </w:rPr>
            </w:pPr>
            <w:r>
              <w:rPr>
                <w:rStyle w:val="c2"/>
                <w:color w:val="000000"/>
              </w:rPr>
              <w:t>14.</w:t>
            </w:r>
          </w:p>
        </w:tc>
        <w:tc>
          <w:tcPr>
            <w:tcW w:w="7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049EB" w:rsidRDefault="002049EB">
            <w:pPr>
              <w:pStyle w:val="c18"/>
              <w:spacing w:before="0" w:beforeAutospacing="0" w:after="0" w:afterAutospacing="0" w:line="0" w:lineRule="atLeast"/>
              <w:ind w:left="360" w:hanging="360"/>
              <w:jc w:val="center"/>
              <w:rPr>
                <w:rFonts w:ascii="Arial" w:hAnsi="Arial" w:cs="Arial"/>
                <w:color w:val="000000"/>
                <w:sz w:val="20"/>
                <w:szCs w:val="20"/>
              </w:rPr>
            </w:pPr>
            <w:r>
              <w:rPr>
                <w:rStyle w:val="c2"/>
                <w:color w:val="000000"/>
              </w:rPr>
              <w:t>3.</w:t>
            </w:r>
          </w:p>
        </w:tc>
        <w:tc>
          <w:tcPr>
            <w:tcW w:w="54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049EB" w:rsidRDefault="002049EB">
            <w:pPr>
              <w:pStyle w:val="c57"/>
              <w:spacing w:before="0" w:beforeAutospacing="0" w:after="0" w:afterAutospacing="0" w:line="0" w:lineRule="atLeast"/>
              <w:rPr>
                <w:rFonts w:ascii="Arial" w:hAnsi="Arial" w:cs="Arial"/>
                <w:color w:val="000000"/>
                <w:sz w:val="20"/>
                <w:szCs w:val="20"/>
              </w:rPr>
            </w:pPr>
            <w:r>
              <w:rPr>
                <w:rStyle w:val="c2"/>
                <w:color w:val="000000"/>
              </w:rPr>
              <w:t>Размещение населения России.</w:t>
            </w:r>
          </w:p>
        </w:tc>
        <w:tc>
          <w:tcPr>
            <w:tcW w:w="1701"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2049EB" w:rsidRDefault="002049EB" w:rsidP="002049EB">
            <w:pPr>
              <w:jc w:val="right"/>
              <w:rPr>
                <w:rFonts w:ascii="Arial" w:hAnsi="Arial" w:cs="Arial"/>
                <w:color w:val="000000"/>
                <w:sz w:val="20"/>
                <w:szCs w:val="20"/>
              </w:rPr>
            </w:pP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049EB" w:rsidRDefault="002049EB">
            <w:pPr>
              <w:rPr>
                <w:rFonts w:ascii="Arial" w:hAnsi="Arial" w:cs="Arial"/>
                <w:color w:val="666666"/>
                <w:sz w:val="1"/>
                <w:szCs w:val="25"/>
              </w:rPr>
            </w:pPr>
          </w:p>
        </w:tc>
      </w:tr>
      <w:tr w:rsidR="002049EB" w:rsidTr="002049EB">
        <w:tc>
          <w:tcPr>
            <w:tcW w:w="12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049EB" w:rsidRDefault="002049EB">
            <w:pPr>
              <w:pStyle w:val="c13"/>
              <w:spacing w:before="0" w:beforeAutospacing="0" w:after="0" w:afterAutospacing="0" w:line="0" w:lineRule="atLeast"/>
              <w:ind w:hanging="720"/>
              <w:jc w:val="center"/>
              <w:rPr>
                <w:rFonts w:ascii="Arial" w:hAnsi="Arial" w:cs="Arial"/>
                <w:color w:val="000000"/>
                <w:sz w:val="20"/>
                <w:szCs w:val="20"/>
              </w:rPr>
            </w:pPr>
            <w:r>
              <w:rPr>
                <w:rStyle w:val="c2"/>
                <w:color w:val="000000"/>
              </w:rPr>
              <w:t>15.</w:t>
            </w:r>
          </w:p>
        </w:tc>
        <w:tc>
          <w:tcPr>
            <w:tcW w:w="7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049EB" w:rsidRDefault="002049EB">
            <w:pPr>
              <w:pStyle w:val="c18"/>
              <w:spacing w:before="0" w:beforeAutospacing="0" w:after="0" w:afterAutospacing="0" w:line="0" w:lineRule="atLeast"/>
              <w:ind w:left="360" w:hanging="360"/>
              <w:jc w:val="center"/>
              <w:rPr>
                <w:rFonts w:ascii="Arial" w:hAnsi="Arial" w:cs="Arial"/>
                <w:color w:val="000000"/>
                <w:sz w:val="20"/>
                <w:szCs w:val="20"/>
              </w:rPr>
            </w:pPr>
            <w:r>
              <w:rPr>
                <w:rStyle w:val="c2"/>
                <w:color w:val="000000"/>
              </w:rPr>
              <w:t>4.</w:t>
            </w:r>
          </w:p>
        </w:tc>
        <w:tc>
          <w:tcPr>
            <w:tcW w:w="54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049EB" w:rsidRDefault="002049EB">
            <w:pPr>
              <w:pStyle w:val="c57"/>
              <w:spacing w:before="0" w:beforeAutospacing="0" w:after="0" w:afterAutospacing="0" w:line="0" w:lineRule="atLeast"/>
              <w:rPr>
                <w:rFonts w:ascii="Arial" w:hAnsi="Arial" w:cs="Arial"/>
                <w:color w:val="000000"/>
                <w:sz w:val="20"/>
                <w:szCs w:val="20"/>
              </w:rPr>
            </w:pPr>
            <w:r>
              <w:rPr>
                <w:rStyle w:val="c2"/>
                <w:color w:val="000000"/>
              </w:rPr>
              <w:t>Миграции населения.</w:t>
            </w:r>
          </w:p>
        </w:tc>
        <w:tc>
          <w:tcPr>
            <w:tcW w:w="1701"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049EB" w:rsidRDefault="002049EB" w:rsidP="002049EB">
            <w:pPr>
              <w:pStyle w:val="c13"/>
              <w:spacing w:before="0" w:beforeAutospacing="0" w:after="0" w:afterAutospacing="0" w:line="0" w:lineRule="atLeast"/>
              <w:ind w:hanging="720"/>
              <w:jc w:val="right"/>
              <w:rPr>
                <w:rFonts w:ascii="Arial" w:hAnsi="Arial" w:cs="Arial"/>
                <w:color w:val="000000"/>
                <w:sz w:val="20"/>
                <w:szCs w:val="20"/>
              </w:rPr>
            </w:pPr>
            <w:r>
              <w:rPr>
                <w:rStyle w:val="c2"/>
                <w:color w:val="000000"/>
              </w:rPr>
              <w:t>22.10 - 26.10</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049EB" w:rsidRDefault="002049EB">
            <w:pPr>
              <w:rPr>
                <w:rFonts w:ascii="Arial" w:hAnsi="Arial" w:cs="Arial"/>
                <w:color w:val="666666"/>
                <w:sz w:val="1"/>
                <w:szCs w:val="25"/>
              </w:rPr>
            </w:pPr>
          </w:p>
        </w:tc>
      </w:tr>
      <w:tr w:rsidR="002049EB" w:rsidTr="002049EB">
        <w:tc>
          <w:tcPr>
            <w:tcW w:w="12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049EB" w:rsidRDefault="002049EB">
            <w:pPr>
              <w:pStyle w:val="c13"/>
              <w:spacing w:before="0" w:beforeAutospacing="0" w:after="0" w:afterAutospacing="0" w:line="0" w:lineRule="atLeast"/>
              <w:ind w:hanging="720"/>
              <w:jc w:val="center"/>
              <w:rPr>
                <w:rFonts w:ascii="Arial" w:hAnsi="Arial" w:cs="Arial"/>
                <w:color w:val="000000"/>
                <w:sz w:val="20"/>
                <w:szCs w:val="20"/>
              </w:rPr>
            </w:pPr>
            <w:r>
              <w:rPr>
                <w:rStyle w:val="c2"/>
                <w:color w:val="000000"/>
              </w:rPr>
              <w:t>16.</w:t>
            </w:r>
          </w:p>
        </w:tc>
        <w:tc>
          <w:tcPr>
            <w:tcW w:w="7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049EB" w:rsidRDefault="002049EB">
            <w:pPr>
              <w:pStyle w:val="c18"/>
              <w:spacing w:before="0" w:beforeAutospacing="0" w:after="0" w:afterAutospacing="0" w:line="0" w:lineRule="atLeast"/>
              <w:ind w:left="360" w:hanging="360"/>
              <w:jc w:val="center"/>
              <w:rPr>
                <w:rFonts w:ascii="Arial" w:hAnsi="Arial" w:cs="Arial"/>
                <w:color w:val="000000"/>
                <w:sz w:val="20"/>
                <w:szCs w:val="20"/>
              </w:rPr>
            </w:pPr>
            <w:r>
              <w:rPr>
                <w:rStyle w:val="c2"/>
                <w:color w:val="000000"/>
              </w:rPr>
              <w:t>5.</w:t>
            </w:r>
          </w:p>
        </w:tc>
        <w:tc>
          <w:tcPr>
            <w:tcW w:w="54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049EB" w:rsidRDefault="002049EB">
            <w:pPr>
              <w:pStyle w:val="c7"/>
              <w:spacing w:before="0" w:beforeAutospacing="0" w:after="0" w:afterAutospacing="0" w:line="0" w:lineRule="atLeast"/>
              <w:rPr>
                <w:rFonts w:ascii="Arial" w:hAnsi="Arial" w:cs="Arial"/>
                <w:color w:val="000000"/>
                <w:sz w:val="20"/>
                <w:szCs w:val="20"/>
              </w:rPr>
            </w:pPr>
            <w:r>
              <w:rPr>
                <w:rStyle w:val="c2"/>
                <w:color w:val="000000"/>
              </w:rPr>
              <w:t>Сельская форма расселения.</w:t>
            </w:r>
          </w:p>
        </w:tc>
        <w:tc>
          <w:tcPr>
            <w:tcW w:w="1701"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2049EB" w:rsidRDefault="002049EB" w:rsidP="002049EB">
            <w:pPr>
              <w:jc w:val="right"/>
              <w:rPr>
                <w:rFonts w:ascii="Arial" w:hAnsi="Arial" w:cs="Arial"/>
                <w:color w:val="000000"/>
                <w:sz w:val="20"/>
                <w:szCs w:val="20"/>
              </w:rPr>
            </w:pP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049EB" w:rsidRDefault="002049EB">
            <w:pPr>
              <w:rPr>
                <w:rFonts w:ascii="Arial" w:hAnsi="Arial" w:cs="Arial"/>
                <w:color w:val="666666"/>
                <w:sz w:val="1"/>
                <w:szCs w:val="25"/>
              </w:rPr>
            </w:pPr>
          </w:p>
        </w:tc>
      </w:tr>
      <w:tr w:rsidR="002049EB" w:rsidTr="002049EB">
        <w:tc>
          <w:tcPr>
            <w:tcW w:w="12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049EB" w:rsidRDefault="002049EB">
            <w:pPr>
              <w:pStyle w:val="c13"/>
              <w:spacing w:before="0" w:beforeAutospacing="0" w:after="0" w:afterAutospacing="0" w:line="0" w:lineRule="atLeast"/>
              <w:ind w:hanging="720"/>
              <w:jc w:val="center"/>
              <w:rPr>
                <w:rFonts w:ascii="Arial" w:hAnsi="Arial" w:cs="Arial"/>
                <w:color w:val="000000"/>
                <w:sz w:val="20"/>
                <w:szCs w:val="20"/>
              </w:rPr>
            </w:pPr>
            <w:r>
              <w:rPr>
                <w:rStyle w:val="c2"/>
                <w:color w:val="000000"/>
              </w:rPr>
              <w:t>17.</w:t>
            </w:r>
          </w:p>
        </w:tc>
        <w:tc>
          <w:tcPr>
            <w:tcW w:w="7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049EB" w:rsidRDefault="002049EB">
            <w:pPr>
              <w:pStyle w:val="c18"/>
              <w:spacing w:before="0" w:beforeAutospacing="0" w:after="0" w:afterAutospacing="0" w:line="0" w:lineRule="atLeast"/>
              <w:ind w:left="360" w:hanging="360"/>
              <w:jc w:val="center"/>
              <w:rPr>
                <w:rFonts w:ascii="Arial" w:hAnsi="Arial" w:cs="Arial"/>
                <w:color w:val="000000"/>
                <w:sz w:val="20"/>
                <w:szCs w:val="20"/>
              </w:rPr>
            </w:pPr>
            <w:r>
              <w:rPr>
                <w:rStyle w:val="c2"/>
                <w:color w:val="000000"/>
              </w:rPr>
              <w:t>6.</w:t>
            </w:r>
          </w:p>
        </w:tc>
        <w:tc>
          <w:tcPr>
            <w:tcW w:w="54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049EB" w:rsidRDefault="002049EB">
            <w:pPr>
              <w:pStyle w:val="c7"/>
              <w:spacing w:before="0" w:beforeAutospacing="0" w:after="0" w:afterAutospacing="0" w:line="0" w:lineRule="atLeast"/>
              <w:rPr>
                <w:rFonts w:ascii="Arial" w:hAnsi="Arial" w:cs="Arial"/>
                <w:color w:val="000000"/>
                <w:sz w:val="20"/>
                <w:szCs w:val="20"/>
              </w:rPr>
            </w:pPr>
            <w:r>
              <w:rPr>
                <w:rStyle w:val="c2"/>
                <w:color w:val="000000"/>
              </w:rPr>
              <w:t>Городская форма расселения.</w:t>
            </w:r>
          </w:p>
        </w:tc>
        <w:tc>
          <w:tcPr>
            <w:tcW w:w="1701"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049EB" w:rsidRDefault="002049EB" w:rsidP="002049EB">
            <w:pPr>
              <w:pStyle w:val="c13"/>
              <w:spacing w:before="0" w:beforeAutospacing="0" w:after="0" w:afterAutospacing="0" w:line="0" w:lineRule="atLeast"/>
              <w:ind w:hanging="720"/>
              <w:jc w:val="right"/>
              <w:rPr>
                <w:rFonts w:ascii="Arial" w:hAnsi="Arial" w:cs="Arial"/>
                <w:color w:val="000000"/>
                <w:sz w:val="20"/>
                <w:szCs w:val="20"/>
              </w:rPr>
            </w:pPr>
            <w:r>
              <w:rPr>
                <w:rStyle w:val="c2"/>
                <w:color w:val="000000"/>
              </w:rPr>
              <w:t>06.11 - 09.11</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049EB" w:rsidRDefault="002049EB">
            <w:pPr>
              <w:rPr>
                <w:rFonts w:ascii="Arial" w:hAnsi="Arial" w:cs="Arial"/>
                <w:color w:val="666666"/>
                <w:sz w:val="1"/>
                <w:szCs w:val="25"/>
              </w:rPr>
            </w:pPr>
          </w:p>
        </w:tc>
      </w:tr>
      <w:tr w:rsidR="002049EB" w:rsidTr="002049EB">
        <w:tc>
          <w:tcPr>
            <w:tcW w:w="12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049EB" w:rsidRDefault="002049EB">
            <w:pPr>
              <w:pStyle w:val="c13"/>
              <w:spacing w:before="0" w:beforeAutospacing="0" w:after="0" w:afterAutospacing="0" w:line="0" w:lineRule="atLeast"/>
              <w:ind w:hanging="720"/>
              <w:jc w:val="center"/>
              <w:rPr>
                <w:rFonts w:ascii="Arial" w:hAnsi="Arial" w:cs="Arial"/>
                <w:color w:val="000000"/>
                <w:sz w:val="20"/>
                <w:szCs w:val="20"/>
              </w:rPr>
            </w:pPr>
            <w:r>
              <w:rPr>
                <w:rStyle w:val="c2"/>
                <w:color w:val="000000"/>
              </w:rPr>
              <w:t>18.</w:t>
            </w:r>
          </w:p>
        </w:tc>
        <w:tc>
          <w:tcPr>
            <w:tcW w:w="7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049EB" w:rsidRDefault="002049EB">
            <w:pPr>
              <w:pStyle w:val="c18"/>
              <w:spacing w:before="0" w:beforeAutospacing="0" w:after="0" w:afterAutospacing="0" w:line="0" w:lineRule="atLeast"/>
              <w:ind w:left="360" w:hanging="360"/>
              <w:jc w:val="center"/>
              <w:rPr>
                <w:rFonts w:ascii="Arial" w:hAnsi="Arial" w:cs="Arial"/>
                <w:color w:val="000000"/>
                <w:sz w:val="20"/>
                <w:szCs w:val="20"/>
              </w:rPr>
            </w:pPr>
            <w:r>
              <w:rPr>
                <w:rStyle w:val="c2"/>
                <w:color w:val="000000"/>
              </w:rPr>
              <w:t>7.</w:t>
            </w:r>
          </w:p>
        </w:tc>
        <w:tc>
          <w:tcPr>
            <w:tcW w:w="54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049EB" w:rsidRDefault="002049EB">
            <w:pPr>
              <w:pStyle w:val="c7"/>
              <w:spacing w:before="0" w:beforeAutospacing="0" w:after="0" w:afterAutospacing="0" w:line="0" w:lineRule="atLeast"/>
              <w:rPr>
                <w:rFonts w:ascii="Arial" w:hAnsi="Arial" w:cs="Arial"/>
                <w:color w:val="000000"/>
                <w:sz w:val="20"/>
                <w:szCs w:val="20"/>
              </w:rPr>
            </w:pPr>
            <w:r>
              <w:rPr>
                <w:rStyle w:val="c2"/>
                <w:color w:val="000000"/>
              </w:rPr>
              <w:t>Этнический и религиозный состав населения Ро</w:t>
            </w:r>
            <w:r>
              <w:rPr>
                <w:rStyle w:val="c2"/>
                <w:color w:val="000000"/>
              </w:rPr>
              <w:t>с</w:t>
            </w:r>
            <w:r>
              <w:rPr>
                <w:rStyle w:val="c2"/>
                <w:color w:val="000000"/>
              </w:rPr>
              <w:t xml:space="preserve">сии. Практическая работа «Определение по картам </w:t>
            </w:r>
            <w:r>
              <w:rPr>
                <w:rStyle w:val="c2"/>
                <w:color w:val="000000"/>
              </w:rPr>
              <w:lastRenderedPageBreak/>
              <w:t>атласа ареалов компактного проживания кру</w:t>
            </w:r>
            <w:r>
              <w:rPr>
                <w:rStyle w:val="c2"/>
                <w:color w:val="000000"/>
              </w:rPr>
              <w:t>п</w:t>
            </w:r>
            <w:r>
              <w:rPr>
                <w:rStyle w:val="c2"/>
                <w:color w:val="000000"/>
              </w:rPr>
              <w:t>нейших народов Ро</w:t>
            </w:r>
            <w:r>
              <w:rPr>
                <w:rStyle w:val="c2"/>
                <w:color w:val="000000"/>
              </w:rPr>
              <w:t>с</w:t>
            </w:r>
            <w:r>
              <w:rPr>
                <w:rStyle w:val="c2"/>
                <w:color w:val="000000"/>
              </w:rPr>
              <w:t>сии».</w:t>
            </w:r>
          </w:p>
        </w:tc>
        <w:tc>
          <w:tcPr>
            <w:tcW w:w="1701"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2049EB" w:rsidRDefault="002049EB">
            <w:pPr>
              <w:rPr>
                <w:rFonts w:ascii="Arial" w:hAnsi="Arial" w:cs="Arial"/>
                <w:color w:val="000000"/>
                <w:sz w:val="20"/>
                <w:szCs w:val="20"/>
              </w:rPr>
            </w:pP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049EB" w:rsidRDefault="002049EB">
            <w:pPr>
              <w:rPr>
                <w:rFonts w:ascii="Arial" w:hAnsi="Arial" w:cs="Arial"/>
                <w:color w:val="666666"/>
                <w:sz w:val="1"/>
                <w:szCs w:val="25"/>
              </w:rPr>
            </w:pPr>
          </w:p>
        </w:tc>
      </w:tr>
      <w:tr w:rsidR="002049EB" w:rsidTr="002049EB">
        <w:tc>
          <w:tcPr>
            <w:tcW w:w="12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049EB" w:rsidRDefault="002049EB">
            <w:pPr>
              <w:pStyle w:val="c13"/>
              <w:spacing w:before="0" w:beforeAutospacing="0" w:after="0" w:afterAutospacing="0" w:line="0" w:lineRule="atLeast"/>
              <w:ind w:hanging="720"/>
              <w:jc w:val="center"/>
              <w:rPr>
                <w:rFonts w:ascii="Arial" w:hAnsi="Arial" w:cs="Arial"/>
                <w:color w:val="000000"/>
                <w:sz w:val="20"/>
                <w:szCs w:val="20"/>
              </w:rPr>
            </w:pPr>
            <w:r>
              <w:rPr>
                <w:rStyle w:val="c2"/>
                <w:color w:val="000000"/>
              </w:rPr>
              <w:lastRenderedPageBreak/>
              <w:t>19.</w:t>
            </w:r>
          </w:p>
        </w:tc>
        <w:tc>
          <w:tcPr>
            <w:tcW w:w="7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049EB" w:rsidRDefault="002049EB">
            <w:pPr>
              <w:pStyle w:val="c18"/>
              <w:spacing w:before="0" w:beforeAutospacing="0" w:after="0" w:afterAutospacing="0" w:line="0" w:lineRule="atLeast"/>
              <w:ind w:left="360" w:hanging="360"/>
              <w:jc w:val="center"/>
              <w:rPr>
                <w:rFonts w:ascii="Arial" w:hAnsi="Arial" w:cs="Arial"/>
                <w:color w:val="000000"/>
                <w:sz w:val="20"/>
                <w:szCs w:val="20"/>
              </w:rPr>
            </w:pPr>
            <w:r>
              <w:rPr>
                <w:rStyle w:val="c2"/>
                <w:color w:val="000000"/>
              </w:rPr>
              <w:t>8.</w:t>
            </w:r>
          </w:p>
        </w:tc>
        <w:tc>
          <w:tcPr>
            <w:tcW w:w="54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049EB" w:rsidRDefault="002049EB">
            <w:pPr>
              <w:pStyle w:val="c7"/>
              <w:spacing w:before="0" w:beforeAutospacing="0" w:after="0" w:afterAutospacing="0" w:line="0" w:lineRule="atLeast"/>
              <w:rPr>
                <w:rFonts w:ascii="Arial" w:hAnsi="Arial" w:cs="Arial"/>
                <w:color w:val="000000"/>
                <w:sz w:val="20"/>
                <w:szCs w:val="20"/>
              </w:rPr>
            </w:pPr>
            <w:r>
              <w:rPr>
                <w:rStyle w:val="c2"/>
                <w:color w:val="000000"/>
              </w:rPr>
              <w:t>Трудовые ресурсы и рынок труда.</w:t>
            </w:r>
          </w:p>
        </w:tc>
        <w:tc>
          <w:tcPr>
            <w:tcW w:w="1701"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049EB" w:rsidRDefault="002049EB" w:rsidP="002049EB">
            <w:pPr>
              <w:pStyle w:val="c13"/>
              <w:spacing w:before="0" w:beforeAutospacing="0" w:after="0" w:afterAutospacing="0" w:line="0" w:lineRule="atLeast"/>
              <w:ind w:hanging="720"/>
              <w:jc w:val="right"/>
              <w:rPr>
                <w:rFonts w:ascii="Arial" w:hAnsi="Arial" w:cs="Arial"/>
                <w:color w:val="000000"/>
                <w:sz w:val="20"/>
                <w:szCs w:val="20"/>
              </w:rPr>
            </w:pPr>
            <w:r>
              <w:rPr>
                <w:rStyle w:val="c2"/>
                <w:color w:val="000000"/>
              </w:rPr>
              <w:t>12.11 - 16.11</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049EB" w:rsidRDefault="002049EB">
            <w:pPr>
              <w:rPr>
                <w:rFonts w:ascii="Arial" w:hAnsi="Arial" w:cs="Arial"/>
                <w:color w:val="666666"/>
                <w:sz w:val="1"/>
                <w:szCs w:val="25"/>
              </w:rPr>
            </w:pPr>
          </w:p>
        </w:tc>
      </w:tr>
      <w:tr w:rsidR="002049EB" w:rsidTr="002049EB">
        <w:tc>
          <w:tcPr>
            <w:tcW w:w="12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049EB" w:rsidRDefault="002049EB">
            <w:pPr>
              <w:pStyle w:val="c13"/>
              <w:spacing w:before="0" w:beforeAutospacing="0" w:after="0" w:afterAutospacing="0" w:line="0" w:lineRule="atLeast"/>
              <w:ind w:hanging="720"/>
              <w:jc w:val="center"/>
              <w:rPr>
                <w:rFonts w:ascii="Arial" w:hAnsi="Arial" w:cs="Arial"/>
                <w:color w:val="000000"/>
                <w:sz w:val="20"/>
                <w:szCs w:val="20"/>
              </w:rPr>
            </w:pPr>
            <w:r>
              <w:rPr>
                <w:rStyle w:val="c2"/>
                <w:color w:val="000000"/>
              </w:rPr>
              <w:t>20.</w:t>
            </w:r>
          </w:p>
        </w:tc>
        <w:tc>
          <w:tcPr>
            <w:tcW w:w="7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049EB" w:rsidRDefault="002049EB">
            <w:pPr>
              <w:pStyle w:val="c18"/>
              <w:spacing w:before="0" w:beforeAutospacing="0" w:after="0" w:afterAutospacing="0" w:line="0" w:lineRule="atLeast"/>
              <w:ind w:left="360" w:hanging="360"/>
              <w:jc w:val="center"/>
              <w:rPr>
                <w:rFonts w:ascii="Arial" w:hAnsi="Arial" w:cs="Arial"/>
                <w:color w:val="000000"/>
                <w:sz w:val="20"/>
                <w:szCs w:val="20"/>
              </w:rPr>
            </w:pPr>
            <w:r>
              <w:rPr>
                <w:rStyle w:val="c2"/>
                <w:color w:val="000000"/>
              </w:rPr>
              <w:t>9.</w:t>
            </w:r>
          </w:p>
        </w:tc>
        <w:tc>
          <w:tcPr>
            <w:tcW w:w="54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049EB" w:rsidRDefault="002049EB">
            <w:pPr>
              <w:pStyle w:val="c7"/>
              <w:spacing w:before="0" w:beforeAutospacing="0" w:after="0" w:afterAutospacing="0" w:line="0" w:lineRule="atLeast"/>
              <w:rPr>
                <w:rFonts w:ascii="Arial" w:hAnsi="Arial" w:cs="Arial"/>
                <w:color w:val="000000"/>
                <w:sz w:val="20"/>
                <w:szCs w:val="20"/>
              </w:rPr>
            </w:pPr>
            <w:r>
              <w:rPr>
                <w:rStyle w:val="c2"/>
                <w:color w:val="000000"/>
              </w:rPr>
              <w:t>Урок обобщения и контроля знаний по теме «Н</w:t>
            </w:r>
            <w:r>
              <w:rPr>
                <w:rStyle w:val="c2"/>
                <w:color w:val="000000"/>
              </w:rPr>
              <w:t>а</w:t>
            </w:r>
            <w:r>
              <w:rPr>
                <w:rStyle w:val="c2"/>
                <w:color w:val="000000"/>
              </w:rPr>
              <w:t>сел</w:t>
            </w:r>
            <w:r>
              <w:rPr>
                <w:rStyle w:val="c2"/>
                <w:color w:val="000000"/>
              </w:rPr>
              <w:t>е</w:t>
            </w:r>
            <w:r>
              <w:rPr>
                <w:rStyle w:val="c2"/>
                <w:color w:val="000000"/>
              </w:rPr>
              <w:t>ние России».</w:t>
            </w:r>
          </w:p>
        </w:tc>
        <w:tc>
          <w:tcPr>
            <w:tcW w:w="1701"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2049EB" w:rsidRDefault="002049EB">
            <w:pPr>
              <w:rPr>
                <w:rFonts w:ascii="Arial" w:hAnsi="Arial" w:cs="Arial"/>
                <w:color w:val="000000"/>
                <w:sz w:val="20"/>
                <w:szCs w:val="20"/>
              </w:rPr>
            </w:pP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049EB" w:rsidRDefault="002049EB">
            <w:pPr>
              <w:rPr>
                <w:rFonts w:ascii="Arial" w:hAnsi="Arial" w:cs="Arial"/>
                <w:color w:val="666666"/>
                <w:sz w:val="1"/>
                <w:szCs w:val="25"/>
              </w:rPr>
            </w:pPr>
          </w:p>
        </w:tc>
      </w:tr>
      <w:tr w:rsidR="002049EB" w:rsidTr="002049EB">
        <w:tc>
          <w:tcPr>
            <w:tcW w:w="10916"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049EB" w:rsidRDefault="002049EB">
            <w:pPr>
              <w:pStyle w:val="c38"/>
              <w:spacing w:before="0" w:beforeAutospacing="0" w:after="0" w:afterAutospacing="0" w:line="0" w:lineRule="atLeast"/>
              <w:jc w:val="center"/>
              <w:rPr>
                <w:rFonts w:ascii="Arial" w:hAnsi="Arial" w:cs="Arial"/>
                <w:color w:val="000000"/>
                <w:sz w:val="20"/>
                <w:szCs w:val="20"/>
              </w:rPr>
            </w:pPr>
            <w:r>
              <w:rPr>
                <w:rStyle w:val="c12"/>
                <w:b/>
                <w:bCs/>
                <w:color w:val="000000"/>
              </w:rPr>
              <w:t>Раздел 4. Отрасли хозяйства России – 19 часов</w:t>
            </w:r>
          </w:p>
        </w:tc>
      </w:tr>
      <w:tr w:rsidR="002049EB" w:rsidTr="002049EB">
        <w:tc>
          <w:tcPr>
            <w:tcW w:w="12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049EB" w:rsidRDefault="002049EB">
            <w:pPr>
              <w:pStyle w:val="c13"/>
              <w:spacing w:before="0" w:beforeAutospacing="0" w:after="0" w:afterAutospacing="0" w:line="0" w:lineRule="atLeast"/>
              <w:ind w:hanging="720"/>
              <w:jc w:val="center"/>
              <w:rPr>
                <w:rFonts w:ascii="Arial" w:hAnsi="Arial" w:cs="Arial"/>
                <w:color w:val="000000"/>
                <w:sz w:val="20"/>
                <w:szCs w:val="20"/>
              </w:rPr>
            </w:pPr>
            <w:r>
              <w:rPr>
                <w:rStyle w:val="c2"/>
                <w:color w:val="000000"/>
              </w:rPr>
              <w:t>21.</w:t>
            </w:r>
          </w:p>
        </w:tc>
        <w:tc>
          <w:tcPr>
            <w:tcW w:w="7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049EB" w:rsidRDefault="002049EB">
            <w:pPr>
              <w:pStyle w:val="c28"/>
              <w:spacing w:before="0" w:beforeAutospacing="0" w:after="0" w:afterAutospacing="0" w:line="0" w:lineRule="atLeast"/>
              <w:jc w:val="center"/>
              <w:rPr>
                <w:rFonts w:ascii="Arial" w:hAnsi="Arial" w:cs="Arial"/>
                <w:color w:val="000000"/>
                <w:sz w:val="20"/>
                <w:szCs w:val="20"/>
              </w:rPr>
            </w:pPr>
            <w:r>
              <w:rPr>
                <w:rStyle w:val="c1"/>
                <w:color w:val="000000"/>
                <w:sz w:val="22"/>
                <w:szCs w:val="22"/>
              </w:rPr>
              <w:t>1.</w:t>
            </w:r>
          </w:p>
        </w:tc>
        <w:tc>
          <w:tcPr>
            <w:tcW w:w="54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049EB" w:rsidRDefault="002049EB">
            <w:pPr>
              <w:pStyle w:val="c7"/>
              <w:spacing w:before="0" w:beforeAutospacing="0" w:after="0" w:afterAutospacing="0" w:line="0" w:lineRule="atLeast"/>
              <w:rPr>
                <w:rFonts w:ascii="Arial" w:hAnsi="Arial" w:cs="Arial"/>
                <w:color w:val="000000"/>
                <w:sz w:val="20"/>
                <w:szCs w:val="20"/>
              </w:rPr>
            </w:pPr>
            <w:r>
              <w:rPr>
                <w:rStyle w:val="c2"/>
                <w:color w:val="000000"/>
              </w:rPr>
              <w:t>Национальная экономика.</w:t>
            </w:r>
          </w:p>
        </w:tc>
        <w:tc>
          <w:tcPr>
            <w:tcW w:w="1701"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049EB" w:rsidRDefault="002049EB" w:rsidP="002049EB">
            <w:pPr>
              <w:pStyle w:val="c13"/>
              <w:spacing w:before="0" w:beforeAutospacing="0" w:after="0" w:afterAutospacing="0" w:line="0" w:lineRule="atLeast"/>
              <w:ind w:hanging="720"/>
              <w:jc w:val="right"/>
              <w:rPr>
                <w:rFonts w:ascii="Arial" w:hAnsi="Arial" w:cs="Arial"/>
                <w:color w:val="000000"/>
                <w:sz w:val="20"/>
                <w:szCs w:val="20"/>
              </w:rPr>
            </w:pPr>
            <w:r>
              <w:rPr>
                <w:rStyle w:val="c2"/>
                <w:color w:val="000000"/>
              </w:rPr>
              <w:t>19.11 - 23.11</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049EB" w:rsidRDefault="002049EB">
            <w:pPr>
              <w:rPr>
                <w:rFonts w:ascii="Arial" w:hAnsi="Arial" w:cs="Arial"/>
                <w:color w:val="666666"/>
                <w:sz w:val="1"/>
                <w:szCs w:val="25"/>
              </w:rPr>
            </w:pPr>
          </w:p>
        </w:tc>
      </w:tr>
      <w:tr w:rsidR="002049EB" w:rsidTr="002049EB">
        <w:tc>
          <w:tcPr>
            <w:tcW w:w="12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049EB" w:rsidRDefault="002049EB">
            <w:pPr>
              <w:pStyle w:val="c13"/>
              <w:spacing w:before="0" w:beforeAutospacing="0" w:after="0" w:afterAutospacing="0" w:line="0" w:lineRule="atLeast"/>
              <w:ind w:hanging="720"/>
              <w:jc w:val="center"/>
              <w:rPr>
                <w:rFonts w:ascii="Arial" w:hAnsi="Arial" w:cs="Arial"/>
                <w:color w:val="000000"/>
                <w:sz w:val="20"/>
                <w:szCs w:val="20"/>
              </w:rPr>
            </w:pPr>
            <w:r>
              <w:rPr>
                <w:rStyle w:val="c2"/>
                <w:color w:val="000000"/>
              </w:rPr>
              <w:t>22.</w:t>
            </w:r>
          </w:p>
        </w:tc>
        <w:tc>
          <w:tcPr>
            <w:tcW w:w="7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049EB" w:rsidRDefault="002049EB">
            <w:pPr>
              <w:pStyle w:val="c28"/>
              <w:spacing w:before="0" w:beforeAutospacing="0" w:after="0" w:afterAutospacing="0" w:line="0" w:lineRule="atLeast"/>
              <w:jc w:val="center"/>
              <w:rPr>
                <w:rFonts w:ascii="Arial" w:hAnsi="Arial" w:cs="Arial"/>
                <w:color w:val="000000"/>
                <w:sz w:val="20"/>
                <w:szCs w:val="20"/>
              </w:rPr>
            </w:pPr>
            <w:r>
              <w:rPr>
                <w:rStyle w:val="c1"/>
                <w:color w:val="000000"/>
                <w:sz w:val="22"/>
                <w:szCs w:val="22"/>
              </w:rPr>
              <w:t>2.</w:t>
            </w:r>
          </w:p>
        </w:tc>
        <w:tc>
          <w:tcPr>
            <w:tcW w:w="54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049EB" w:rsidRDefault="002049EB">
            <w:pPr>
              <w:pStyle w:val="c7"/>
              <w:spacing w:before="0" w:beforeAutospacing="0" w:after="0" w:afterAutospacing="0" w:line="0" w:lineRule="atLeast"/>
              <w:rPr>
                <w:rFonts w:ascii="Arial" w:hAnsi="Arial" w:cs="Arial"/>
                <w:color w:val="000000"/>
                <w:sz w:val="20"/>
                <w:szCs w:val="20"/>
              </w:rPr>
            </w:pPr>
            <w:r>
              <w:rPr>
                <w:rStyle w:val="c2"/>
                <w:color w:val="000000"/>
              </w:rPr>
              <w:t>Практическая работа «Составление схемы отра</w:t>
            </w:r>
            <w:r>
              <w:rPr>
                <w:rStyle w:val="c2"/>
                <w:color w:val="000000"/>
              </w:rPr>
              <w:t>с</w:t>
            </w:r>
            <w:r>
              <w:rPr>
                <w:rStyle w:val="c2"/>
                <w:color w:val="000000"/>
              </w:rPr>
              <w:t>левой структуры народного хозяйства России».</w:t>
            </w:r>
          </w:p>
        </w:tc>
        <w:tc>
          <w:tcPr>
            <w:tcW w:w="1701"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2049EB" w:rsidRDefault="002049EB" w:rsidP="002049EB">
            <w:pPr>
              <w:jc w:val="right"/>
              <w:rPr>
                <w:rFonts w:ascii="Arial" w:hAnsi="Arial" w:cs="Arial"/>
                <w:color w:val="000000"/>
                <w:sz w:val="20"/>
                <w:szCs w:val="20"/>
              </w:rPr>
            </w:pP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049EB" w:rsidRDefault="002049EB">
            <w:pPr>
              <w:rPr>
                <w:rFonts w:ascii="Arial" w:hAnsi="Arial" w:cs="Arial"/>
                <w:color w:val="666666"/>
                <w:sz w:val="1"/>
                <w:szCs w:val="25"/>
              </w:rPr>
            </w:pPr>
          </w:p>
        </w:tc>
      </w:tr>
      <w:tr w:rsidR="002049EB" w:rsidTr="002049EB">
        <w:tc>
          <w:tcPr>
            <w:tcW w:w="12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049EB" w:rsidRDefault="002049EB">
            <w:pPr>
              <w:pStyle w:val="c13"/>
              <w:spacing w:before="0" w:beforeAutospacing="0" w:after="0" w:afterAutospacing="0" w:line="0" w:lineRule="atLeast"/>
              <w:ind w:hanging="720"/>
              <w:jc w:val="center"/>
              <w:rPr>
                <w:rFonts w:ascii="Arial" w:hAnsi="Arial" w:cs="Arial"/>
                <w:color w:val="000000"/>
                <w:sz w:val="20"/>
                <w:szCs w:val="20"/>
              </w:rPr>
            </w:pPr>
            <w:r>
              <w:rPr>
                <w:rStyle w:val="c2"/>
                <w:color w:val="000000"/>
              </w:rPr>
              <w:t>23.</w:t>
            </w:r>
          </w:p>
        </w:tc>
        <w:tc>
          <w:tcPr>
            <w:tcW w:w="7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049EB" w:rsidRDefault="002049EB">
            <w:pPr>
              <w:pStyle w:val="c28"/>
              <w:spacing w:before="0" w:beforeAutospacing="0" w:after="0" w:afterAutospacing="0" w:line="0" w:lineRule="atLeast"/>
              <w:jc w:val="center"/>
              <w:rPr>
                <w:rFonts w:ascii="Arial" w:hAnsi="Arial" w:cs="Arial"/>
                <w:color w:val="000000"/>
                <w:sz w:val="20"/>
                <w:szCs w:val="20"/>
              </w:rPr>
            </w:pPr>
            <w:r>
              <w:rPr>
                <w:rStyle w:val="c1"/>
                <w:color w:val="000000"/>
                <w:sz w:val="22"/>
                <w:szCs w:val="22"/>
              </w:rPr>
              <w:t>3.</w:t>
            </w:r>
          </w:p>
        </w:tc>
        <w:tc>
          <w:tcPr>
            <w:tcW w:w="54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049EB" w:rsidRDefault="002049EB">
            <w:pPr>
              <w:pStyle w:val="c7"/>
              <w:spacing w:before="0" w:beforeAutospacing="0" w:after="0" w:afterAutospacing="0" w:line="0" w:lineRule="atLeast"/>
              <w:rPr>
                <w:rFonts w:ascii="Arial" w:hAnsi="Arial" w:cs="Arial"/>
                <w:color w:val="000000"/>
                <w:sz w:val="20"/>
                <w:szCs w:val="20"/>
              </w:rPr>
            </w:pPr>
            <w:r>
              <w:rPr>
                <w:rStyle w:val="c2"/>
                <w:color w:val="000000"/>
              </w:rPr>
              <w:t>Факторы размещения производства.</w:t>
            </w:r>
          </w:p>
        </w:tc>
        <w:tc>
          <w:tcPr>
            <w:tcW w:w="1701"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049EB" w:rsidRDefault="002049EB" w:rsidP="002049EB">
            <w:pPr>
              <w:pStyle w:val="c13"/>
              <w:spacing w:before="0" w:beforeAutospacing="0" w:after="0" w:afterAutospacing="0" w:line="0" w:lineRule="atLeast"/>
              <w:ind w:hanging="720"/>
              <w:jc w:val="right"/>
              <w:rPr>
                <w:rFonts w:ascii="Arial" w:hAnsi="Arial" w:cs="Arial"/>
                <w:color w:val="000000"/>
                <w:sz w:val="20"/>
                <w:szCs w:val="20"/>
              </w:rPr>
            </w:pPr>
            <w:r>
              <w:rPr>
                <w:rStyle w:val="c2"/>
                <w:color w:val="000000"/>
              </w:rPr>
              <w:t>26.11 - 30.11</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049EB" w:rsidRDefault="002049EB">
            <w:pPr>
              <w:rPr>
                <w:rFonts w:ascii="Arial" w:hAnsi="Arial" w:cs="Arial"/>
                <w:color w:val="666666"/>
                <w:sz w:val="1"/>
                <w:szCs w:val="25"/>
              </w:rPr>
            </w:pPr>
          </w:p>
        </w:tc>
      </w:tr>
      <w:tr w:rsidR="002049EB" w:rsidTr="002049EB">
        <w:tc>
          <w:tcPr>
            <w:tcW w:w="12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049EB" w:rsidRDefault="002049EB">
            <w:pPr>
              <w:pStyle w:val="c13"/>
              <w:spacing w:before="0" w:beforeAutospacing="0" w:after="0" w:afterAutospacing="0" w:line="0" w:lineRule="atLeast"/>
              <w:ind w:hanging="720"/>
              <w:jc w:val="center"/>
              <w:rPr>
                <w:rFonts w:ascii="Arial" w:hAnsi="Arial" w:cs="Arial"/>
                <w:color w:val="000000"/>
                <w:sz w:val="20"/>
                <w:szCs w:val="20"/>
              </w:rPr>
            </w:pPr>
            <w:r>
              <w:rPr>
                <w:rStyle w:val="c2"/>
                <w:color w:val="000000"/>
              </w:rPr>
              <w:t>24.</w:t>
            </w:r>
          </w:p>
        </w:tc>
        <w:tc>
          <w:tcPr>
            <w:tcW w:w="7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049EB" w:rsidRDefault="002049EB">
            <w:pPr>
              <w:pStyle w:val="c28"/>
              <w:spacing w:before="0" w:beforeAutospacing="0" w:after="0" w:afterAutospacing="0" w:line="0" w:lineRule="atLeast"/>
              <w:jc w:val="center"/>
              <w:rPr>
                <w:rFonts w:ascii="Arial" w:hAnsi="Arial" w:cs="Arial"/>
                <w:color w:val="000000"/>
                <w:sz w:val="20"/>
                <w:szCs w:val="20"/>
              </w:rPr>
            </w:pPr>
            <w:r>
              <w:rPr>
                <w:rStyle w:val="c1"/>
                <w:color w:val="000000"/>
                <w:sz w:val="22"/>
                <w:szCs w:val="22"/>
              </w:rPr>
              <w:t>4.</w:t>
            </w:r>
          </w:p>
        </w:tc>
        <w:tc>
          <w:tcPr>
            <w:tcW w:w="54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049EB" w:rsidRDefault="002049EB">
            <w:pPr>
              <w:pStyle w:val="c7"/>
              <w:spacing w:before="0" w:beforeAutospacing="0" w:after="0" w:afterAutospacing="0" w:line="0" w:lineRule="atLeast"/>
              <w:rPr>
                <w:rFonts w:ascii="Arial" w:hAnsi="Arial" w:cs="Arial"/>
                <w:color w:val="000000"/>
                <w:sz w:val="20"/>
                <w:szCs w:val="20"/>
              </w:rPr>
            </w:pPr>
            <w:r>
              <w:rPr>
                <w:rStyle w:val="c2"/>
                <w:color w:val="000000"/>
              </w:rPr>
              <w:t>Топливно- энергетический комплекс (ТЭК). Не</w:t>
            </w:r>
            <w:r>
              <w:rPr>
                <w:rStyle w:val="c2"/>
                <w:color w:val="000000"/>
              </w:rPr>
              <w:t>ф</w:t>
            </w:r>
            <w:r>
              <w:rPr>
                <w:rStyle w:val="c2"/>
                <w:color w:val="000000"/>
              </w:rPr>
              <w:t>тяная и газовая промышленность.</w:t>
            </w:r>
          </w:p>
        </w:tc>
        <w:tc>
          <w:tcPr>
            <w:tcW w:w="1701"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2049EB" w:rsidRDefault="002049EB" w:rsidP="002049EB">
            <w:pPr>
              <w:jc w:val="right"/>
              <w:rPr>
                <w:rFonts w:ascii="Arial" w:hAnsi="Arial" w:cs="Arial"/>
                <w:color w:val="000000"/>
                <w:sz w:val="20"/>
                <w:szCs w:val="20"/>
              </w:rPr>
            </w:pP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049EB" w:rsidRDefault="002049EB">
            <w:pPr>
              <w:rPr>
                <w:rFonts w:ascii="Arial" w:hAnsi="Arial" w:cs="Arial"/>
                <w:color w:val="666666"/>
                <w:sz w:val="1"/>
                <w:szCs w:val="25"/>
              </w:rPr>
            </w:pPr>
          </w:p>
        </w:tc>
      </w:tr>
      <w:tr w:rsidR="002049EB" w:rsidTr="002049EB">
        <w:tc>
          <w:tcPr>
            <w:tcW w:w="12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049EB" w:rsidRDefault="002049EB">
            <w:pPr>
              <w:pStyle w:val="c13"/>
              <w:spacing w:before="0" w:beforeAutospacing="0" w:after="0" w:afterAutospacing="0" w:line="0" w:lineRule="atLeast"/>
              <w:ind w:hanging="720"/>
              <w:jc w:val="center"/>
              <w:rPr>
                <w:rFonts w:ascii="Arial" w:hAnsi="Arial" w:cs="Arial"/>
                <w:color w:val="000000"/>
                <w:sz w:val="20"/>
                <w:szCs w:val="20"/>
              </w:rPr>
            </w:pPr>
            <w:r>
              <w:rPr>
                <w:rStyle w:val="c2"/>
                <w:color w:val="000000"/>
              </w:rPr>
              <w:t>25.</w:t>
            </w:r>
          </w:p>
        </w:tc>
        <w:tc>
          <w:tcPr>
            <w:tcW w:w="7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049EB" w:rsidRDefault="002049EB">
            <w:pPr>
              <w:pStyle w:val="c28"/>
              <w:spacing w:before="0" w:beforeAutospacing="0" w:after="0" w:afterAutospacing="0" w:line="0" w:lineRule="atLeast"/>
              <w:jc w:val="center"/>
              <w:rPr>
                <w:rFonts w:ascii="Arial" w:hAnsi="Arial" w:cs="Arial"/>
                <w:color w:val="000000"/>
                <w:sz w:val="20"/>
                <w:szCs w:val="20"/>
              </w:rPr>
            </w:pPr>
            <w:r>
              <w:rPr>
                <w:rStyle w:val="c1"/>
                <w:color w:val="000000"/>
                <w:sz w:val="22"/>
                <w:szCs w:val="22"/>
              </w:rPr>
              <w:t>5.</w:t>
            </w:r>
          </w:p>
        </w:tc>
        <w:tc>
          <w:tcPr>
            <w:tcW w:w="54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049EB" w:rsidRDefault="002049EB">
            <w:pPr>
              <w:pStyle w:val="c7"/>
              <w:spacing w:before="0" w:beforeAutospacing="0" w:after="0" w:afterAutospacing="0" w:line="0" w:lineRule="atLeast"/>
              <w:rPr>
                <w:rFonts w:ascii="Arial" w:hAnsi="Arial" w:cs="Arial"/>
                <w:color w:val="000000"/>
                <w:sz w:val="20"/>
                <w:szCs w:val="20"/>
              </w:rPr>
            </w:pPr>
            <w:r>
              <w:rPr>
                <w:rStyle w:val="c2"/>
                <w:color w:val="000000"/>
              </w:rPr>
              <w:t>ТЭК. Угольная промышленность. Практическая раб</w:t>
            </w:r>
            <w:r>
              <w:rPr>
                <w:rStyle w:val="c2"/>
                <w:color w:val="000000"/>
              </w:rPr>
              <w:t>о</w:t>
            </w:r>
            <w:r>
              <w:rPr>
                <w:rStyle w:val="c2"/>
                <w:color w:val="000000"/>
              </w:rPr>
              <w:t>та «Описание отрасли по типовому плану».</w:t>
            </w:r>
          </w:p>
        </w:tc>
        <w:tc>
          <w:tcPr>
            <w:tcW w:w="1701"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049EB" w:rsidRDefault="002049EB" w:rsidP="002049EB">
            <w:pPr>
              <w:pStyle w:val="c13"/>
              <w:spacing w:before="0" w:beforeAutospacing="0" w:after="0" w:afterAutospacing="0" w:line="0" w:lineRule="atLeast"/>
              <w:ind w:hanging="720"/>
              <w:jc w:val="right"/>
              <w:rPr>
                <w:rFonts w:ascii="Arial" w:hAnsi="Arial" w:cs="Arial"/>
                <w:color w:val="000000"/>
                <w:sz w:val="20"/>
                <w:szCs w:val="20"/>
              </w:rPr>
            </w:pPr>
            <w:r>
              <w:rPr>
                <w:rStyle w:val="c2"/>
                <w:color w:val="000000"/>
              </w:rPr>
              <w:t>03.12 - 07.12</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049EB" w:rsidRDefault="002049EB">
            <w:pPr>
              <w:rPr>
                <w:rFonts w:ascii="Arial" w:hAnsi="Arial" w:cs="Arial"/>
                <w:color w:val="666666"/>
                <w:sz w:val="1"/>
                <w:szCs w:val="25"/>
              </w:rPr>
            </w:pPr>
          </w:p>
        </w:tc>
      </w:tr>
      <w:tr w:rsidR="002049EB" w:rsidTr="002049EB">
        <w:tc>
          <w:tcPr>
            <w:tcW w:w="12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049EB" w:rsidRDefault="002049EB">
            <w:pPr>
              <w:pStyle w:val="c13"/>
              <w:spacing w:before="0" w:beforeAutospacing="0" w:after="0" w:afterAutospacing="0" w:line="0" w:lineRule="atLeast"/>
              <w:ind w:hanging="720"/>
              <w:jc w:val="center"/>
              <w:rPr>
                <w:rFonts w:ascii="Arial" w:hAnsi="Arial" w:cs="Arial"/>
                <w:color w:val="000000"/>
                <w:sz w:val="20"/>
                <w:szCs w:val="20"/>
              </w:rPr>
            </w:pPr>
            <w:r>
              <w:rPr>
                <w:rStyle w:val="c2"/>
                <w:color w:val="000000"/>
              </w:rPr>
              <w:t>26.</w:t>
            </w:r>
          </w:p>
        </w:tc>
        <w:tc>
          <w:tcPr>
            <w:tcW w:w="7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049EB" w:rsidRDefault="002049EB">
            <w:pPr>
              <w:pStyle w:val="c28"/>
              <w:spacing w:before="0" w:beforeAutospacing="0" w:after="0" w:afterAutospacing="0" w:line="0" w:lineRule="atLeast"/>
              <w:jc w:val="center"/>
              <w:rPr>
                <w:rFonts w:ascii="Arial" w:hAnsi="Arial" w:cs="Arial"/>
                <w:color w:val="000000"/>
                <w:sz w:val="20"/>
                <w:szCs w:val="20"/>
              </w:rPr>
            </w:pPr>
            <w:r>
              <w:rPr>
                <w:rStyle w:val="c1"/>
                <w:color w:val="000000"/>
                <w:sz w:val="22"/>
                <w:szCs w:val="22"/>
              </w:rPr>
              <w:t>6.</w:t>
            </w:r>
          </w:p>
        </w:tc>
        <w:tc>
          <w:tcPr>
            <w:tcW w:w="54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049EB" w:rsidRDefault="002049EB">
            <w:pPr>
              <w:pStyle w:val="c7"/>
              <w:spacing w:before="0" w:beforeAutospacing="0" w:after="0" w:afterAutospacing="0" w:line="0" w:lineRule="atLeast"/>
              <w:rPr>
                <w:rFonts w:ascii="Arial" w:hAnsi="Arial" w:cs="Arial"/>
                <w:color w:val="000000"/>
                <w:sz w:val="20"/>
                <w:szCs w:val="20"/>
              </w:rPr>
            </w:pPr>
            <w:r>
              <w:rPr>
                <w:rStyle w:val="c2"/>
                <w:color w:val="000000"/>
              </w:rPr>
              <w:t>ТЭК. Электроэнергетика.</w:t>
            </w:r>
          </w:p>
        </w:tc>
        <w:tc>
          <w:tcPr>
            <w:tcW w:w="1701"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2049EB" w:rsidRDefault="002049EB" w:rsidP="002049EB">
            <w:pPr>
              <w:jc w:val="right"/>
              <w:rPr>
                <w:rFonts w:ascii="Arial" w:hAnsi="Arial" w:cs="Arial"/>
                <w:color w:val="000000"/>
                <w:sz w:val="20"/>
                <w:szCs w:val="20"/>
              </w:rPr>
            </w:pP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049EB" w:rsidRDefault="002049EB">
            <w:pPr>
              <w:rPr>
                <w:rFonts w:ascii="Arial" w:hAnsi="Arial" w:cs="Arial"/>
                <w:color w:val="666666"/>
                <w:sz w:val="1"/>
                <w:szCs w:val="25"/>
              </w:rPr>
            </w:pPr>
          </w:p>
        </w:tc>
      </w:tr>
      <w:tr w:rsidR="002049EB" w:rsidTr="002049EB">
        <w:tc>
          <w:tcPr>
            <w:tcW w:w="12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049EB" w:rsidRDefault="002049EB">
            <w:pPr>
              <w:pStyle w:val="c13"/>
              <w:spacing w:before="0" w:beforeAutospacing="0" w:after="0" w:afterAutospacing="0" w:line="0" w:lineRule="atLeast"/>
              <w:ind w:hanging="720"/>
              <w:jc w:val="center"/>
              <w:rPr>
                <w:rFonts w:ascii="Arial" w:hAnsi="Arial" w:cs="Arial"/>
                <w:color w:val="000000"/>
                <w:sz w:val="20"/>
                <w:szCs w:val="20"/>
              </w:rPr>
            </w:pPr>
            <w:r>
              <w:rPr>
                <w:rStyle w:val="c2"/>
                <w:color w:val="000000"/>
              </w:rPr>
              <w:t>27.</w:t>
            </w:r>
          </w:p>
        </w:tc>
        <w:tc>
          <w:tcPr>
            <w:tcW w:w="7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049EB" w:rsidRDefault="002049EB">
            <w:pPr>
              <w:pStyle w:val="c28"/>
              <w:spacing w:before="0" w:beforeAutospacing="0" w:after="0" w:afterAutospacing="0" w:line="0" w:lineRule="atLeast"/>
              <w:jc w:val="center"/>
              <w:rPr>
                <w:rFonts w:ascii="Arial" w:hAnsi="Arial" w:cs="Arial"/>
                <w:color w:val="000000"/>
                <w:sz w:val="20"/>
                <w:szCs w:val="20"/>
              </w:rPr>
            </w:pPr>
            <w:r>
              <w:rPr>
                <w:rStyle w:val="c1"/>
                <w:color w:val="000000"/>
                <w:sz w:val="22"/>
                <w:szCs w:val="22"/>
              </w:rPr>
              <w:t>7.</w:t>
            </w:r>
          </w:p>
        </w:tc>
        <w:tc>
          <w:tcPr>
            <w:tcW w:w="54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049EB" w:rsidRDefault="002049EB">
            <w:pPr>
              <w:pStyle w:val="c7"/>
              <w:spacing w:before="0" w:beforeAutospacing="0" w:after="0" w:afterAutospacing="0" w:line="0" w:lineRule="atLeast"/>
              <w:rPr>
                <w:rFonts w:ascii="Arial" w:hAnsi="Arial" w:cs="Arial"/>
                <w:color w:val="000000"/>
                <w:sz w:val="20"/>
                <w:szCs w:val="20"/>
              </w:rPr>
            </w:pPr>
            <w:r>
              <w:rPr>
                <w:rStyle w:val="c2"/>
                <w:color w:val="000000"/>
              </w:rPr>
              <w:t>Металлургический комплекс. Черная металлургия.</w:t>
            </w:r>
          </w:p>
        </w:tc>
        <w:tc>
          <w:tcPr>
            <w:tcW w:w="1701"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049EB" w:rsidRDefault="002049EB" w:rsidP="002049EB">
            <w:pPr>
              <w:pStyle w:val="c13"/>
              <w:spacing w:before="0" w:beforeAutospacing="0" w:after="0" w:afterAutospacing="0" w:line="0" w:lineRule="atLeast"/>
              <w:ind w:hanging="720"/>
              <w:jc w:val="right"/>
              <w:rPr>
                <w:rFonts w:ascii="Arial" w:hAnsi="Arial" w:cs="Arial"/>
                <w:color w:val="000000"/>
                <w:sz w:val="20"/>
                <w:szCs w:val="20"/>
              </w:rPr>
            </w:pPr>
            <w:r>
              <w:rPr>
                <w:rStyle w:val="c2"/>
                <w:color w:val="000000"/>
              </w:rPr>
              <w:t>10.12 - 14.12</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049EB" w:rsidRDefault="002049EB">
            <w:pPr>
              <w:rPr>
                <w:rFonts w:ascii="Arial" w:hAnsi="Arial" w:cs="Arial"/>
                <w:color w:val="666666"/>
                <w:sz w:val="1"/>
                <w:szCs w:val="25"/>
              </w:rPr>
            </w:pPr>
          </w:p>
        </w:tc>
      </w:tr>
      <w:tr w:rsidR="002049EB" w:rsidTr="002049EB">
        <w:tc>
          <w:tcPr>
            <w:tcW w:w="12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049EB" w:rsidRDefault="002049EB">
            <w:pPr>
              <w:pStyle w:val="c13"/>
              <w:spacing w:before="0" w:beforeAutospacing="0" w:after="0" w:afterAutospacing="0" w:line="0" w:lineRule="atLeast"/>
              <w:ind w:hanging="720"/>
              <w:jc w:val="center"/>
              <w:rPr>
                <w:rFonts w:ascii="Arial" w:hAnsi="Arial" w:cs="Arial"/>
                <w:color w:val="000000"/>
                <w:sz w:val="20"/>
                <w:szCs w:val="20"/>
              </w:rPr>
            </w:pPr>
            <w:r>
              <w:rPr>
                <w:rStyle w:val="c2"/>
                <w:color w:val="000000"/>
              </w:rPr>
              <w:t>28.</w:t>
            </w:r>
          </w:p>
        </w:tc>
        <w:tc>
          <w:tcPr>
            <w:tcW w:w="7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049EB" w:rsidRDefault="002049EB">
            <w:pPr>
              <w:pStyle w:val="c28"/>
              <w:spacing w:before="0" w:beforeAutospacing="0" w:after="0" w:afterAutospacing="0" w:line="0" w:lineRule="atLeast"/>
              <w:jc w:val="center"/>
              <w:rPr>
                <w:rFonts w:ascii="Arial" w:hAnsi="Arial" w:cs="Arial"/>
                <w:color w:val="000000"/>
                <w:sz w:val="20"/>
                <w:szCs w:val="20"/>
              </w:rPr>
            </w:pPr>
            <w:r>
              <w:rPr>
                <w:rStyle w:val="c1"/>
                <w:color w:val="000000"/>
                <w:sz w:val="22"/>
                <w:szCs w:val="22"/>
              </w:rPr>
              <w:t>8.</w:t>
            </w:r>
          </w:p>
        </w:tc>
        <w:tc>
          <w:tcPr>
            <w:tcW w:w="54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049EB" w:rsidRDefault="002049EB">
            <w:pPr>
              <w:pStyle w:val="c7"/>
              <w:spacing w:before="0" w:beforeAutospacing="0" w:after="0" w:afterAutospacing="0" w:line="0" w:lineRule="atLeast"/>
              <w:rPr>
                <w:rFonts w:ascii="Arial" w:hAnsi="Arial" w:cs="Arial"/>
                <w:color w:val="000000"/>
                <w:sz w:val="20"/>
                <w:szCs w:val="20"/>
              </w:rPr>
            </w:pPr>
            <w:r>
              <w:rPr>
                <w:rStyle w:val="c2"/>
                <w:color w:val="000000"/>
              </w:rPr>
              <w:t>Металлургический комплекс. Цветная металлу</w:t>
            </w:r>
            <w:r>
              <w:rPr>
                <w:rStyle w:val="c2"/>
                <w:color w:val="000000"/>
              </w:rPr>
              <w:t>р</w:t>
            </w:r>
            <w:r>
              <w:rPr>
                <w:rStyle w:val="c2"/>
                <w:color w:val="000000"/>
              </w:rPr>
              <w:t>гия.</w:t>
            </w:r>
          </w:p>
        </w:tc>
        <w:tc>
          <w:tcPr>
            <w:tcW w:w="1701"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2049EB" w:rsidRDefault="002049EB" w:rsidP="002049EB">
            <w:pPr>
              <w:jc w:val="right"/>
              <w:rPr>
                <w:rFonts w:ascii="Arial" w:hAnsi="Arial" w:cs="Arial"/>
                <w:color w:val="000000"/>
                <w:sz w:val="20"/>
                <w:szCs w:val="20"/>
              </w:rPr>
            </w:pP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049EB" w:rsidRDefault="002049EB">
            <w:pPr>
              <w:rPr>
                <w:rFonts w:ascii="Arial" w:hAnsi="Arial" w:cs="Arial"/>
                <w:color w:val="666666"/>
                <w:sz w:val="1"/>
                <w:szCs w:val="25"/>
              </w:rPr>
            </w:pPr>
          </w:p>
        </w:tc>
      </w:tr>
      <w:tr w:rsidR="002049EB" w:rsidTr="002049EB">
        <w:tc>
          <w:tcPr>
            <w:tcW w:w="12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049EB" w:rsidRDefault="002049EB">
            <w:pPr>
              <w:pStyle w:val="c13"/>
              <w:spacing w:before="0" w:beforeAutospacing="0" w:after="0" w:afterAutospacing="0" w:line="0" w:lineRule="atLeast"/>
              <w:ind w:hanging="720"/>
              <w:jc w:val="center"/>
              <w:rPr>
                <w:rFonts w:ascii="Arial" w:hAnsi="Arial" w:cs="Arial"/>
                <w:color w:val="000000"/>
                <w:sz w:val="20"/>
                <w:szCs w:val="20"/>
              </w:rPr>
            </w:pPr>
            <w:r>
              <w:rPr>
                <w:rStyle w:val="c2"/>
                <w:color w:val="000000"/>
              </w:rPr>
              <w:t>29.</w:t>
            </w:r>
          </w:p>
        </w:tc>
        <w:tc>
          <w:tcPr>
            <w:tcW w:w="7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049EB" w:rsidRDefault="002049EB">
            <w:pPr>
              <w:pStyle w:val="c28"/>
              <w:spacing w:before="0" w:beforeAutospacing="0" w:after="0" w:afterAutospacing="0" w:line="0" w:lineRule="atLeast"/>
              <w:jc w:val="center"/>
              <w:rPr>
                <w:rFonts w:ascii="Arial" w:hAnsi="Arial" w:cs="Arial"/>
                <w:color w:val="000000"/>
                <w:sz w:val="20"/>
                <w:szCs w:val="20"/>
              </w:rPr>
            </w:pPr>
            <w:r>
              <w:rPr>
                <w:rStyle w:val="c1"/>
                <w:color w:val="000000"/>
                <w:sz w:val="22"/>
                <w:szCs w:val="22"/>
              </w:rPr>
              <w:t>9.</w:t>
            </w:r>
          </w:p>
        </w:tc>
        <w:tc>
          <w:tcPr>
            <w:tcW w:w="54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049EB" w:rsidRDefault="002049EB">
            <w:pPr>
              <w:pStyle w:val="c7"/>
              <w:spacing w:before="0" w:beforeAutospacing="0" w:after="0" w:afterAutospacing="0" w:line="0" w:lineRule="atLeast"/>
              <w:rPr>
                <w:rFonts w:ascii="Arial" w:hAnsi="Arial" w:cs="Arial"/>
                <w:color w:val="000000"/>
                <w:sz w:val="20"/>
                <w:szCs w:val="20"/>
              </w:rPr>
            </w:pPr>
            <w:r>
              <w:rPr>
                <w:rStyle w:val="c2"/>
                <w:color w:val="000000"/>
              </w:rPr>
              <w:t>Машиностроительный комплекс.</w:t>
            </w:r>
          </w:p>
        </w:tc>
        <w:tc>
          <w:tcPr>
            <w:tcW w:w="1701"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049EB" w:rsidRDefault="002049EB" w:rsidP="002049EB">
            <w:pPr>
              <w:pStyle w:val="c28"/>
              <w:spacing w:before="0" w:beforeAutospacing="0" w:after="0" w:afterAutospacing="0" w:line="0" w:lineRule="atLeast"/>
              <w:jc w:val="right"/>
              <w:rPr>
                <w:rFonts w:ascii="Arial" w:hAnsi="Arial" w:cs="Arial"/>
                <w:color w:val="000000"/>
                <w:sz w:val="20"/>
                <w:szCs w:val="20"/>
              </w:rPr>
            </w:pPr>
            <w:r>
              <w:rPr>
                <w:rStyle w:val="c2"/>
                <w:color w:val="000000"/>
              </w:rPr>
              <w:t>17.12 - 21.12</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049EB" w:rsidRDefault="002049EB">
            <w:pPr>
              <w:rPr>
                <w:rFonts w:ascii="Arial" w:hAnsi="Arial" w:cs="Arial"/>
                <w:color w:val="666666"/>
                <w:sz w:val="1"/>
                <w:szCs w:val="25"/>
              </w:rPr>
            </w:pPr>
          </w:p>
        </w:tc>
      </w:tr>
      <w:tr w:rsidR="002049EB" w:rsidTr="002049EB">
        <w:tc>
          <w:tcPr>
            <w:tcW w:w="12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049EB" w:rsidRDefault="002049EB">
            <w:pPr>
              <w:pStyle w:val="c13"/>
              <w:spacing w:before="0" w:beforeAutospacing="0" w:after="0" w:afterAutospacing="0" w:line="0" w:lineRule="atLeast"/>
              <w:ind w:hanging="720"/>
              <w:jc w:val="center"/>
              <w:rPr>
                <w:rFonts w:ascii="Arial" w:hAnsi="Arial" w:cs="Arial"/>
                <w:color w:val="000000"/>
                <w:sz w:val="20"/>
                <w:szCs w:val="20"/>
              </w:rPr>
            </w:pPr>
            <w:r>
              <w:rPr>
                <w:rStyle w:val="c2"/>
                <w:color w:val="000000"/>
              </w:rPr>
              <w:t>30.</w:t>
            </w:r>
          </w:p>
        </w:tc>
        <w:tc>
          <w:tcPr>
            <w:tcW w:w="7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049EB" w:rsidRDefault="002049EB">
            <w:pPr>
              <w:pStyle w:val="c28"/>
              <w:spacing w:before="0" w:beforeAutospacing="0" w:after="0" w:afterAutospacing="0" w:line="0" w:lineRule="atLeast"/>
              <w:ind w:left="360" w:hanging="468"/>
              <w:jc w:val="center"/>
              <w:rPr>
                <w:rFonts w:ascii="Arial" w:hAnsi="Arial" w:cs="Arial"/>
                <w:color w:val="000000"/>
                <w:sz w:val="20"/>
                <w:szCs w:val="20"/>
              </w:rPr>
            </w:pPr>
            <w:r>
              <w:rPr>
                <w:rStyle w:val="c1"/>
                <w:color w:val="000000"/>
                <w:sz w:val="22"/>
                <w:szCs w:val="22"/>
              </w:rPr>
              <w:t>10.</w:t>
            </w:r>
          </w:p>
        </w:tc>
        <w:tc>
          <w:tcPr>
            <w:tcW w:w="54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049EB" w:rsidRDefault="002049EB">
            <w:pPr>
              <w:pStyle w:val="c7"/>
              <w:spacing w:before="0" w:beforeAutospacing="0" w:after="0" w:afterAutospacing="0" w:line="0" w:lineRule="atLeast"/>
              <w:rPr>
                <w:rFonts w:ascii="Arial" w:hAnsi="Arial" w:cs="Arial"/>
                <w:color w:val="000000"/>
                <w:sz w:val="20"/>
                <w:szCs w:val="20"/>
              </w:rPr>
            </w:pPr>
            <w:r>
              <w:rPr>
                <w:rStyle w:val="c2"/>
                <w:color w:val="000000"/>
              </w:rPr>
              <w:t>Машиностроительный комплекс.</w:t>
            </w:r>
          </w:p>
        </w:tc>
        <w:tc>
          <w:tcPr>
            <w:tcW w:w="1701"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2049EB" w:rsidRDefault="002049EB" w:rsidP="002049EB">
            <w:pPr>
              <w:jc w:val="right"/>
              <w:rPr>
                <w:rFonts w:ascii="Arial" w:hAnsi="Arial" w:cs="Arial"/>
                <w:color w:val="000000"/>
                <w:sz w:val="20"/>
                <w:szCs w:val="20"/>
              </w:rPr>
            </w:pP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049EB" w:rsidRDefault="002049EB">
            <w:pPr>
              <w:rPr>
                <w:rFonts w:ascii="Arial" w:hAnsi="Arial" w:cs="Arial"/>
                <w:color w:val="666666"/>
                <w:sz w:val="1"/>
                <w:szCs w:val="25"/>
              </w:rPr>
            </w:pPr>
          </w:p>
        </w:tc>
      </w:tr>
      <w:tr w:rsidR="002049EB" w:rsidTr="002049EB">
        <w:tc>
          <w:tcPr>
            <w:tcW w:w="12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049EB" w:rsidRDefault="002049EB">
            <w:pPr>
              <w:pStyle w:val="c13"/>
              <w:spacing w:before="0" w:beforeAutospacing="0" w:after="0" w:afterAutospacing="0" w:line="0" w:lineRule="atLeast"/>
              <w:ind w:hanging="720"/>
              <w:jc w:val="center"/>
              <w:rPr>
                <w:rFonts w:ascii="Arial" w:hAnsi="Arial" w:cs="Arial"/>
                <w:color w:val="000000"/>
                <w:sz w:val="20"/>
                <w:szCs w:val="20"/>
              </w:rPr>
            </w:pPr>
            <w:r>
              <w:rPr>
                <w:rStyle w:val="c2"/>
                <w:color w:val="000000"/>
              </w:rPr>
              <w:t>31.</w:t>
            </w:r>
          </w:p>
        </w:tc>
        <w:tc>
          <w:tcPr>
            <w:tcW w:w="7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049EB" w:rsidRDefault="002049EB">
            <w:pPr>
              <w:pStyle w:val="c18"/>
              <w:spacing w:before="0" w:beforeAutospacing="0" w:after="0" w:afterAutospacing="0" w:line="0" w:lineRule="atLeast"/>
              <w:ind w:left="360" w:hanging="360"/>
              <w:jc w:val="center"/>
              <w:rPr>
                <w:rFonts w:ascii="Arial" w:hAnsi="Arial" w:cs="Arial"/>
                <w:color w:val="000000"/>
                <w:sz w:val="20"/>
                <w:szCs w:val="20"/>
              </w:rPr>
            </w:pPr>
            <w:r>
              <w:rPr>
                <w:rStyle w:val="c1"/>
                <w:color w:val="000000"/>
                <w:sz w:val="22"/>
                <w:szCs w:val="22"/>
              </w:rPr>
              <w:t>11.</w:t>
            </w:r>
          </w:p>
        </w:tc>
        <w:tc>
          <w:tcPr>
            <w:tcW w:w="54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049EB" w:rsidRDefault="002049EB">
            <w:pPr>
              <w:pStyle w:val="c7"/>
              <w:spacing w:before="0" w:beforeAutospacing="0" w:after="0" w:afterAutospacing="0" w:line="0" w:lineRule="atLeast"/>
              <w:rPr>
                <w:rFonts w:ascii="Arial" w:hAnsi="Arial" w:cs="Arial"/>
                <w:color w:val="000000"/>
                <w:sz w:val="20"/>
                <w:szCs w:val="20"/>
              </w:rPr>
            </w:pPr>
            <w:r>
              <w:rPr>
                <w:rStyle w:val="c2"/>
                <w:color w:val="000000"/>
              </w:rPr>
              <w:t>Химическая промышленность. Практическая р</w:t>
            </w:r>
            <w:r>
              <w:rPr>
                <w:rStyle w:val="c2"/>
                <w:color w:val="000000"/>
              </w:rPr>
              <w:t>а</w:t>
            </w:r>
            <w:r>
              <w:rPr>
                <w:rStyle w:val="c2"/>
                <w:color w:val="000000"/>
              </w:rPr>
              <w:t>бота «Составление схемы межотраслевых связей отра</w:t>
            </w:r>
            <w:r>
              <w:rPr>
                <w:rStyle w:val="c2"/>
                <w:color w:val="000000"/>
              </w:rPr>
              <w:t>с</w:t>
            </w:r>
            <w:r>
              <w:rPr>
                <w:rStyle w:val="c2"/>
                <w:color w:val="000000"/>
              </w:rPr>
              <w:t>ли промышленности».</w:t>
            </w:r>
          </w:p>
        </w:tc>
        <w:tc>
          <w:tcPr>
            <w:tcW w:w="1701"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049EB" w:rsidRDefault="002049EB" w:rsidP="002049EB">
            <w:pPr>
              <w:pStyle w:val="c28"/>
              <w:spacing w:before="0" w:beforeAutospacing="0" w:after="0" w:afterAutospacing="0" w:line="0" w:lineRule="atLeast"/>
              <w:jc w:val="right"/>
              <w:rPr>
                <w:rFonts w:ascii="Arial" w:hAnsi="Arial" w:cs="Arial"/>
                <w:color w:val="000000"/>
                <w:sz w:val="20"/>
                <w:szCs w:val="20"/>
              </w:rPr>
            </w:pPr>
            <w:r>
              <w:rPr>
                <w:rStyle w:val="c2"/>
                <w:color w:val="000000"/>
              </w:rPr>
              <w:t>24.12 - 28.12</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049EB" w:rsidRDefault="002049EB">
            <w:pPr>
              <w:rPr>
                <w:rFonts w:ascii="Arial" w:hAnsi="Arial" w:cs="Arial"/>
                <w:color w:val="666666"/>
                <w:sz w:val="1"/>
                <w:szCs w:val="25"/>
              </w:rPr>
            </w:pPr>
          </w:p>
        </w:tc>
      </w:tr>
      <w:tr w:rsidR="002049EB" w:rsidTr="002049EB">
        <w:tc>
          <w:tcPr>
            <w:tcW w:w="12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049EB" w:rsidRDefault="002049EB">
            <w:pPr>
              <w:pStyle w:val="c13"/>
              <w:spacing w:before="0" w:beforeAutospacing="0" w:after="0" w:afterAutospacing="0" w:line="0" w:lineRule="atLeast"/>
              <w:ind w:hanging="720"/>
              <w:jc w:val="center"/>
              <w:rPr>
                <w:rFonts w:ascii="Arial" w:hAnsi="Arial" w:cs="Arial"/>
                <w:color w:val="000000"/>
                <w:sz w:val="20"/>
                <w:szCs w:val="20"/>
              </w:rPr>
            </w:pPr>
            <w:r>
              <w:rPr>
                <w:rStyle w:val="c2"/>
                <w:color w:val="000000"/>
              </w:rPr>
              <w:t>32.</w:t>
            </w:r>
          </w:p>
        </w:tc>
        <w:tc>
          <w:tcPr>
            <w:tcW w:w="7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049EB" w:rsidRDefault="002049EB">
            <w:pPr>
              <w:pStyle w:val="c18"/>
              <w:spacing w:before="0" w:beforeAutospacing="0" w:after="0" w:afterAutospacing="0" w:line="0" w:lineRule="atLeast"/>
              <w:ind w:left="360" w:hanging="360"/>
              <w:jc w:val="center"/>
              <w:rPr>
                <w:rFonts w:ascii="Arial" w:hAnsi="Arial" w:cs="Arial"/>
                <w:color w:val="000000"/>
                <w:sz w:val="20"/>
                <w:szCs w:val="20"/>
              </w:rPr>
            </w:pPr>
            <w:r>
              <w:rPr>
                <w:rStyle w:val="c1"/>
                <w:color w:val="000000"/>
                <w:sz w:val="22"/>
                <w:szCs w:val="22"/>
              </w:rPr>
              <w:t>12.</w:t>
            </w:r>
          </w:p>
        </w:tc>
        <w:tc>
          <w:tcPr>
            <w:tcW w:w="54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049EB" w:rsidRDefault="002049EB">
            <w:pPr>
              <w:pStyle w:val="c7"/>
              <w:spacing w:before="0" w:beforeAutospacing="0" w:after="0" w:afterAutospacing="0" w:line="0" w:lineRule="atLeast"/>
              <w:rPr>
                <w:rFonts w:ascii="Arial" w:hAnsi="Arial" w:cs="Arial"/>
                <w:color w:val="000000"/>
                <w:sz w:val="20"/>
                <w:szCs w:val="20"/>
              </w:rPr>
            </w:pPr>
            <w:r>
              <w:rPr>
                <w:rStyle w:val="c2"/>
                <w:color w:val="000000"/>
              </w:rPr>
              <w:t>Лесная промышленность.</w:t>
            </w:r>
          </w:p>
        </w:tc>
        <w:tc>
          <w:tcPr>
            <w:tcW w:w="1701"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2049EB" w:rsidRDefault="002049EB" w:rsidP="002049EB">
            <w:pPr>
              <w:jc w:val="right"/>
              <w:rPr>
                <w:rFonts w:ascii="Arial" w:hAnsi="Arial" w:cs="Arial"/>
                <w:color w:val="000000"/>
                <w:sz w:val="20"/>
                <w:szCs w:val="20"/>
              </w:rPr>
            </w:pP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049EB" w:rsidRDefault="002049EB">
            <w:pPr>
              <w:rPr>
                <w:rFonts w:ascii="Arial" w:hAnsi="Arial" w:cs="Arial"/>
                <w:color w:val="666666"/>
                <w:sz w:val="1"/>
                <w:szCs w:val="25"/>
              </w:rPr>
            </w:pPr>
          </w:p>
        </w:tc>
      </w:tr>
      <w:tr w:rsidR="002049EB" w:rsidTr="002049EB">
        <w:tc>
          <w:tcPr>
            <w:tcW w:w="12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049EB" w:rsidRDefault="002049EB">
            <w:pPr>
              <w:pStyle w:val="c13"/>
              <w:spacing w:before="0" w:beforeAutospacing="0" w:after="0" w:afterAutospacing="0" w:line="0" w:lineRule="atLeast"/>
              <w:ind w:hanging="720"/>
              <w:jc w:val="center"/>
              <w:rPr>
                <w:rFonts w:ascii="Arial" w:hAnsi="Arial" w:cs="Arial"/>
                <w:color w:val="000000"/>
                <w:sz w:val="20"/>
                <w:szCs w:val="20"/>
              </w:rPr>
            </w:pPr>
            <w:r>
              <w:rPr>
                <w:rStyle w:val="c2"/>
                <w:color w:val="000000"/>
              </w:rPr>
              <w:t>33.</w:t>
            </w:r>
          </w:p>
        </w:tc>
        <w:tc>
          <w:tcPr>
            <w:tcW w:w="7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049EB" w:rsidRDefault="002049EB">
            <w:pPr>
              <w:pStyle w:val="c18"/>
              <w:spacing w:before="0" w:beforeAutospacing="0" w:after="0" w:afterAutospacing="0" w:line="0" w:lineRule="atLeast"/>
              <w:ind w:left="360" w:hanging="360"/>
              <w:jc w:val="center"/>
              <w:rPr>
                <w:rFonts w:ascii="Arial" w:hAnsi="Arial" w:cs="Arial"/>
                <w:color w:val="000000"/>
                <w:sz w:val="20"/>
                <w:szCs w:val="20"/>
              </w:rPr>
            </w:pPr>
            <w:r>
              <w:rPr>
                <w:rStyle w:val="c1"/>
                <w:color w:val="000000"/>
                <w:sz w:val="22"/>
                <w:szCs w:val="22"/>
              </w:rPr>
              <w:t>13.</w:t>
            </w:r>
          </w:p>
        </w:tc>
        <w:tc>
          <w:tcPr>
            <w:tcW w:w="54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049EB" w:rsidRDefault="002049EB">
            <w:pPr>
              <w:pStyle w:val="c7"/>
              <w:spacing w:before="0" w:beforeAutospacing="0" w:after="0" w:afterAutospacing="0" w:line="0" w:lineRule="atLeast"/>
              <w:rPr>
                <w:rFonts w:ascii="Arial" w:hAnsi="Arial" w:cs="Arial"/>
                <w:color w:val="000000"/>
                <w:sz w:val="20"/>
                <w:szCs w:val="20"/>
              </w:rPr>
            </w:pPr>
            <w:r>
              <w:rPr>
                <w:rStyle w:val="c2"/>
                <w:color w:val="000000"/>
              </w:rPr>
              <w:t>Агропромышленный комплекс. Растениеводство.</w:t>
            </w:r>
          </w:p>
        </w:tc>
        <w:tc>
          <w:tcPr>
            <w:tcW w:w="1701"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049EB" w:rsidRDefault="002049EB" w:rsidP="002049EB">
            <w:pPr>
              <w:pStyle w:val="c13"/>
              <w:spacing w:before="0" w:beforeAutospacing="0" w:after="0" w:afterAutospacing="0" w:line="0" w:lineRule="atLeast"/>
              <w:ind w:hanging="720"/>
              <w:jc w:val="right"/>
              <w:rPr>
                <w:rFonts w:ascii="Arial" w:hAnsi="Arial" w:cs="Arial"/>
                <w:color w:val="000000"/>
                <w:sz w:val="20"/>
                <w:szCs w:val="20"/>
              </w:rPr>
            </w:pPr>
            <w:r>
              <w:rPr>
                <w:rStyle w:val="c2"/>
                <w:color w:val="000000"/>
              </w:rPr>
              <w:t>09.01 - 11.01</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049EB" w:rsidRDefault="002049EB">
            <w:pPr>
              <w:rPr>
                <w:rFonts w:ascii="Arial" w:hAnsi="Arial" w:cs="Arial"/>
                <w:color w:val="666666"/>
                <w:sz w:val="1"/>
                <w:szCs w:val="25"/>
              </w:rPr>
            </w:pPr>
          </w:p>
        </w:tc>
      </w:tr>
      <w:tr w:rsidR="002049EB" w:rsidTr="002049EB">
        <w:tc>
          <w:tcPr>
            <w:tcW w:w="12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049EB" w:rsidRDefault="002049EB">
            <w:pPr>
              <w:pStyle w:val="c13"/>
              <w:spacing w:before="0" w:beforeAutospacing="0" w:after="0" w:afterAutospacing="0" w:line="0" w:lineRule="atLeast"/>
              <w:ind w:hanging="720"/>
              <w:jc w:val="center"/>
              <w:rPr>
                <w:rFonts w:ascii="Arial" w:hAnsi="Arial" w:cs="Arial"/>
                <w:color w:val="000000"/>
                <w:sz w:val="20"/>
                <w:szCs w:val="20"/>
              </w:rPr>
            </w:pPr>
            <w:r>
              <w:rPr>
                <w:rStyle w:val="c2"/>
                <w:color w:val="000000"/>
              </w:rPr>
              <w:t>34.</w:t>
            </w:r>
          </w:p>
        </w:tc>
        <w:tc>
          <w:tcPr>
            <w:tcW w:w="7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049EB" w:rsidRDefault="002049EB">
            <w:pPr>
              <w:pStyle w:val="c18"/>
              <w:spacing w:before="0" w:beforeAutospacing="0" w:after="0" w:afterAutospacing="0" w:line="0" w:lineRule="atLeast"/>
              <w:ind w:left="360" w:hanging="360"/>
              <w:jc w:val="center"/>
              <w:rPr>
                <w:rFonts w:ascii="Arial" w:hAnsi="Arial" w:cs="Arial"/>
                <w:color w:val="000000"/>
                <w:sz w:val="20"/>
                <w:szCs w:val="20"/>
              </w:rPr>
            </w:pPr>
            <w:r>
              <w:rPr>
                <w:rStyle w:val="c1"/>
                <w:color w:val="000000"/>
                <w:sz w:val="22"/>
                <w:szCs w:val="22"/>
              </w:rPr>
              <w:t>14.</w:t>
            </w:r>
          </w:p>
        </w:tc>
        <w:tc>
          <w:tcPr>
            <w:tcW w:w="54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049EB" w:rsidRDefault="002049EB">
            <w:pPr>
              <w:pStyle w:val="c7"/>
              <w:spacing w:before="0" w:beforeAutospacing="0" w:after="0" w:afterAutospacing="0" w:line="0" w:lineRule="atLeast"/>
              <w:rPr>
                <w:rFonts w:ascii="Arial" w:hAnsi="Arial" w:cs="Arial"/>
                <w:color w:val="000000"/>
                <w:sz w:val="20"/>
                <w:szCs w:val="20"/>
              </w:rPr>
            </w:pPr>
            <w:r>
              <w:rPr>
                <w:rStyle w:val="c2"/>
                <w:color w:val="000000"/>
              </w:rPr>
              <w:t>Агропромышленный комплекс. Животноводство.</w:t>
            </w:r>
          </w:p>
        </w:tc>
        <w:tc>
          <w:tcPr>
            <w:tcW w:w="1701"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2049EB" w:rsidRDefault="002049EB" w:rsidP="002049EB">
            <w:pPr>
              <w:jc w:val="right"/>
              <w:rPr>
                <w:rFonts w:ascii="Arial" w:hAnsi="Arial" w:cs="Arial"/>
                <w:color w:val="000000"/>
                <w:sz w:val="20"/>
                <w:szCs w:val="20"/>
              </w:rPr>
            </w:pP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049EB" w:rsidRDefault="002049EB">
            <w:pPr>
              <w:rPr>
                <w:rFonts w:ascii="Arial" w:hAnsi="Arial" w:cs="Arial"/>
                <w:color w:val="666666"/>
                <w:sz w:val="1"/>
                <w:szCs w:val="25"/>
              </w:rPr>
            </w:pPr>
          </w:p>
        </w:tc>
      </w:tr>
      <w:tr w:rsidR="002049EB" w:rsidTr="002049EB">
        <w:tc>
          <w:tcPr>
            <w:tcW w:w="12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049EB" w:rsidRDefault="002049EB">
            <w:pPr>
              <w:pStyle w:val="c13"/>
              <w:spacing w:before="0" w:beforeAutospacing="0" w:after="0" w:afterAutospacing="0" w:line="0" w:lineRule="atLeast"/>
              <w:ind w:hanging="720"/>
              <w:jc w:val="center"/>
              <w:rPr>
                <w:rFonts w:ascii="Arial" w:hAnsi="Arial" w:cs="Arial"/>
                <w:color w:val="000000"/>
                <w:sz w:val="20"/>
                <w:szCs w:val="20"/>
              </w:rPr>
            </w:pPr>
            <w:r>
              <w:rPr>
                <w:rStyle w:val="c2"/>
                <w:color w:val="000000"/>
              </w:rPr>
              <w:t>35.</w:t>
            </w:r>
          </w:p>
        </w:tc>
        <w:tc>
          <w:tcPr>
            <w:tcW w:w="7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049EB" w:rsidRDefault="002049EB">
            <w:pPr>
              <w:pStyle w:val="c28"/>
              <w:spacing w:before="0" w:beforeAutospacing="0" w:after="0" w:afterAutospacing="0" w:line="0" w:lineRule="atLeast"/>
              <w:ind w:left="360" w:hanging="324"/>
              <w:jc w:val="center"/>
              <w:rPr>
                <w:rFonts w:ascii="Arial" w:hAnsi="Arial" w:cs="Arial"/>
                <w:color w:val="000000"/>
                <w:sz w:val="20"/>
                <w:szCs w:val="20"/>
              </w:rPr>
            </w:pPr>
            <w:r>
              <w:rPr>
                <w:rStyle w:val="c1"/>
                <w:color w:val="000000"/>
                <w:sz w:val="22"/>
                <w:szCs w:val="22"/>
              </w:rPr>
              <w:t>15.</w:t>
            </w:r>
          </w:p>
        </w:tc>
        <w:tc>
          <w:tcPr>
            <w:tcW w:w="54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049EB" w:rsidRDefault="002049EB">
            <w:pPr>
              <w:pStyle w:val="c7"/>
              <w:spacing w:before="0" w:beforeAutospacing="0" w:after="0" w:afterAutospacing="0" w:line="0" w:lineRule="atLeast"/>
              <w:rPr>
                <w:rFonts w:ascii="Arial" w:hAnsi="Arial" w:cs="Arial"/>
                <w:color w:val="000000"/>
                <w:sz w:val="20"/>
                <w:szCs w:val="20"/>
              </w:rPr>
            </w:pPr>
            <w:r>
              <w:rPr>
                <w:rStyle w:val="c2"/>
                <w:color w:val="000000"/>
              </w:rPr>
              <w:t>Зональная специализация сельского хозяйства.</w:t>
            </w:r>
          </w:p>
        </w:tc>
        <w:tc>
          <w:tcPr>
            <w:tcW w:w="1701"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049EB" w:rsidRDefault="002049EB" w:rsidP="002049EB">
            <w:pPr>
              <w:pStyle w:val="c13"/>
              <w:spacing w:before="0" w:beforeAutospacing="0" w:after="0" w:afterAutospacing="0" w:line="0" w:lineRule="atLeast"/>
              <w:ind w:hanging="720"/>
              <w:jc w:val="right"/>
              <w:rPr>
                <w:rFonts w:ascii="Arial" w:hAnsi="Arial" w:cs="Arial"/>
                <w:color w:val="000000"/>
                <w:sz w:val="20"/>
                <w:szCs w:val="20"/>
              </w:rPr>
            </w:pPr>
            <w:r>
              <w:rPr>
                <w:rStyle w:val="c2"/>
                <w:color w:val="000000"/>
              </w:rPr>
              <w:t>14.01.- 18.01</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049EB" w:rsidRDefault="002049EB">
            <w:pPr>
              <w:rPr>
                <w:rFonts w:ascii="Arial" w:hAnsi="Arial" w:cs="Arial"/>
                <w:color w:val="666666"/>
                <w:sz w:val="1"/>
                <w:szCs w:val="25"/>
              </w:rPr>
            </w:pPr>
          </w:p>
        </w:tc>
      </w:tr>
      <w:tr w:rsidR="002049EB" w:rsidTr="002049EB">
        <w:tc>
          <w:tcPr>
            <w:tcW w:w="12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049EB" w:rsidRDefault="002049EB">
            <w:pPr>
              <w:pStyle w:val="c13"/>
              <w:spacing w:before="0" w:beforeAutospacing="0" w:after="0" w:afterAutospacing="0" w:line="0" w:lineRule="atLeast"/>
              <w:ind w:hanging="720"/>
              <w:jc w:val="center"/>
              <w:rPr>
                <w:rFonts w:ascii="Arial" w:hAnsi="Arial" w:cs="Arial"/>
                <w:color w:val="000000"/>
                <w:sz w:val="20"/>
                <w:szCs w:val="20"/>
              </w:rPr>
            </w:pPr>
            <w:r>
              <w:rPr>
                <w:rStyle w:val="c2"/>
                <w:color w:val="000000"/>
              </w:rPr>
              <w:t>36.</w:t>
            </w:r>
          </w:p>
        </w:tc>
        <w:tc>
          <w:tcPr>
            <w:tcW w:w="7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049EB" w:rsidRDefault="002049EB">
            <w:pPr>
              <w:pStyle w:val="c28"/>
              <w:spacing w:before="0" w:beforeAutospacing="0" w:after="0" w:afterAutospacing="0" w:line="0" w:lineRule="atLeast"/>
              <w:ind w:left="360" w:hanging="324"/>
              <w:jc w:val="center"/>
              <w:rPr>
                <w:rFonts w:ascii="Arial" w:hAnsi="Arial" w:cs="Arial"/>
                <w:color w:val="000000"/>
                <w:sz w:val="20"/>
                <w:szCs w:val="20"/>
              </w:rPr>
            </w:pPr>
            <w:r>
              <w:rPr>
                <w:rStyle w:val="c1"/>
                <w:color w:val="000000"/>
                <w:sz w:val="22"/>
                <w:szCs w:val="22"/>
              </w:rPr>
              <w:t>16.</w:t>
            </w:r>
          </w:p>
        </w:tc>
        <w:tc>
          <w:tcPr>
            <w:tcW w:w="54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049EB" w:rsidRDefault="002049EB">
            <w:pPr>
              <w:pStyle w:val="c7"/>
              <w:spacing w:before="0" w:beforeAutospacing="0" w:after="0" w:afterAutospacing="0" w:line="0" w:lineRule="atLeast"/>
              <w:rPr>
                <w:rFonts w:ascii="Arial" w:hAnsi="Arial" w:cs="Arial"/>
                <w:color w:val="000000"/>
                <w:sz w:val="20"/>
                <w:szCs w:val="20"/>
              </w:rPr>
            </w:pPr>
            <w:r>
              <w:rPr>
                <w:rStyle w:val="c2"/>
                <w:color w:val="000000"/>
              </w:rPr>
              <w:t>Практическая работа «Анализ потенциальных возможностей территорий природных зон для ра</w:t>
            </w:r>
            <w:r>
              <w:rPr>
                <w:rStyle w:val="c2"/>
                <w:color w:val="000000"/>
              </w:rPr>
              <w:t>з</w:t>
            </w:r>
            <w:r>
              <w:rPr>
                <w:rStyle w:val="c2"/>
                <w:color w:val="000000"/>
              </w:rPr>
              <w:t>вития сельского хозяйства».</w:t>
            </w:r>
          </w:p>
        </w:tc>
        <w:tc>
          <w:tcPr>
            <w:tcW w:w="1701"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2049EB" w:rsidRDefault="002049EB" w:rsidP="002049EB">
            <w:pPr>
              <w:jc w:val="right"/>
              <w:rPr>
                <w:rFonts w:ascii="Arial" w:hAnsi="Arial" w:cs="Arial"/>
                <w:color w:val="000000"/>
                <w:sz w:val="20"/>
                <w:szCs w:val="20"/>
              </w:rPr>
            </w:pP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049EB" w:rsidRDefault="002049EB">
            <w:pPr>
              <w:rPr>
                <w:rFonts w:ascii="Arial" w:hAnsi="Arial" w:cs="Arial"/>
                <w:color w:val="666666"/>
                <w:sz w:val="1"/>
                <w:szCs w:val="25"/>
              </w:rPr>
            </w:pPr>
          </w:p>
        </w:tc>
      </w:tr>
      <w:tr w:rsidR="002049EB" w:rsidTr="002049EB">
        <w:tc>
          <w:tcPr>
            <w:tcW w:w="12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049EB" w:rsidRDefault="002049EB">
            <w:pPr>
              <w:pStyle w:val="c13"/>
              <w:spacing w:before="0" w:beforeAutospacing="0" w:after="0" w:afterAutospacing="0" w:line="0" w:lineRule="atLeast"/>
              <w:ind w:hanging="720"/>
              <w:jc w:val="center"/>
              <w:rPr>
                <w:rFonts w:ascii="Arial" w:hAnsi="Arial" w:cs="Arial"/>
                <w:color w:val="000000"/>
                <w:sz w:val="20"/>
                <w:szCs w:val="20"/>
              </w:rPr>
            </w:pPr>
            <w:r>
              <w:rPr>
                <w:rStyle w:val="c2"/>
                <w:color w:val="000000"/>
              </w:rPr>
              <w:t>37.</w:t>
            </w:r>
          </w:p>
        </w:tc>
        <w:tc>
          <w:tcPr>
            <w:tcW w:w="7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049EB" w:rsidRDefault="002049EB">
            <w:pPr>
              <w:pStyle w:val="c28"/>
              <w:spacing w:before="0" w:beforeAutospacing="0" w:after="0" w:afterAutospacing="0" w:line="0" w:lineRule="atLeast"/>
              <w:ind w:left="360" w:hanging="324"/>
              <w:jc w:val="center"/>
              <w:rPr>
                <w:rFonts w:ascii="Arial" w:hAnsi="Arial" w:cs="Arial"/>
                <w:color w:val="000000"/>
                <w:sz w:val="20"/>
                <w:szCs w:val="20"/>
              </w:rPr>
            </w:pPr>
            <w:r>
              <w:rPr>
                <w:rStyle w:val="c1"/>
                <w:color w:val="000000"/>
                <w:sz w:val="22"/>
                <w:szCs w:val="22"/>
              </w:rPr>
              <w:t>17.</w:t>
            </w:r>
          </w:p>
        </w:tc>
        <w:tc>
          <w:tcPr>
            <w:tcW w:w="54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049EB" w:rsidRDefault="002049EB">
            <w:pPr>
              <w:pStyle w:val="c7"/>
              <w:spacing w:before="0" w:beforeAutospacing="0" w:after="0" w:afterAutospacing="0" w:line="0" w:lineRule="atLeast"/>
              <w:rPr>
                <w:rFonts w:ascii="Arial" w:hAnsi="Arial" w:cs="Arial"/>
                <w:color w:val="000000"/>
                <w:sz w:val="20"/>
                <w:szCs w:val="20"/>
              </w:rPr>
            </w:pPr>
            <w:r>
              <w:rPr>
                <w:rStyle w:val="c2"/>
                <w:color w:val="000000"/>
              </w:rPr>
              <w:t>Пищевая и легкая промышленность.</w:t>
            </w:r>
          </w:p>
        </w:tc>
        <w:tc>
          <w:tcPr>
            <w:tcW w:w="1701"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049EB" w:rsidRDefault="002049EB" w:rsidP="002049EB">
            <w:pPr>
              <w:pStyle w:val="c13"/>
              <w:spacing w:before="0" w:beforeAutospacing="0" w:after="0" w:afterAutospacing="0" w:line="0" w:lineRule="atLeast"/>
              <w:ind w:hanging="720"/>
              <w:jc w:val="right"/>
              <w:rPr>
                <w:rFonts w:ascii="Arial" w:hAnsi="Arial" w:cs="Arial"/>
                <w:color w:val="000000"/>
                <w:sz w:val="20"/>
                <w:szCs w:val="20"/>
              </w:rPr>
            </w:pPr>
            <w:r>
              <w:rPr>
                <w:rStyle w:val="c2"/>
                <w:color w:val="000000"/>
              </w:rPr>
              <w:t>21.01 - 25.01</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049EB" w:rsidRDefault="002049EB">
            <w:pPr>
              <w:rPr>
                <w:rFonts w:ascii="Arial" w:hAnsi="Arial" w:cs="Arial"/>
                <w:color w:val="666666"/>
                <w:sz w:val="1"/>
                <w:szCs w:val="25"/>
              </w:rPr>
            </w:pPr>
          </w:p>
        </w:tc>
      </w:tr>
      <w:tr w:rsidR="002049EB" w:rsidTr="002049EB">
        <w:tc>
          <w:tcPr>
            <w:tcW w:w="12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049EB" w:rsidRDefault="002049EB">
            <w:pPr>
              <w:pStyle w:val="c13"/>
              <w:spacing w:before="0" w:beforeAutospacing="0" w:after="0" w:afterAutospacing="0" w:line="0" w:lineRule="atLeast"/>
              <w:ind w:hanging="720"/>
              <w:jc w:val="center"/>
              <w:rPr>
                <w:rFonts w:ascii="Arial" w:hAnsi="Arial" w:cs="Arial"/>
                <w:color w:val="000000"/>
                <w:sz w:val="20"/>
                <w:szCs w:val="20"/>
              </w:rPr>
            </w:pPr>
            <w:r>
              <w:rPr>
                <w:rStyle w:val="c2"/>
                <w:color w:val="000000"/>
              </w:rPr>
              <w:t>38.</w:t>
            </w:r>
          </w:p>
        </w:tc>
        <w:tc>
          <w:tcPr>
            <w:tcW w:w="7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049EB" w:rsidRDefault="002049EB">
            <w:pPr>
              <w:pStyle w:val="c28"/>
              <w:spacing w:before="0" w:beforeAutospacing="0" w:after="0" w:afterAutospacing="0" w:line="0" w:lineRule="atLeast"/>
              <w:ind w:left="360" w:hanging="324"/>
              <w:jc w:val="center"/>
              <w:rPr>
                <w:rFonts w:ascii="Arial" w:hAnsi="Arial" w:cs="Arial"/>
                <w:color w:val="000000"/>
                <w:sz w:val="20"/>
                <w:szCs w:val="20"/>
              </w:rPr>
            </w:pPr>
            <w:r>
              <w:rPr>
                <w:rStyle w:val="c1"/>
                <w:color w:val="000000"/>
                <w:sz w:val="22"/>
                <w:szCs w:val="22"/>
              </w:rPr>
              <w:t>18.</w:t>
            </w:r>
          </w:p>
        </w:tc>
        <w:tc>
          <w:tcPr>
            <w:tcW w:w="54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049EB" w:rsidRDefault="002049EB">
            <w:pPr>
              <w:pStyle w:val="c7"/>
              <w:spacing w:before="0" w:beforeAutospacing="0" w:after="0" w:afterAutospacing="0" w:line="0" w:lineRule="atLeast"/>
              <w:rPr>
                <w:rFonts w:ascii="Arial" w:hAnsi="Arial" w:cs="Arial"/>
                <w:color w:val="000000"/>
                <w:sz w:val="20"/>
                <w:szCs w:val="20"/>
              </w:rPr>
            </w:pPr>
            <w:r>
              <w:rPr>
                <w:rStyle w:val="c2"/>
                <w:color w:val="000000"/>
              </w:rPr>
              <w:t>Транспортный комплекс. Практическая раб</w:t>
            </w:r>
            <w:r>
              <w:rPr>
                <w:rStyle w:val="c2"/>
                <w:color w:val="000000"/>
              </w:rPr>
              <w:t>о</w:t>
            </w:r>
            <w:r>
              <w:rPr>
                <w:rStyle w:val="c2"/>
                <w:color w:val="000000"/>
              </w:rPr>
              <w:t>та «Описание транспортного узла»</w:t>
            </w:r>
          </w:p>
        </w:tc>
        <w:tc>
          <w:tcPr>
            <w:tcW w:w="1701"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2049EB" w:rsidRDefault="002049EB" w:rsidP="002049EB">
            <w:pPr>
              <w:jc w:val="right"/>
              <w:rPr>
                <w:rFonts w:ascii="Arial" w:hAnsi="Arial" w:cs="Arial"/>
                <w:color w:val="000000"/>
                <w:sz w:val="20"/>
                <w:szCs w:val="20"/>
              </w:rPr>
            </w:pP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049EB" w:rsidRDefault="002049EB">
            <w:pPr>
              <w:rPr>
                <w:rFonts w:ascii="Arial" w:hAnsi="Arial" w:cs="Arial"/>
                <w:color w:val="666666"/>
                <w:sz w:val="1"/>
                <w:szCs w:val="25"/>
              </w:rPr>
            </w:pPr>
          </w:p>
        </w:tc>
      </w:tr>
      <w:tr w:rsidR="002049EB" w:rsidTr="002049EB">
        <w:tc>
          <w:tcPr>
            <w:tcW w:w="12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049EB" w:rsidRDefault="002049EB">
            <w:pPr>
              <w:pStyle w:val="c13"/>
              <w:spacing w:before="0" w:beforeAutospacing="0" w:after="0" w:afterAutospacing="0" w:line="0" w:lineRule="atLeast"/>
              <w:ind w:hanging="720"/>
              <w:jc w:val="center"/>
              <w:rPr>
                <w:rFonts w:ascii="Arial" w:hAnsi="Arial" w:cs="Arial"/>
                <w:color w:val="000000"/>
                <w:sz w:val="20"/>
                <w:szCs w:val="20"/>
              </w:rPr>
            </w:pPr>
            <w:r>
              <w:rPr>
                <w:rStyle w:val="c2"/>
                <w:color w:val="000000"/>
              </w:rPr>
              <w:t>39.</w:t>
            </w:r>
          </w:p>
        </w:tc>
        <w:tc>
          <w:tcPr>
            <w:tcW w:w="7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049EB" w:rsidRDefault="002049EB">
            <w:pPr>
              <w:pStyle w:val="c28"/>
              <w:spacing w:before="0" w:beforeAutospacing="0" w:after="0" w:afterAutospacing="0" w:line="0" w:lineRule="atLeast"/>
              <w:ind w:left="360" w:hanging="324"/>
              <w:jc w:val="center"/>
              <w:rPr>
                <w:rFonts w:ascii="Arial" w:hAnsi="Arial" w:cs="Arial"/>
                <w:color w:val="000000"/>
                <w:sz w:val="20"/>
                <w:szCs w:val="20"/>
              </w:rPr>
            </w:pPr>
            <w:r>
              <w:rPr>
                <w:rStyle w:val="c1"/>
                <w:color w:val="000000"/>
                <w:sz w:val="22"/>
                <w:szCs w:val="22"/>
              </w:rPr>
              <w:t>19.</w:t>
            </w:r>
          </w:p>
        </w:tc>
        <w:tc>
          <w:tcPr>
            <w:tcW w:w="54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049EB" w:rsidRDefault="002049EB">
            <w:pPr>
              <w:pStyle w:val="c7"/>
              <w:spacing w:before="0" w:beforeAutospacing="0" w:after="0" w:afterAutospacing="0" w:line="0" w:lineRule="atLeast"/>
              <w:rPr>
                <w:rFonts w:ascii="Arial" w:hAnsi="Arial" w:cs="Arial"/>
                <w:color w:val="000000"/>
                <w:sz w:val="20"/>
                <w:szCs w:val="20"/>
              </w:rPr>
            </w:pPr>
            <w:r>
              <w:rPr>
                <w:rStyle w:val="c2"/>
                <w:color w:val="000000"/>
              </w:rPr>
              <w:t>Нематериальная сфера хозяйства.</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049EB" w:rsidRDefault="002049EB" w:rsidP="002049EB">
            <w:pPr>
              <w:pStyle w:val="c13"/>
              <w:spacing w:before="0" w:beforeAutospacing="0" w:after="0" w:afterAutospacing="0" w:line="0" w:lineRule="atLeast"/>
              <w:ind w:hanging="720"/>
              <w:jc w:val="right"/>
              <w:rPr>
                <w:rFonts w:ascii="Arial" w:hAnsi="Arial" w:cs="Arial"/>
                <w:color w:val="000000"/>
                <w:sz w:val="20"/>
                <w:szCs w:val="20"/>
              </w:rPr>
            </w:pPr>
            <w:r>
              <w:rPr>
                <w:rStyle w:val="c2"/>
                <w:color w:val="000000"/>
              </w:rPr>
              <w:t>28.01 - 01.02</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049EB" w:rsidRDefault="002049EB">
            <w:pPr>
              <w:rPr>
                <w:rFonts w:ascii="Arial" w:hAnsi="Arial" w:cs="Arial"/>
                <w:color w:val="666666"/>
                <w:sz w:val="1"/>
                <w:szCs w:val="25"/>
              </w:rPr>
            </w:pPr>
          </w:p>
        </w:tc>
      </w:tr>
      <w:tr w:rsidR="002049EB" w:rsidTr="002049EB">
        <w:tc>
          <w:tcPr>
            <w:tcW w:w="10916"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049EB" w:rsidRDefault="002049EB">
            <w:pPr>
              <w:pStyle w:val="c38"/>
              <w:spacing w:before="0" w:beforeAutospacing="0" w:after="0" w:afterAutospacing="0" w:line="0" w:lineRule="atLeast"/>
              <w:jc w:val="center"/>
              <w:rPr>
                <w:rFonts w:ascii="Arial" w:hAnsi="Arial" w:cs="Arial"/>
                <w:color w:val="000000"/>
                <w:sz w:val="20"/>
                <w:szCs w:val="20"/>
              </w:rPr>
            </w:pPr>
            <w:r>
              <w:rPr>
                <w:rStyle w:val="c12"/>
                <w:b/>
                <w:bCs/>
                <w:color w:val="000000"/>
              </w:rPr>
              <w:t>Раздел 5. Природно-хозяйственная характеристика России – 21 час</w:t>
            </w:r>
          </w:p>
        </w:tc>
      </w:tr>
      <w:tr w:rsidR="002049EB" w:rsidTr="002049EB">
        <w:tc>
          <w:tcPr>
            <w:tcW w:w="12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049EB" w:rsidRDefault="002049EB">
            <w:pPr>
              <w:pStyle w:val="c13"/>
              <w:spacing w:before="0" w:beforeAutospacing="0" w:after="0" w:afterAutospacing="0" w:line="0" w:lineRule="atLeast"/>
              <w:ind w:hanging="720"/>
              <w:jc w:val="center"/>
              <w:rPr>
                <w:rFonts w:ascii="Arial" w:hAnsi="Arial" w:cs="Arial"/>
                <w:color w:val="000000"/>
                <w:sz w:val="20"/>
                <w:szCs w:val="20"/>
              </w:rPr>
            </w:pPr>
            <w:r>
              <w:rPr>
                <w:rStyle w:val="c2"/>
                <w:color w:val="000000"/>
              </w:rPr>
              <w:t>40.</w:t>
            </w:r>
          </w:p>
        </w:tc>
        <w:tc>
          <w:tcPr>
            <w:tcW w:w="7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049EB" w:rsidRDefault="002049EB">
            <w:pPr>
              <w:pStyle w:val="c28"/>
              <w:spacing w:before="0" w:beforeAutospacing="0" w:after="0" w:afterAutospacing="0" w:line="0" w:lineRule="atLeast"/>
              <w:ind w:left="-106" w:firstLine="106"/>
              <w:jc w:val="center"/>
              <w:rPr>
                <w:rFonts w:ascii="Arial" w:hAnsi="Arial" w:cs="Arial"/>
                <w:color w:val="000000"/>
                <w:sz w:val="20"/>
                <w:szCs w:val="20"/>
              </w:rPr>
            </w:pPr>
            <w:r>
              <w:rPr>
                <w:rStyle w:val="c1"/>
                <w:color w:val="000000"/>
                <w:sz w:val="22"/>
                <w:szCs w:val="22"/>
              </w:rPr>
              <w:t>1.</w:t>
            </w:r>
          </w:p>
        </w:tc>
        <w:tc>
          <w:tcPr>
            <w:tcW w:w="54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049EB" w:rsidRDefault="002049EB">
            <w:pPr>
              <w:pStyle w:val="c7"/>
              <w:spacing w:before="0" w:beforeAutospacing="0" w:after="0" w:afterAutospacing="0" w:line="0" w:lineRule="atLeast"/>
              <w:rPr>
                <w:rFonts w:ascii="Arial" w:hAnsi="Arial" w:cs="Arial"/>
                <w:color w:val="000000"/>
                <w:sz w:val="20"/>
                <w:szCs w:val="20"/>
              </w:rPr>
            </w:pPr>
            <w:r>
              <w:rPr>
                <w:rStyle w:val="c2"/>
                <w:color w:val="000000"/>
              </w:rPr>
              <w:t>Европейский Север. Общие сведения. Практич</w:t>
            </w:r>
            <w:r>
              <w:rPr>
                <w:rStyle w:val="c2"/>
                <w:color w:val="000000"/>
              </w:rPr>
              <w:t>е</w:t>
            </w:r>
            <w:r>
              <w:rPr>
                <w:rStyle w:val="c2"/>
                <w:color w:val="000000"/>
              </w:rPr>
              <w:t>ская работа «Описание экономико-географического пол</w:t>
            </w:r>
            <w:r>
              <w:rPr>
                <w:rStyle w:val="c2"/>
                <w:color w:val="000000"/>
              </w:rPr>
              <w:t>о</w:t>
            </w:r>
            <w:r>
              <w:rPr>
                <w:rStyle w:val="c2"/>
                <w:color w:val="000000"/>
              </w:rPr>
              <w:t>жения района».</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049EB" w:rsidRDefault="002049EB">
            <w:pPr>
              <w:pStyle w:val="c28"/>
              <w:spacing w:before="0" w:beforeAutospacing="0" w:after="0" w:afterAutospacing="0" w:line="0" w:lineRule="atLeast"/>
              <w:jc w:val="center"/>
              <w:rPr>
                <w:rFonts w:ascii="Arial" w:hAnsi="Arial" w:cs="Arial"/>
                <w:color w:val="000000"/>
                <w:sz w:val="20"/>
                <w:szCs w:val="20"/>
              </w:rPr>
            </w:pPr>
            <w:r>
              <w:rPr>
                <w:rStyle w:val="c2"/>
                <w:color w:val="000000"/>
              </w:rPr>
              <w:t>28.01 – 01.02</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049EB" w:rsidRDefault="002049EB">
            <w:pPr>
              <w:rPr>
                <w:rFonts w:ascii="Arial" w:hAnsi="Arial" w:cs="Arial"/>
                <w:color w:val="666666"/>
                <w:sz w:val="1"/>
                <w:szCs w:val="25"/>
              </w:rPr>
            </w:pPr>
          </w:p>
        </w:tc>
      </w:tr>
      <w:tr w:rsidR="002049EB" w:rsidTr="002049EB">
        <w:tc>
          <w:tcPr>
            <w:tcW w:w="12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049EB" w:rsidRDefault="002049EB">
            <w:pPr>
              <w:pStyle w:val="c13"/>
              <w:spacing w:before="0" w:beforeAutospacing="0" w:after="0" w:afterAutospacing="0" w:line="0" w:lineRule="atLeast"/>
              <w:ind w:hanging="720"/>
              <w:jc w:val="center"/>
              <w:rPr>
                <w:rFonts w:ascii="Arial" w:hAnsi="Arial" w:cs="Arial"/>
                <w:color w:val="000000"/>
                <w:sz w:val="20"/>
                <w:szCs w:val="20"/>
              </w:rPr>
            </w:pPr>
            <w:r>
              <w:rPr>
                <w:rStyle w:val="c2"/>
                <w:color w:val="000000"/>
              </w:rPr>
              <w:t>41.</w:t>
            </w:r>
          </w:p>
        </w:tc>
        <w:tc>
          <w:tcPr>
            <w:tcW w:w="7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049EB" w:rsidRDefault="002049EB">
            <w:pPr>
              <w:pStyle w:val="c28"/>
              <w:spacing w:before="0" w:beforeAutospacing="0" w:after="0" w:afterAutospacing="0" w:line="0" w:lineRule="atLeast"/>
              <w:ind w:left="-106" w:firstLine="106"/>
              <w:jc w:val="center"/>
              <w:rPr>
                <w:rFonts w:ascii="Arial" w:hAnsi="Arial" w:cs="Arial"/>
                <w:color w:val="000000"/>
                <w:sz w:val="20"/>
                <w:szCs w:val="20"/>
              </w:rPr>
            </w:pPr>
            <w:r>
              <w:rPr>
                <w:rStyle w:val="c1"/>
                <w:color w:val="000000"/>
                <w:sz w:val="22"/>
                <w:szCs w:val="22"/>
              </w:rPr>
              <w:t>2.</w:t>
            </w:r>
          </w:p>
        </w:tc>
        <w:tc>
          <w:tcPr>
            <w:tcW w:w="54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049EB" w:rsidRDefault="002049EB">
            <w:pPr>
              <w:pStyle w:val="c7"/>
              <w:spacing w:before="0" w:beforeAutospacing="0" w:after="0" w:afterAutospacing="0" w:line="0" w:lineRule="atLeast"/>
              <w:rPr>
                <w:rFonts w:ascii="Arial" w:hAnsi="Arial" w:cs="Arial"/>
                <w:color w:val="000000"/>
                <w:sz w:val="20"/>
                <w:szCs w:val="20"/>
              </w:rPr>
            </w:pPr>
            <w:r>
              <w:rPr>
                <w:rStyle w:val="c2"/>
                <w:color w:val="000000"/>
              </w:rPr>
              <w:t>Европейский Север. Население, природные ресу</w:t>
            </w:r>
            <w:r>
              <w:rPr>
                <w:rStyle w:val="c2"/>
                <w:color w:val="000000"/>
              </w:rPr>
              <w:t>р</w:t>
            </w:r>
            <w:r>
              <w:rPr>
                <w:rStyle w:val="c2"/>
                <w:color w:val="000000"/>
              </w:rPr>
              <w:t>сы и хозяйство. Практическая работа «Определ</w:t>
            </w:r>
            <w:r>
              <w:rPr>
                <w:rStyle w:val="c2"/>
                <w:color w:val="000000"/>
              </w:rPr>
              <w:t>е</w:t>
            </w:r>
            <w:r>
              <w:rPr>
                <w:rStyle w:val="c2"/>
                <w:color w:val="000000"/>
              </w:rPr>
              <w:t>ние природных условий, определяющих хозяйс</w:t>
            </w:r>
            <w:r>
              <w:rPr>
                <w:rStyle w:val="c2"/>
                <w:color w:val="000000"/>
              </w:rPr>
              <w:t>т</w:t>
            </w:r>
            <w:r>
              <w:rPr>
                <w:rStyle w:val="c2"/>
                <w:color w:val="000000"/>
              </w:rPr>
              <w:t>венную сп</w:t>
            </w:r>
            <w:r>
              <w:rPr>
                <w:rStyle w:val="c2"/>
                <w:color w:val="000000"/>
              </w:rPr>
              <w:t>е</w:t>
            </w:r>
            <w:r>
              <w:rPr>
                <w:rStyle w:val="c2"/>
                <w:color w:val="000000"/>
              </w:rPr>
              <w:t>циализацию территории района».</w:t>
            </w:r>
          </w:p>
        </w:tc>
        <w:tc>
          <w:tcPr>
            <w:tcW w:w="1701"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049EB" w:rsidRDefault="002049EB">
            <w:pPr>
              <w:pStyle w:val="c28"/>
              <w:spacing w:before="0" w:beforeAutospacing="0" w:after="0" w:afterAutospacing="0" w:line="0" w:lineRule="atLeast"/>
              <w:jc w:val="center"/>
              <w:rPr>
                <w:rFonts w:ascii="Arial" w:hAnsi="Arial" w:cs="Arial"/>
                <w:color w:val="000000"/>
                <w:sz w:val="20"/>
                <w:szCs w:val="20"/>
              </w:rPr>
            </w:pPr>
            <w:r>
              <w:rPr>
                <w:rStyle w:val="c2"/>
                <w:color w:val="000000"/>
              </w:rPr>
              <w:t>04.02 – 08.02</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049EB" w:rsidRDefault="002049EB">
            <w:pPr>
              <w:rPr>
                <w:rFonts w:ascii="Arial" w:hAnsi="Arial" w:cs="Arial"/>
                <w:color w:val="666666"/>
                <w:sz w:val="1"/>
                <w:szCs w:val="25"/>
              </w:rPr>
            </w:pPr>
          </w:p>
        </w:tc>
      </w:tr>
      <w:tr w:rsidR="002049EB" w:rsidTr="002049EB">
        <w:tc>
          <w:tcPr>
            <w:tcW w:w="12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049EB" w:rsidRDefault="002049EB">
            <w:pPr>
              <w:pStyle w:val="c13"/>
              <w:spacing w:before="0" w:beforeAutospacing="0" w:after="0" w:afterAutospacing="0" w:line="0" w:lineRule="atLeast"/>
              <w:ind w:hanging="720"/>
              <w:jc w:val="center"/>
              <w:rPr>
                <w:rFonts w:ascii="Arial" w:hAnsi="Arial" w:cs="Arial"/>
                <w:color w:val="000000"/>
                <w:sz w:val="20"/>
                <w:szCs w:val="20"/>
              </w:rPr>
            </w:pPr>
            <w:r>
              <w:rPr>
                <w:rStyle w:val="c2"/>
                <w:color w:val="000000"/>
              </w:rPr>
              <w:t>42.</w:t>
            </w:r>
          </w:p>
        </w:tc>
        <w:tc>
          <w:tcPr>
            <w:tcW w:w="7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049EB" w:rsidRDefault="002049EB">
            <w:pPr>
              <w:pStyle w:val="c28"/>
              <w:spacing w:before="0" w:beforeAutospacing="0" w:after="0" w:afterAutospacing="0" w:line="0" w:lineRule="atLeast"/>
              <w:ind w:left="-106" w:firstLine="106"/>
              <w:jc w:val="center"/>
              <w:rPr>
                <w:rFonts w:ascii="Arial" w:hAnsi="Arial" w:cs="Arial"/>
                <w:color w:val="000000"/>
                <w:sz w:val="20"/>
                <w:szCs w:val="20"/>
              </w:rPr>
            </w:pPr>
            <w:r>
              <w:rPr>
                <w:rStyle w:val="c1"/>
                <w:color w:val="000000"/>
                <w:sz w:val="22"/>
                <w:szCs w:val="22"/>
              </w:rPr>
              <w:t>3.</w:t>
            </w:r>
          </w:p>
        </w:tc>
        <w:tc>
          <w:tcPr>
            <w:tcW w:w="54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049EB" w:rsidRDefault="002049EB">
            <w:pPr>
              <w:pStyle w:val="c7"/>
              <w:spacing w:before="0" w:beforeAutospacing="0" w:after="0" w:afterAutospacing="0" w:line="0" w:lineRule="atLeast"/>
              <w:rPr>
                <w:rFonts w:ascii="Arial" w:hAnsi="Arial" w:cs="Arial"/>
                <w:color w:val="000000"/>
                <w:sz w:val="20"/>
                <w:szCs w:val="20"/>
              </w:rPr>
            </w:pPr>
            <w:r>
              <w:rPr>
                <w:rStyle w:val="c2"/>
                <w:color w:val="000000"/>
              </w:rPr>
              <w:t>Практическая работа «Составление комплексного опис</w:t>
            </w:r>
            <w:r>
              <w:rPr>
                <w:rStyle w:val="c2"/>
                <w:color w:val="000000"/>
              </w:rPr>
              <w:t>а</w:t>
            </w:r>
            <w:r>
              <w:rPr>
                <w:rStyle w:val="c2"/>
                <w:color w:val="000000"/>
              </w:rPr>
              <w:t>ния района по типовому плану».</w:t>
            </w:r>
          </w:p>
        </w:tc>
        <w:tc>
          <w:tcPr>
            <w:tcW w:w="1701"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2049EB" w:rsidRDefault="002049EB">
            <w:pPr>
              <w:rPr>
                <w:rFonts w:ascii="Arial" w:hAnsi="Arial" w:cs="Arial"/>
                <w:color w:val="000000"/>
                <w:sz w:val="20"/>
                <w:szCs w:val="20"/>
              </w:rPr>
            </w:pP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049EB" w:rsidRDefault="002049EB">
            <w:pPr>
              <w:rPr>
                <w:rFonts w:ascii="Arial" w:hAnsi="Arial" w:cs="Arial"/>
                <w:color w:val="666666"/>
                <w:sz w:val="1"/>
                <w:szCs w:val="25"/>
              </w:rPr>
            </w:pPr>
          </w:p>
        </w:tc>
      </w:tr>
      <w:tr w:rsidR="002049EB" w:rsidTr="002049EB">
        <w:tc>
          <w:tcPr>
            <w:tcW w:w="12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049EB" w:rsidRDefault="002049EB">
            <w:pPr>
              <w:pStyle w:val="c13"/>
              <w:spacing w:before="0" w:beforeAutospacing="0" w:after="0" w:afterAutospacing="0" w:line="0" w:lineRule="atLeast"/>
              <w:ind w:hanging="720"/>
              <w:jc w:val="center"/>
              <w:rPr>
                <w:rFonts w:ascii="Arial" w:hAnsi="Arial" w:cs="Arial"/>
                <w:color w:val="000000"/>
                <w:sz w:val="20"/>
                <w:szCs w:val="20"/>
              </w:rPr>
            </w:pPr>
            <w:r>
              <w:rPr>
                <w:rStyle w:val="c2"/>
                <w:color w:val="000000"/>
              </w:rPr>
              <w:t>43.</w:t>
            </w:r>
          </w:p>
        </w:tc>
        <w:tc>
          <w:tcPr>
            <w:tcW w:w="7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049EB" w:rsidRDefault="002049EB">
            <w:pPr>
              <w:pStyle w:val="c28"/>
              <w:spacing w:before="0" w:beforeAutospacing="0" w:after="0" w:afterAutospacing="0" w:line="0" w:lineRule="atLeast"/>
              <w:ind w:left="-106" w:firstLine="106"/>
              <w:jc w:val="center"/>
              <w:rPr>
                <w:rFonts w:ascii="Arial" w:hAnsi="Arial" w:cs="Arial"/>
                <w:color w:val="000000"/>
                <w:sz w:val="20"/>
                <w:szCs w:val="20"/>
              </w:rPr>
            </w:pPr>
            <w:r>
              <w:rPr>
                <w:rStyle w:val="c1"/>
                <w:color w:val="000000"/>
                <w:sz w:val="22"/>
                <w:szCs w:val="22"/>
              </w:rPr>
              <w:t>4.</w:t>
            </w:r>
          </w:p>
        </w:tc>
        <w:tc>
          <w:tcPr>
            <w:tcW w:w="54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049EB" w:rsidRDefault="002049EB">
            <w:pPr>
              <w:pStyle w:val="c7"/>
              <w:spacing w:before="0" w:beforeAutospacing="0" w:after="0" w:afterAutospacing="0" w:line="0" w:lineRule="atLeast"/>
              <w:rPr>
                <w:rFonts w:ascii="Arial" w:hAnsi="Arial" w:cs="Arial"/>
                <w:color w:val="000000"/>
                <w:sz w:val="20"/>
                <w:szCs w:val="20"/>
              </w:rPr>
            </w:pPr>
            <w:r>
              <w:rPr>
                <w:rStyle w:val="c2"/>
                <w:color w:val="000000"/>
              </w:rPr>
              <w:t>Европейский Северо-Запад. Общие сведения.</w:t>
            </w:r>
          </w:p>
        </w:tc>
        <w:tc>
          <w:tcPr>
            <w:tcW w:w="1701"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049EB" w:rsidRDefault="002049EB">
            <w:pPr>
              <w:pStyle w:val="c28"/>
              <w:spacing w:before="0" w:beforeAutospacing="0" w:after="0" w:afterAutospacing="0" w:line="0" w:lineRule="atLeast"/>
              <w:jc w:val="center"/>
              <w:rPr>
                <w:rFonts w:ascii="Arial" w:hAnsi="Arial" w:cs="Arial"/>
                <w:color w:val="000000"/>
                <w:sz w:val="20"/>
                <w:szCs w:val="20"/>
              </w:rPr>
            </w:pPr>
            <w:r>
              <w:rPr>
                <w:rStyle w:val="c2"/>
                <w:color w:val="000000"/>
              </w:rPr>
              <w:t>11.02 - 15.02</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049EB" w:rsidRDefault="002049EB">
            <w:pPr>
              <w:rPr>
                <w:rFonts w:ascii="Arial" w:hAnsi="Arial" w:cs="Arial"/>
                <w:color w:val="666666"/>
                <w:sz w:val="1"/>
                <w:szCs w:val="25"/>
              </w:rPr>
            </w:pPr>
          </w:p>
        </w:tc>
      </w:tr>
      <w:tr w:rsidR="002049EB" w:rsidTr="002049EB">
        <w:trPr>
          <w:trHeight w:val="360"/>
        </w:trPr>
        <w:tc>
          <w:tcPr>
            <w:tcW w:w="12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049EB" w:rsidRDefault="002049EB">
            <w:pPr>
              <w:pStyle w:val="c13"/>
              <w:spacing w:before="0" w:beforeAutospacing="0" w:after="0" w:afterAutospacing="0"/>
              <w:ind w:hanging="720"/>
              <w:jc w:val="center"/>
              <w:rPr>
                <w:rFonts w:ascii="Arial" w:hAnsi="Arial" w:cs="Arial"/>
                <w:color w:val="000000"/>
                <w:sz w:val="20"/>
                <w:szCs w:val="20"/>
              </w:rPr>
            </w:pPr>
            <w:r>
              <w:rPr>
                <w:rStyle w:val="c2"/>
                <w:color w:val="000000"/>
              </w:rPr>
              <w:t>44.</w:t>
            </w:r>
          </w:p>
        </w:tc>
        <w:tc>
          <w:tcPr>
            <w:tcW w:w="7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049EB" w:rsidRDefault="002049EB">
            <w:pPr>
              <w:pStyle w:val="c28"/>
              <w:spacing w:before="0" w:beforeAutospacing="0" w:after="0" w:afterAutospacing="0"/>
              <w:ind w:left="-106" w:firstLine="106"/>
              <w:jc w:val="center"/>
              <w:rPr>
                <w:rFonts w:ascii="Arial" w:hAnsi="Arial" w:cs="Arial"/>
                <w:color w:val="000000"/>
                <w:sz w:val="20"/>
                <w:szCs w:val="20"/>
              </w:rPr>
            </w:pPr>
            <w:r>
              <w:rPr>
                <w:rStyle w:val="c1"/>
                <w:color w:val="000000"/>
                <w:sz w:val="22"/>
                <w:szCs w:val="22"/>
              </w:rPr>
              <w:t>5.</w:t>
            </w:r>
          </w:p>
        </w:tc>
        <w:tc>
          <w:tcPr>
            <w:tcW w:w="54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049EB" w:rsidRDefault="002049EB">
            <w:pPr>
              <w:pStyle w:val="c7"/>
              <w:spacing w:before="0" w:beforeAutospacing="0" w:after="0" w:afterAutospacing="0"/>
              <w:rPr>
                <w:rFonts w:ascii="Arial" w:hAnsi="Arial" w:cs="Arial"/>
                <w:color w:val="000000"/>
                <w:sz w:val="20"/>
                <w:szCs w:val="20"/>
              </w:rPr>
            </w:pPr>
            <w:r>
              <w:rPr>
                <w:rStyle w:val="c2"/>
                <w:color w:val="000000"/>
              </w:rPr>
              <w:t>Европейский Северо-Запад. Население, природные ресу</w:t>
            </w:r>
            <w:r>
              <w:rPr>
                <w:rStyle w:val="c2"/>
                <w:color w:val="000000"/>
              </w:rPr>
              <w:t>р</w:t>
            </w:r>
            <w:r>
              <w:rPr>
                <w:rStyle w:val="c2"/>
                <w:color w:val="000000"/>
              </w:rPr>
              <w:t>сы и хозяйство.</w:t>
            </w:r>
          </w:p>
        </w:tc>
        <w:tc>
          <w:tcPr>
            <w:tcW w:w="1701"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2049EB" w:rsidRDefault="002049EB">
            <w:pPr>
              <w:rPr>
                <w:rFonts w:ascii="Arial" w:hAnsi="Arial" w:cs="Arial"/>
                <w:color w:val="000000"/>
                <w:sz w:val="20"/>
                <w:szCs w:val="20"/>
              </w:rPr>
            </w:pP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049EB" w:rsidRDefault="002049EB">
            <w:pPr>
              <w:rPr>
                <w:rFonts w:ascii="Arial" w:hAnsi="Arial" w:cs="Arial"/>
                <w:color w:val="666666"/>
                <w:sz w:val="25"/>
                <w:szCs w:val="25"/>
              </w:rPr>
            </w:pPr>
          </w:p>
        </w:tc>
      </w:tr>
      <w:tr w:rsidR="002049EB" w:rsidTr="002049EB">
        <w:tc>
          <w:tcPr>
            <w:tcW w:w="12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049EB" w:rsidRDefault="002049EB">
            <w:pPr>
              <w:pStyle w:val="c13"/>
              <w:spacing w:before="0" w:beforeAutospacing="0" w:after="0" w:afterAutospacing="0" w:line="0" w:lineRule="atLeast"/>
              <w:ind w:hanging="720"/>
              <w:jc w:val="center"/>
              <w:rPr>
                <w:rFonts w:ascii="Arial" w:hAnsi="Arial" w:cs="Arial"/>
                <w:color w:val="000000"/>
                <w:sz w:val="20"/>
                <w:szCs w:val="20"/>
              </w:rPr>
            </w:pPr>
            <w:r>
              <w:rPr>
                <w:rStyle w:val="c2"/>
                <w:color w:val="000000"/>
              </w:rPr>
              <w:t>45.</w:t>
            </w:r>
          </w:p>
        </w:tc>
        <w:tc>
          <w:tcPr>
            <w:tcW w:w="7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049EB" w:rsidRDefault="002049EB">
            <w:pPr>
              <w:pStyle w:val="c28"/>
              <w:spacing w:before="0" w:beforeAutospacing="0" w:after="0" w:afterAutospacing="0" w:line="0" w:lineRule="atLeast"/>
              <w:ind w:left="-106" w:firstLine="106"/>
              <w:jc w:val="center"/>
              <w:rPr>
                <w:rFonts w:ascii="Arial" w:hAnsi="Arial" w:cs="Arial"/>
                <w:color w:val="000000"/>
                <w:sz w:val="20"/>
                <w:szCs w:val="20"/>
              </w:rPr>
            </w:pPr>
            <w:r>
              <w:rPr>
                <w:rStyle w:val="c1"/>
                <w:color w:val="000000"/>
                <w:sz w:val="22"/>
                <w:szCs w:val="22"/>
              </w:rPr>
              <w:t>6.</w:t>
            </w:r>
          </w:p>
        </w:tc>
        <w:tc>
          <w:tcPr>
            <w:tcW w:w="54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049EB" w:rsidRDefault="002049EB">
            <w:pPr>
              <w:pStyle w:val="c7"/>
              <w:spacing w:before="0" w:beforeAutospacing="0" w:after="0" w:afterAutospacing="0" w:line="0" w:lineRule="atLeast"/>
              <w:rPr>
                <w:rFonts w:ascii="Arial" w:hAnsi="Arial" w:cs="Arial"/>
                <w:color w:val="000000"/>
                <w:sz w:val="20"/>
                <w:szCs w:val="20"/>
              </w:rPr>
            </w:pPr>
            <w:r>
              <w:rPr>
                <w:rStyle w:val="c2"/>
                <w:color w:val="000000"/>
              </w:rPr>
              <w:t>Центральная Россия. Общие сведения.</w:t>
            </w:r>
          </w:p>
        </w:tc>
        <w:tc>
          <w:tcPr>
            <w:tcW w:w="1701"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049EB" w:rsidRDefault="002049EB">
            <w:pPr>
              <w:pStyle w:val="c28"/>
              <w:spacing w:before="0" w:beforeAutospacing="0" w:after="0" w:afterAutospacing="0" w:line="0" w:lineRule="atLeast"/>
              <w:jc w:val="center"/>
              <w:rPr>
                <w:rFonts w:ascii="Arial" w:hAnsi="Arial" w:cs="Arial"/>
                <w:color w:val="000000"/>
                <w:sz w:val="20"/>
                <w:szCs w:val="20"/>
              </w:rPr>
            </w:pPr>
            <w:r>
              <w:rPr>
                <w:rStyle w:val="c2"/>
                <w:color w:val="000000"/>
              </w:rPr>
              <w:t>18.02 – 22.02</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049EB" w:rsidRDefault="002049EB">
            <w:pPr>
              <w:rPr>
                <w:rFonts w:ascii="Arial" w:hAnsi="Arial" w:cs="Arial"/>
                <w:color w:val="666666"/>
                <w:sz w:val="1"/>
                <w:szCs w:val="25"/>
              </w:rPr>
            </w:pPr>
          </w:p>
        </w:tc>
      </w:tr>
      <w:tr w:rsidR="002049EB" w:rsidTr="002049EB">
        <w:tc>
          <w:tcPr>
            <w:tcW w:w="12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049EB" w:rsidRDefault="002049EB">
            <w:pPr>
              <w:pStyle w:val="c13"/>
              <w:spacing w:before="0" w:beforeAutospacing="0" w:after="0" w:afterAutospacing="0" w:line="0" w:lineRule="atLeast"/>
              <w:ind w:hanging="720"/>
              <w:jc w:val="center"/>
              <w:rPr>
                <w:rFonts w:ascii="Arial" w:hAnsi="Arial" w:cs="Arial"/>
                <w:color w:val="000000"/>
                <w:sz w:val="20"/>
                <w:szCs w:val="20"/>
              </w:rPr>
            </w:pPr>
            <w:r>
              <w:rPr>
                <w:rStyle w:val="c2"/>
                <w:color w:val="000000"/>
              </w:rPr>
              <w:lastRenderedPageBreak/>
              <w:t>46.</w:t>
            </w:r>
          </w:p>
        </w:tc>
        <w:tc>
          <w:tcPr>
            <w:tcW w:w="7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049EB" w:rsidRDefault="002049EB">
            <w:pPr>
              <w:pStyle w:val="c28"/>
              <w:spacing w:before="0" w:beforeAutospacing="0" w:after="0" w:afterAutospacing="0" w:line="0" w:lineRule="atLeast"/>
              <w:ind w:left="-106" w:firstLine="106"/>
              <w:jc w:val="center"/>
              <w:rPr>
                <w:rFonts w:ascii="Arial" w:hAnsi="Arial" w:cs="Arial"/>
                <w:color w:val="000000"/>
                <w:sz w:val="20"/>
                <w:szCs w:val="20"/>
              </w:rPr>
            </w:pPr>
            <w:r>
              <w:rPr>
                <w:rStyle w:val="c1"/>
                <w:color w:val="000000"/>
                <w:sz w:val="22"/>
                <w:szCs w:val="22"/>
              </w:rPr>
              <w:t>7.</w:t>
            </w:r>
          </w:p>
        </w:tc>
        <w:tc>
          <w:tcPr>
            <w:tcW w:w="54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049EB" w:rsidRDefault="002049EB">
            <w:pPr>
              <w:pStyle w:val="c7"/>
              <w:spacing w:before="0" w:beforeAutospacing="0" w:after="0" w:afterAutospacing="0" w:line="0" w:lineRule="atLeast"/>
              <w:rPr>
                <w:rFonts w:ascii="Arial" w:hAnsi="Arial" w:cs="Arial"/>
                <w:color w:val="000000"/>
                <w:sz w:val="20"/>
                <w:szCs w:val="20"/>
              </w:rPr>
            </w:pPr>
            <w:r>
              <w:rPr>
                <w:rStyle w:val="c2"/>
                <w:color w:val="000000"/>
              </w:rPr>
              <w:t>Центральная Россия. Население и природные р</w:t>
            </w:r>
            <w:r>
              <w:rPr>
                <w:rStyle w:val="c2"/>
                <w:color w:val="000000"/>
              </w:rPr>
              <w:t>е</w:t>
            </w:r>
            <w:r>
              <w:rPr>
                <w:rStyle w:val="c2"/>
                <w:color w:val="000000"/>
              </w:rPr>
              <w:t>сурсы.</w:t>
            </w:r>
          </w:p>
        </w:tc>
        <w:tc>
          <w:tcPr>
            <w:tcW w:w="1701"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2049EB" w:rsidRDefault="002049EB">
            <w:pPr>
              <w:rPr>
                <w:rFonts w:ascii="Arial" w:hAnsi="Arial" w:cs="Arial"/>
                <w:color w:val="000000"/>
                <w:sz w:val="20"/>
                <w:szCs w:val="20"/>
              </w:rPr>
            </w:pP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049EB" w:rsidRDefault="002049EB">
            <w:pPr>
              <w:rPr>
                <w:rFonts w:ascii="Arial" w:hAnsi="Arial" w:cs="Arial"/>
                <w:color w:val="666666"/>
                <w:sz w:val="1"/>
                <w:szCs w:val="25"/>
              </w:rPr>
            </w:pPr>
          </w:p>
        </w:tc>
      </w:tr>
      <w:tr w:rsidR="002049EB" w:rsidTr="002049EB">
        <w:tc>
          <w:tcPr>
            <w:tcW w:w="12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049EB" w:rsidRDefault="002049EB">
            <w:pPr>
              <w:pStyle w:val="c13"/>
              <w:spacing w:before="0" w:beforeAutospacing="0" w:after="0" w:afterAutospacing="0" w:line="0" w:lineRule="atLeast"/>
              <w:ind w:hanging="720"/>
              <w:jc w:val="center"/>
              <w:rPr>
                <w:rFonts w:ascii="Arial" w:hAnsi="Arial" w:cs="Arial"/>
                <w:color w:val="000000"/>
                <w:sz w:val="20"/>
                <w:szCs w:val="20"/>
              </w:rPr>
            </w:pPr>
            <w:r>
              <w:rPr>
                <w:rStyle w:val="c2"/>
                <w:color w:val="000000"/>
              </w:rPr>
              <w:t>47.</w:t>
            </w:r>
          </w:p>
        </w:tc>
        <w:tc>
          <w:tcPr>
            <w:tcW w:w="7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049EB" w:rsidRDefault="002049EB">
            <w:pPr>
              <w:pStyle w:val="c28"/>
              <w:spacing w:before="0" w:beforeAutospacing="0" w:after="0" w:afterAutospacing="0" w:line="0" w:lineRule="atLeast"/>
              <w:ind w:left="-106" w:firstLine="106"/>
              <w:jc w:val="center"/>
              <w:rPr>
                <w:rFonts w:ascii="Arial" w:hAnsi="Arial" w:cs="Arial"/>
                <w:color w:val="000000"/>
                <w:sz w:val="20"/>
                <w:szCs w:val="20"/>
              </w:rPr>
            </w:pPr>
            <w:r>
              <w:rPr>
                <w:rStyle w:val="c1"/>
                <w:color w:val="000000"/>
                <w:sz w:val="22"/>
                <w:szCs w:val="22"/>
              </w:rPr>
              <w:t>8.</w:t>
            </w:r>
          </w:p>
        </w:tc>
        <w:tc>
          <w:tcPr>
            <w:tcW w:w="54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049EB" w:rsidRDefault="002049EB">
            <w:pPr>
              <w:pStyle w:val="c7"/>
              <w:spacing w:before="0" w:beforeAutospacing="0" w:after="0" w:afterAutospacing="0" w:line="0" w:lineRule="atLeast"/>
              <w:rPr>
                <w:rFonts w:ascii="Arial" w:hAnsi="Arial" w:cs="Arial"/>
                <w:color w:val="000000"/>
                <w:sz w:val="20"/>
                <w:szCs w:val="20"/>
              </w:rPr>
            </w:pPr>
            <w:r>
              <w:rPr>
                <w:rStyle w:val="c2"/>
                <w:color w:val="000000"/>
              </w:rPr>
              <w:t>Центральная Россия. Хозяйство.</w:t>
            </w:r>
          </w:p>
        </w:tc>
        <w:tc>
          <w:tcPr>
            <w:tcW w:w="1701"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049EB" w:rsidRDefault="002049EB">
            <w:pPr>
              <w:pStyle w:val="c28"/>
              <w:spacing w:before="0" w:beforeAutospacing="0" w:after="0" w:afterAutospacing="0" w:line="0" w:lineRule="atLeast"/>
              <w:jc w:val="center"/>
              <w:rPr>
                <w:rFonts w:ascii="Arial" w:hAnsi="Arial" w:cs="Arial"/>
                <w:color w:val="000000"/>
                <w:sz w:val="20"/>
                <w:szCs w:val="20"/>
              </w:rPr>
            </w:pPr>
            <w:r>
              <w:rPr>
                <w:rStyle w:val="c2"/>
                <w:color w:val="000000"/>
              </w:rPr>
              <w:t>25.02 – 01.03</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049EB" w:rsidRDefault="002049EB">
            <w:pPr>
              <w:rPr>
                <w:rFonts w:ascii="Arial" w:hAnsi="Arial" w:cs="Arial"/>
                <w:color w:val="666666"/>
                <w:sz w:val="1"/>
                <w:szCs w:val="25"/>
              </w:rPr>
            </w:pPr>
          </w:p>
        </w:tc>
      </w:tr>
      <w:tr w:rsidR="002049EB" w:rsidTr="002049EB">
        <w:tc>
          <w:tcPr>
            <w:tcW w:w="12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049EB" w:rsidRDefault="002049EB">
            <w:pPr>
              <w:pStyle w:val="c13"/>
              <w:spacing w:before="0" w:beforeAutospacing="0" w:after="0" w:afterAutospacing="0" w:line="0" w:lineRule="atLeast"/>
              <w:ind w:hanging="720"/>
              <w:jc w:val="center"/>
              <w:rPr>
                <w:rFonts w:ascii="Arial" w:hAnsi="Arial" w:cs="Arial"/>
                <w:color w:val="000000"/>
                <w:sz w:val="20"/>
                <w:szCs w:val="20"/>
              </w:rPr>
            </w:pPr>
            <w:r>
              <w:rPr>
                <w:rStyle w:val="c2"/>
                <w:color w:val="000000"/>
              </w:rPr>
              <w:t>48.</w:t>
            </w:r>
          </w:p>
        </w:tc>
        <w:tc>
          <w:tcPr>
            <w:tcW w:w="7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049EB" w:rsidRDefault="002049EB">
            <w:pPr>
              <w:pStyle w:val="c28"/>
              <w:spacing w:before="0" w:beforeAutospacing="0" w:after="0" w:afterAutospacing="0" w:line="0" w:lineRule="atLeast"/>
              <w:ind w:left="-106" w:firstLine="106"/>
              <w:jc w:val="center"/>
              <w:rPr>
                <w:rFonts w:ascii="Arial" w:hAnsi="Arial" w:cs="Arial"/>
                <w:color w:val="000000"/>
                <w:sz w:val="20"/>
                <w:szCs w:val="20"/>
              </w:rPr>
            </w:pPr>
            <w:r>
              <w:rPr>
                <w:rStyle w:val="c1"/>
                <w:color w:val="000000"/>
                <w:sz w:val="22"/>
                <w:szCs w:val="22"/>
              </w:rPr>
              <w:t>9.</w:t>
            </w:r>
          </w:p>
        </w:tc>
        <w:tc>
          <w:tcPr>
            <w:tcW w:w="54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049EB" w:rsidRDefault="002049EB">
            <w:pPr>
              <w:pStyle w:val="c7"/>
              <w:spacing w:before="0" w:beforeAutospacing="0" w:after="0" w:afterAutospacing="0" w:line="0" w:lineRule="atLeast"/>
              <w:rPr>
                <w:rFonts w:ascii="Arial" w:hAnsi="Arial" w:cs="Arial"/>
                <w:color w:val="000000"/>
                <w:sz w:val="20"/>
                <w:szCs w:val="20"/>
              </w:rPr>
            </w:pPr>
            <w:r>
              <w:rPr>
                <w:rStyle w:val="c2"/>
                <w:color w:val="000000"/>
              </w:rPr>
              <w:t>Европейский Юг. Общие сведения. Практическая работа «Сравнительная характеристика географ</w:t>
            </w:r>
            <w:r>
              <w:rPr>
                <w:rStyle w:val="c2"/>
                <w:color w:val="000000"/>
              </w:rPr>
              <w:t>и</w:t>
            </w:r>
            <w:r>
              <w:rPr>
                <w:rStyle w:val="c2"/>
                <w:color w:val="000000"/>
              </w:rPr>
              <w:t>ческого положения Европейского Севера и Евр</w:t>
            </w:r>
            <w:r>
              <w:rPr>
                <w:rStyle w:val="c2"/>
                <w:color w:val="000000"/>
              </w:rPr>
              <w:t>о</w:t>
            </w:r>
            <w:r>
              <w:rPr>
                <w:rStyle w:val="c2"/>
                <w:color w:val="000000"/>
              </w:rPr>
              <w:t>пейского Юга».</w:t>
            </w:r>
          </w:p>
        </w:tc>
        <w:tc>
          <w:tcPr>
            <w:tcW w:w="1701"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2049EB" w:rsidRDefault="002049EB">
            <w:pPr>
              <w:rPr>
                <w:rFonts w:ascii="Arial" w:hAnsi="Arial" w:cs="Arial"/>
                <w:color w:val="000000"/>
                <w:sz w:val="20"/>
                <w:szCs w:val="20"/>
              </w:rPr>
            </w:pP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049EB" w:rsidRDefault="002049EB">
            <w:pPr>
              <w:rPr>
                <w:rFonts w:ascii="Arial" w:hAnsi="Arial" w:cs="Arial"/>
                <w:color w:val="666666"/>
                <w:sz w:val="1"/>
                <w:szCs w:val="25"/>
              </w:rPr>
            </w:pPr>
          </w:p>
        </w:tc>
      </w:tr>
      <w:tr w:rsidR="002049EB" w:rsidTr="002049EB">
        <w:tc>
          <w:tcPr>
            <w:tcW w:w="12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049EB" w:rsidRDefault="002049EB">
            <w:pPr>
              <w:pStyle w:val="c13"/>
              <w:spacing w:before="0" w:beforeAutospacing="0" w:after="0" w:afterAutospacing="0" w:line="0" w:lineRule="atLeast"/>
              <w:ind w:hanging="720"/>
              <w:jc w:val="center"/>
              <w:rPr>
                <w:rFonts w:ascii="Arial" w:hAnsi="Arial" w:cs="Arial"/>
                <w:color w:val="000000"/>
                <w:sz w:val="20"/>
                <w:szCs w:val="20"/>
              </w:rPr>
            </w:pPr>
            <w:r>
              <w:rPr>
                <w:rStyle w:val="c2"/>
                <w:color w:val="000000"/>
              </w:rPr>
              <w:t>49.</w:t>
            </w:r>
          </w:p>
        </w:tc>
        <w:tc>
          <w:tcPr>
            <w:tcW w:w="7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049EB" w:rsidRDefault="002049EB">
            <w:pPr>
              <w:pStyle w:val="c28"/>
              <w:spacing w:before="0" w:beforeAutospacing="0" w:after="0" w:afterAutospacing="0" w:line="0" w:lineRule="atLeast"/>
              <w:ind w:left="-106" w:firstLine="106"/>
              <w:jc w:val="center"/>
              <w:rPr>
                <w:rFonts w:ascii="Arial" w:hAnsi="Arial" w:cs="Arial"/>
                <w:color w:val="000000"/>
                <w:sz w:val="20"/>
                <w:szCs w:val="20"/>
              </w:rPr>
            </w:pPr>
            <w:r>
              <w:rPr>
                <w:rStyle w:val="c1"/>
                <w:color w:val="000000"/>
                <w:sz w:val="22"/>
                <w:szCs w:val="22"/>
              </w:rPr>
              <w:t>10.</w:t>
            </w:r>
          </w:p>
        </w:tc>
        <w:tc>
          <w:tcPr>
            <w:tcW w:w="54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049EB" w:rsidRDefault="002049EB">
            <w:pPr>
              <w:pStyle w:val="c7"/>
              <w:spacing w:before="0" w:beforeAutospacing="0" w:after="0" w:afterAutospacing="0" w:line="0" w:lineRule="atLeast"/>
              <w:rPr>
                <w:rFonts w:ascii="Arial" w:hAnsi="Arial" w:cs="Arial"/>
                <w:color w:val="000000"/>
                <w:sz w:val="20"/>
                <w:szCs w:val="20"/>
              </w:rPr>
            </w:pPr>
            <w:r>
              <w:rPr>
                <w:rStyle w:val="c2"/>
                <w:color w:val="000000"/>
              </w:rPr>
              <w:t>Европейский Юг. Население, природные ресурсы и хозя</w:t>
            </w:r>
            <w:r>
              <w:rPr>
                <w:rStyle w:val="c2"/>
                <w:color w:val="000000"/>
              </w:rPr>
              <w:t>й</w:t>
            </w:r>
            <w:r>
              <w:rPr>
                <w:rStyle w:val="c2"/>
                <w:color w:val="000000"/>
              </w:rPr>
              <w:t>ство.</w:t>
            </w:r>
          </w:p>
        </w:tc>
        <w:tc>
          <w:tcPr>
            <w:tcW w:w="1701"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049EB" w:rsidRDefault="002049EB" w:rsidP="002049EB">
            <w:pPr>
              <w:pStyle w:val="c28"/>
              <w:spacing w:before="0" w:beforeAutospacing="0" w:after="0" w:afterAutospacing="0" w:line="0" w:lineRule="atLeast"/>
              <w:jc w:val="right"/>
              <w:rPr>
                <w:rFonts w:ascii="Arial" w:hAnsi="Arial" w:cs="Arial"/>
                <w:color w:val="000000"/>
                <w:sz w:val="20"/>
                <w:szCs w:val="20"/>
              </w:rPr>
            </w:pPr>
            <w:r>
              <w:rPr>
                <w:rStyle w:val="c2"/>
                <w:color w:val="000000"/>
              </w:rPr>
              <w:t>04.02 - 08.03</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049EB" w:rsidRDefault="002049EB">
            <w:pPr>
              <w:rPr>
                <w:rFonts w:ascii="Arial" w:hAnsi="Arial" w:cs="Arial"/>
                <w:color w:val="666666"/>
                <w:sz w:val="1"/>
                <w:szCs w:val="25"/>
              </w:rPr>
            </w:pPr>
          </w:p>
        </w:tc>
      </w:tr>
      <w:tr w:rsidR="002049EB" w:rsidTr="002049EB">
        <w:tc>
          <w:tcPr>
            <w:tcW w:w="12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049EB" w:rsidRDefault="002049EB">
            <w:pPr>
              <w:pStyle w:val="c13"/>
              <w:spacing w:before="0" w:beforeAutospacing="0" w:after="0" w:afterAutospacing="0" w:line="0" w:lineRule="atLeast"/>
              <w:ind w:hanging="720"/>
              <w:jc w:val="center"/>
              <w:rPr>
                <w:rFonts w:ascii="Arial" w:hAnsi="Arial" w:cs="Arial"/>
                <w:color w:val="000000"/>
                <w:sz w:val="20"/>
                <w:szCs w:val="20"/>
              </w:rPr>
            </w:pPr>
            <w:r>
              <w:rPr>
                <w:rStyle w:val="c2"/>
                <w:color w:val="000000"/>
              </w:rPr>
              <w:t>50.</w:t>
            </w:r>
          </w:p>
        </w:tc>
        <w:tc>
          <w:tcPr>
            <w:tcW w:w="7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049EB" w:rsidRDefault="002049EB">
            <w:pPr>
              <w:pStyle w:val="c28"/>
              <w:spacing w:before="0" w:beforeAutospacing="0" w:after="0" w:afterAutospacing="0" w:line="0" w:lineRule="atLeast"/>
              <w:ind w:left="-106" w:right="-160"/>
              <w:jc w:val="center"/>
              <w:rPr>
                <w:rFonts w:ascii="Arial" w:hAnsi="Arial" w:cs="Arial"/>
                <w:color w:val="000000"/>
                <w:sz w:val="20"/>
                <w:szCs w:val="20"/>
              </w:rPr>
            </w:pPr>
            <w:r>
              <w:rPr>
                <w:rStyle w:val="c1"/>
                <w:color w:val="000000"/>
                <w:sz w:val="22"/>
                <w:szCs w:val="22"/>
              </w:rPr>
              <w:t>11.</w:t>
            </w:r>
          </w:p>
        </w:tc>
        <w:tc>
          <w:tcPr>
            <w:tcW w:w="54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049EB" w:rsidRDefault="002049EB">
            <w:pPr>
              <w:pStyle w:val="c7"/>
              <w:spacing w:before="0" w:beforeAutospacing="0" w:after="0" w:afterAutospacing="0" w:line="0" w:lineRule="atLeast"/>
              <w:rPr>
                <w:rFonts w:ascii="Arial" w:hAnsi="Arial" w:cs="Arial"/>
                <w:color w:val="000000"/>
                <w:sz w:val="20"/>
                <w:szCs w:val="20"/>
              </w:rPr>
            </w:pPr>
            <w:r>
              <w:rPr>
                <w:rStyle w:val="c2"/>
                <w:color w:val="000000"/>
              </w:rPr>
              <w:t>Поволжье. Общие сведения.</w:t>
            </w:r>
          </w:p>
        </w:tc>
        <w:tc>
          <w:tcPr>
            <w:tcW w:w="1701"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2049EB" w:rsidRDefault="002049EB" w:rsidP="002049EB">
            <w:pPr>
              <w:jc w:val="right"/>
              <w:rPr>
                <w:rFonts w:ascii="Arial" w:hAnsi="Arial" w:cs="Arial"/>
                <w:color w:val="000000"/>
                <w:sz w:val="20"/>
                <w:szCs w:val="20"/>
              </w:rPr>
            </w:pP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049EB" w:rsidRDefault="002049EB">
            <w:pPr>
              <w:rPr>
                <w:rFonts w:ascii="Arial" w:hAnsi="Arial" w:cs="Arial"/>
                <w:color w:val="666666"/>
                <w:sz w:val="1"/>
                <w:szCs w:val="25"/>
              </w:rPr>
            </w:pPr>
          </w:p>
        </w:tc>
      </w:tr>
      <w:tr w:rsidR="002049EB" w:rsidTr="002049EB">
        <w:tc>
          <w:tcPr>
            <w:tcW w:w="12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049EB" w:rsidRDefault="002049EB">
            <w:pPr>
              <w:pStyle w:val="c13"/>
              <w:spacing w:before="0" w:beforeAutospacing="0" w:after="0" w:afterAutospacing="0" w:line="0" w:lineRule="atLeast"/>
              <w:ind w:hanging="720"/>
              <w:jc w:val="center"/>
              <w:rPr>
                <w:rFonts w:ascii="Arial" w:hAnsi="Arial" w:cs="Arial"/>
                <w:color w:val="000000"/>
                <w:sz w:val="20"/>
                <w:szCs w:val="20"/>
              </w:rPr>
            </w:pPr>
            <w:r>
              <w:rPr>
                <w:rStyle w:val="c2"/>
                <w:color w:val="000000"/>
              </w:rPr>
              <w:t>51.</w:t>
            </w:r>
          </w:p>
        </w:tc>
        <w:tc>
          <w:tcPr>
            <w:tcW w:w="7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049EB" w:rsidRDefault="002049EB">
            <w:pPr>
              <w:pStyle w:val="c28"/>
              <w:spacing w:before="0" w:beforeAutospacing="0" w:after="0" w:afterAutospacing="0" w:line="0" w:lineRule="atLeast"/>
              <w:ind w:right="-160" w:hanging="106"/>
              <w:jc w:val="center"/>
              <w:rPr>
                <w:rFonts w:ascii="Arial" w:hAnsi="Arial" w:cs="Arial"/>
                <w:color w:val="000000"/>
                <w:sz w:val="20"/>
                <w:szCs w:val="20"/>
              </w:rPr>
            </w:pPr>
            <w:r>
              <w:rPr>
                <w:rStyle w:val="c2"/>
                <w:color w:val="000000"/>
              </w:rPr>
              <w:t>12.</w:t>
            </w:r>
          </w:p>
        </w:tc>
        <w:tc>
          <w:tcPr>
            <w:tcW w:w="54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049EB" w:rsidRDefault="002049EB">
            <w:pPr>
              <w:pStyle w:val="c7"/>
              <w:spacing w:before="0" w:beforeAutospacing="0" w:after="0" w:afterAutospacing="0" w:line="0" w:lineRule="atLeast"/>
              <w:rPr>
                <w:rFonts w:ascii="Arial" w:hAnsi="Arial" w:cs="Arial"/>
                <w:color w:val="000000"/>
                <w:sz w:val="20"/>
                <w:szCs w:val="20"/>
              </w:rPr>
            </w:pPr>
            <w:r>
              <w:rPr>
                <w:rStyle w:val="c2"/>
                <w:color w:val="000000"/>
              </w:rPr>
              <w:t>Поволжье. Население, природные ресурсы и х</w:t>
            </w:r>
            <w:r>
              <w:rPr>
                <w:rStyle w:val="c2"/>
                <w:color w:val="000000"/>
              </w:rPr>
              <w:t>о</w:t>
            </w:r>
            <w:r>
              <w:rPr>
                <w:rStyle w:val="c2"/>
                <w:color w:val="000000"/>
              </w:rPr>
              <w:t>зяйс</w:t>
            </w:r>
            <w:r>
              <w:rPr>
                <w:rStyle w:val="c2"/>
                <w:color w:val="000000"/>
              </w:rPr>
              <w:t>т</w:t>
            </w:r>
            <w:r>
              <w:rPr>
                <w:rStyle w:val="c2"/>
                <w:color w:val="000000"/>
              </w:rPr>
              <w:t>во.</w:t>
            </w:r>
          </w:p>
        </w:tc>
        <w:tc>
          <w:tcPr>
            <w:tcW w:w="1701"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049EB" w:rsidRDefault="002049EB" w:rsidP="002049EB">
            <w:pPr>
              <w:pStyle w:val="c28"/>
              <w:spacing w:before="0" w:beforeAutospacing="0" w:after="0" w:afterAutospacing="0" w:line="0" w:lineRule="atLeast"/>
              <w:ind w:hanging="720"/>
              <w:jc w:val="right"/>
              <w:rPr>
                <w:rFonts w:ascii="Arial" w:hAnsi="Arial" w:cs="Arial"/>
                <w:color w:val="000000"/>
                <w:sz w:val="20"/>
                <w:szCs w:val="20"/>
              </w:rPr>
            </w:pPr>
            <w:r>
              <w:rPr>
                <w:rStyle w:val="c2"/>
                <w:color w:val="000000"/>
              </w:rPr>
              <w:t>11.02 – 15.03</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049EB" w:rsidRDefault="002049EB">
            <w:pPr>
              <w:rPr>
                <w:rFonts w:ascii="Arial" w:hAnsi="Arial" w:cs="Arial"/>
                <w:color w:val="666666"/>
                <w:sz w:val="1"/>
                <w:szCs w:val="25"/>
              </w:rPr>
            </w:pPr>
          </w:p>
        </w:tc>
      </w:tr>
      <w:tr w:rsidR="002049EB" w:rsidTr="002049EB">
        <w:tc>
          <w:tcPr>
            <w:tcW w:w="12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049EB" w:rsidRDefault="002049EB">
            <w:pPr>
              <w:pStyle w:val="c13"/>
              <w:spacing w:before="0" w:beforeAutospacing="0" w:after="0" w:afterAutospacing="0" w:line="0" w:lineRule="atLeast"/>
              <w:ind w:hanging="720"/>
              <w:jc w:val="center"/>
              <w:rPr>
                <w:rFonts w:ascii="Arial" w:hAnsi="Arial" w:cs="Arial"/>
                <w:color w:val="000000"/>
                <w:sz w:val="20"/>
                <w:szCs w:val="20"/>
              </w:rPr>
            </w:pPr>
            <w:r>
              <w:rPr>
                <w:rStyle w:val="c2"/>
                <w:color w:val="000000"/>
              </w:rPr>
              <w:t>52.</w:t>
            </w:r>
          </w:p>
        </w:tc>
        <w:tc>
          <w:tcPr>
            <w:tcW w:w="7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049EB" w:rsidRDefault="002049EB">
            <w:pPr>
              <w:pStyle w:val="c28"/>
              <w:spacing w:before="0" w:beforeAutospacing="0" w:after="0" w:afterAutospacing="0" w:line="0" w:lineRule="atLeast"/>
              <w:ind w:right="-160" w:hanging="106"/>
              <w:jc w:val="center"/>
              <w:rPr>
                <w:rFonts w:ascii="Arial" w:hAnsi="Arial" w:cs="Arial"/>
                <w:color w:val="000000"/>
                <w:sz w:val="20"/>
                <w:szCs w:val="20"/>
              </w:rPr>
            </w:pPr>
            <w:r>
              <w:rPr>
                <w:rStyle w:val="c1"/>
                <w:color w:val="000000"/>
                <w:sz w:val="22"/>
                <w:szCs w:val="22"/>
              </w:rPr>
              <w:t>13.</w:t>
            </w:r>
          </w:p>
        </w:tc>
        <w:tc>
          <w:tcPr>
            <w:tcW w:w="54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049EB" w:rsidRDefault="002049EB">
            <w:pPr>
              <w:pStyle w:val="c7"/>
              <w:spacing w:before="0" w:beforeAutospacing="0" w:after="0" w:afterAutospacing="0" w:line="0" w:lineRule="atLeast"/>
              <w:rPr>
                <w:rFonts w:ascii="Arial" w:hAnsi="Arial" w:cs="Arial"/>
                <w:color w:val="000000"/>
                <w:sz w:val="20"/>
                <w:szCs w:val="20"/>
              </w:rPr>
            </w:pPr>
            <w:r>
              <w:rPr>
                <w:rStyle w:val="c2"/>
                <w:color w:val="000000"/>
              </w:rPr>
              <w:t>Урал. Общие сведения.</w:t>
            </w:r>
          </w:p>
        </w:tc>
        <w:tc>
          <w:tcPr>
            <w:tcW w:w="1701"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2049EB" w:rsidRDefault="002049EB">
            <w:pPr>
              <w:rPr>
                <w:rFonts w:ascii="Arial" w:hAnsi="Arial" w:cs="Arial"/>
                <w:color w:val="000000"/>
                <w:sz w:val="20"/>
                <w:szCs w:val="20"/>
              </w:rPr>
            </w:pP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049EB" w:rsidRDefault="002049EB">
            <w:pPr>
              <w:rPr>
                <w:rFonts w:ascii="Arial" w:hAnsi="Arial" w:cs="Arial"/>
                <w:color w:val="666666"/>
                <w:sz w:val="1"/>
                <w:szCs w:val="25"/>
              </w:rPr>
            </w:pPr>
          </w:p>
        </w:tc>
      </w:tr>
      <w:tr w:rsidR="002049EB" w:rsidTr="002049EB">
        <w:tc>
          <w:tcPr>
            <w:tcW w:w="12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049EB" w:rsidRDefault="002049EB">
            <w:pPr>
              <w:pStyle w:val="c13"/>
              <w:spacing w:before="0" w:beforeAutospacing="0" w:after="0" w:afterAutospacing="0" w:line="0" w:lineRule="atLeast"/>
              <w:ind w:hanging="720"/>
              <w:jc w:val="center"/>
              <w:rPr>
                <w:rFonts w:ascii="Arial" w:hAnsi="Arial" w:cs="Arial"/>
                <w:color w:val="000000"/>
                <w:sz w:val="20"/>
                <w:szCs w:val="20"/>
              </w:rPr>
            </w:pPr>
            <w:r>
              <w:rPr>
                <w:rStyle w:val="c2"/>
                <w:color w:val="000000"/>
              </w:rPr>
              <w:t>53.</w:t>
            </w:r>
          </w:p>
        </w:tc>
        <w:tc>
          <w:tcPr>
            <w:tcW w:w="7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049EB" w:rsidRDefault="002049EB">
            <w:pPr>
              <w:pStyle w:val="c28"/>
              <w:spacing w:before="0" w:beforeAutospacing="0" w:after="0" w:afterAutospacing="0" w:line="0" w:lineRule="atLeast"/>
              <w:ind w:hanging="106"/>
              <w:jc w:val="center"/>
              <w:rPr>
                <w:rFonts w:ascii="Arial" w:hAnsi="Arial" w:cs="Arial"/>
                <w:color w:val="000000"/>
                <w:sz w:val="20"/>
                <w:szCs w:val="20"/>
              </w:rPr>
            </w:pPr>
            <w:r>
              <w:rPr>
                <w:rStyle w:val="c1"/>
                <w:color w:val="000000"/>
                <w:sz w:val="22"/>
                <w:szCs w:val="22"/>
              </w:rPr>
              <w:t>14.</w:t>
            </w:r>
          </w:p>
        </w:tc>
        <w:tc>
          <w:tcPr>
            <w:tcW w:w="54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049EB" w:rsidRDefault="002049EB">
            <w:pPr>
              <w:pStyle w:val="c7"/>
              <w:spacing w:before="0" w:beforeAutospacing="0" w:after="0" w:afterAutospacing="0" w:line="0" w:lineRule="atLeast"/>
              <w:rPr>
                <w:rFonts w:ascii="Arial" w:hAnsi="Arial" w:cs="Arial"/>
                <w:color w:val="000000"/>
                <w:sz w:val="20"/>
                <w:szCs w:val="20"/>
              </w:rPr>
            </w:pPr>
            <w:r>
              <w:rPr>
                <w:rStyle w:val="c2"/>
                <w:color w:val="000000"/>
              </w:rPr>
              <w:t>Урал. Население, природные ресурсы и хозяйство.</w:t>
            </w:r>
          </w:p>
        </w:tc>
        <w:tc>
          <w:tcPr>
            <w:tcW w:w="1701"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049EB" w:rsidRDefault="002049EB">
            <w:pPr>
              <w:pStyle w:val="c28"/>
              <w:spacing w:before="0" w:beforeAutospacing="0" w:after="0" w:afterAutospacing="0" w:line="0" w:lineRule="atLeast"/>
              <w:jc w:val="center"/>
              <w:rPr>
                <w:rFonts w:ascii="Arial" w:hAnsi="Arial" w:cs="Arial"/>
                <w:color w:val="000000"/>
                <w:sz w:val="20"/>
                <w:szCs w:val="20"/>
              </w:rPr>
            </w:pPr>
            <w:r>
              <w:rPr>
                <w:rStyle w:val="c2"/>
                <w:color w:val="000000"/>
              </w:rPr>
              <w:t>18.02 – 22.03</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049EB" w:rsidRDefault="002049EB">
            <w:pPr>
              <w:rPr>
                <w:rFonts w:ascii="Arial" w:hAnsi="Arial" w:cs="Arial"/>
                <w:color w:val="666666"/>
                <w:sz w:val="1"/>
                <w:szCs w:val="25"/>
              </w:rPr>
            </w:pPr>
          </w:p>
        </w:tc>
      </w:tr>
      <w:tr w:rsidR="002049EB" w:rsidTr="002049EB">
        <w:tc>
          <w:tcPr>
            <w:tcW w:w="12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049EB" w:rsidRDefault="002049EB">
            <w:pPr>
              <w:pStyle w:val="c13"/>
              <w:spacing w:before="0" w:beforeAutospacing="0" w:after="0" w:afterAutospacing="0" w:line="0" w:lineRule="atLeast"/>
              <w:ind w:hanging="720"/>
              <w:jc w:val="center"/>
              <w:rPr>
                <w:rFonts w:ascii="Arial" w:hAnsi="Arial" w:cs="Arial"/>
                <w:color w:val="000000"/>
                <w:sz w:val="20"/>
                <w:szCs w:val="20"/>
              </w:rPr>
            </w:pPr>
            <w:r>
              <w:rPr>
                <w:rStyle w:val="c2"/>
                <w:color w:val="000000"/>
              </w:rPr>
              <w:t>54.</w:t>
            </w:r>
          </w:p>
        </w:tc>
        <w:tc>
          <w:tcPr>
            <w:tcW w:w="7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049EB" w:rsidRDefault="002049EB">
            <w:pPr>
              <w:pStyle w:val="c28"/>
              <w:spacing w:before="0" w:beforeAutospacing="0" w:after="0" w:afterAutospacing="0" w:line="0" w:lineRule="atLeast"/>
              <w:ind w:hanging="106"/>
              <w:jc w:val="center"/>
              <w:rPr>
                <w:rFonts w:ascii="Arial" w:hAnsi="Arial" w:cs="Arial"/>
                <w:color w:val="000000"/>
                <w:sz w:val="20"/>
                <w:szCs w:val="20"/>
              </w:rPr>
            </w:pPr>
            <w:r>
              <w:rPr>
                <w:rStyle w:val="c2"/>
                <w:color w:val="000000"/>
              </w:rPr>
              <w:t>15.</w:t>
            </w:r>
          </w:p>
        </w:tc>
        <w:tc>
          <w:tcPr>
            <w:tcW w:w="54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049EB" w:rsidRDefault="002049EB">
            <w:pPr>
              <w:pStyle w:val="c7"/>
              <w:spacing w:before="0" w:beforeAutospacing="0" w:after="0" w:afterAutospacing="0" w:line="0" w:lineRule="atLeast"/>
              <w:rPr>
                <w:rFonts w:ascii="Arial" w:hAnsi="Arial" w:cs="Arial"/>
                <w:color w:val="000000"/>
                <w:sz w:val="20"/>
                <w:szCs w:val="20"/>
              </w:rPr>
            </w:pPr>
            <w:r>
              <w:rPr>
                <w:rStyle w:val="c2"/>
                <w:color w:val="000000"/>
              </w:rPr>
              <w:t>Западная Сибирь. Общие сведения.</w:t>
            </w:r>
          </w:p>
        </w:tc>
        <w:tc>
          <w:tcPr>
            <w:tcW w:w="1701"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2049EB" w:rsidRDefault="002049EB">
            <w:pPr>
              <w:rPr>
                <w:rFonts w:ascii="Arial" w:hAnsi="Arial" w:cs="Arial"/>
                <w:color w:val="000000"/>
                <w:sz w:val="20"/>
                <w:szCs w:val="20"/>
              </w:rPr>
            </w:pP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049EB" w:rsidRDefault="002049EB">
            <w:pPr>
              <w:rPr>
                <w:rFonts w:ascii="Arial" w:hAnsi="Arial" w:cs="Arial"/>
                <w:color w:val="666666"/>
                <w:sz w:val="1"/>
                <w:szCs w:val="25"/>
              </w:rPr>
            </w:pPr>
          </w:p>
        </w:tc>
      </w:tr>
      <w:tr w:rsidR="002049EB" w:rsidTr="002049EB">
        <w:tc>
          <w:tcPr>
            <w:tcW w:w="12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049EB" w:rsidRDefault="002049EB">
            <w:pPr>
              <w:pStyle w:val="c13"/>
              <w:spacing w:before="0" w:beforeAutospacing="0" w:after="0" w:afterAutospacing="0" w:line="0" w:lineRule="atLeast"/>
              <w:ind w:hanging="720"/>
              <w:jc w:val="center"/>
              <w:rPr>
                <w:rFonts w:ascii="Arial" w:hAnsi="Arial" w:cs="Arial"/>
                <w:color w:val="000000"/>
                <w:sz w:val="20"/>
                <w:szCs w:val="20"/>
              </w:rPr>
            </w:pPr>
            <w:r>
              <w:rPr>
                <w:rStyle w:val="c2"/>
                <w:color w:val="000000"/>
              </w:rPr>
              <w:t>55.</w:t>
            </w:r>
          </w:p>
        </w:tc>
        <w:tc>
          <w:tcPr>
            <w:tcW w:w="7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049EB" w:rsidRDefault="002049EB">
            <w:pPr>
              <w:pStyle w:val="c28"/>
              <w:spacing w:before="0" w:beforeAutospacing="0" w:after="0" w:afterAutospacing="0" w:line="0" w:lineRule="atLeast"/>
              <w:jc w:val="center"/>
              <w:rPr>
                <w:rFonts w:ascii="Arial" w:hAnsi="Arial" w:cs="Arial"/>
                <w:color w:val="000000"/>
                <w:sz w:val="20"/>
                <w:szCs w:val="20"/>
              </w:rPr>
            </w:pPr>
            <w:r>
              <w:rPr>
                <w:rStyle w:val="c2"/>
                <w:color w:val="000000"/>
              </w:rPr>
              <w:t>16.</w:t>
            </w:r>
          </w:p>
        </w:tc>
        <w:tc>
          <w:tcPr>
            <w:tcW w:w="54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049EB" w:rsidRDefault="002049EB">
            <w:pPr>
              <w:pStyle w:val="c7"/>
              <w:spacing w:before="0" w:beforeAutospacing="0" w:after="0" w:afterAutospacing="0" w:line="0" w:lineRule="atLeast"/>
              <w:rPr>
                <w:rFonts w:ascii="Arial" w:hAnsi="Arial" w:cs="Arial"/>
                <w:color w:val="000000"/>
                <w:sz w:val="20"/>
                <w:szCs w:val="20"/>
              </w:rPr>
            </w:pPr>
            <w:r>
              <w:rPr>
                <w:rStyle w:val="c2"/>
                <w:color w:val="000000"/>
              </w:rPr>
              <w:t>Западная Сибирь. Население, природные ресурсы и хозяйство. Практическая работа «Анализ спец</w:t>
            </w:r>
            <w:r>
              <w:rPr>
                <w:rStyle w:val="c2"/>
                <w:color w:val="000000"/>
              </w:rPr>
              <w:t>и</w:t>
            </w:r>
            <w:r>
              <w:rPr>
                <w:rStyle w:val="c2"/>
                <w:color w:val="000000"/>
              </w:rPr>
              <w:t>фики размещения населения и хозяйства на терр</w:t>
            </w:r>
            <w:r>
              <w:rPr>
                <w:rStyle w:val="c2"/>
                <w:color w:val="000000"/>
              </w:rPr>
              <w:t>и</w:t>
            </w:r>
            <w:r>
              <w:rPr>
                <w:rStyle w:val="c2"/>
                <w:color w:val="000000"/>
              </w:rPr>
              <w:t>тории района».</w:t>
            </w:r>
          </w:p>
        </w:tc>
        <w:tc>
          <w:tcPr>
            <w:tcW w:w="1701"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049EB" w:rsidRDefault="002049EB" w:rsidP="002049EB">
            <w:pPr>
              <w:pStyle w:val="c28"/>
              <w:spacing w:before="0" w:beforeAutospacing="0" w:after="0" w:afterAutospacing="0" w:line="0" w:lineRule="atLeast"/>
              <w:ind w:hanging="720"/>
              <w:jc w:val="right"/>
              <w:rPr>
                <w:rFonts w:ascii="Arial" w:hAnsi="Arial" w:cs="Arial"/>
                <w:color w:val="000000"/>
                <w:sz w:val="20"/>
                <w:szCs w:val="20"/>
              </w:rPr>
            </w:pPr>
            <w:r>
              <w:rPr>
                <w:rStyle w:val="c2"/>
                <w:color w:val="000000"/>
              </w:rPr>
              <w:t>02.04 - 05.04</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049EB" w:rsidRDefault="002049EB">
            <w:pPr>
              <w:rPr>
                <w:rFonts w:ascii="Arial" w:hAnsi="Arial" w:cs="Arial"/>
                <w:color w:val="666666"/>
                <w:sz w:val="1"/>
                <w:szCs w:val="25"/>
              </w:rPr>
            </w:pPr>
          </w:p>
        </w:tc>
      </w:tr>
      <w:tr w:rsidR="002049EB" w:rsidTr="002049EB">
        <w:tc>
          <w:tcPr>
            <w:tcW w:w="12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049EB" w:rsidRDefault="002049EB">
            <w:pPr>
              <w:pStyle w:val="c13"/>
              <w:spacing w:before="0" w:beforeAutospacing="0" w:after="0" w:afterAutospacing="0" w:line="0" w:lineRule="atLeast"/>
              <w:ind w:hanging="720"/>
              <w:jc w:val="center"/>
              <w:rPr>
                <w:rFonts w:ascii="Arial" w:hAnsi="Arial" w:cs="Arial"/>
                <w:color w:val="000000"/>
                <w:sz w:val="20"/>
                <w:szCs w:val="20"/>
              </w:rPr>
            </w:pPr>
            <w:r>
              <w:rPr>
                <w:rStyle w:val="c2"/>
                <w:color w:val="000000"/>
              </w:rPr>
              <w:t>56.</w:t>
            </w:r>
          </w:p>
        </w:tc>
        <w:tc>
          <w:tcPr>
            <w:tcW w:w="7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049EB" w:rsidRDefault="002049EB">
            <w:pPr>
              <w:pStyle w:val="c28"/>
              <w:spacing w:before="0" w:beforeAutospacing="0" w:after="0" w:afterAutospacing="0" w:line="0" w:lineRule="atLeast"/>
              <w:jc w:val="center"/>
              <w:rPr>
                <w:rFonts w:ascii="Arial" w:hAnsi="Arial" w:cs="Arial"/>
                <w:color w:val="000000"/>
                <w:sz w:val="20"/>
                <w:szCs w:val="20"/>
              </w:rPr>
            </w:pPr>
            <w:r>
              <w:rPr>
                <w:rStyle w:val="c2"/>
                <w:color w:val="000000"/>
              </w:rPr>
              <w:t>17.</w:t>
            </w:r>
          </w:p>
        </w:tc>
        <w:tc>
          <w:tcPr>
            <w:tcW w:w="54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049EB" w:rsidRDefault="002049EB">
            <w:pPr>
              <w:pStyle w:val="c7"/>
              <w:spacing w:before="0" w:beforeAutospacing="0" w:after="0" w:afterAutospacing="0" w:line="0" w:lineRule="atLeast"/>
              <w:rPr>
                <w:rFonts w:ascii="Arial" w:hAnsi="Arial" w:cs="Arial"/>
                <w:color w:val="000000"/>
                <w:sz w:val="20"/>
                <w:szCs w:val="20"/>
              </w:rPr>
            </w:pPr>
            <w:r>
              <w:rPr>
                <w:rStyle w:val="c2"/>
                <w:color w:val="000000"/>
              </w:rPr>
              <w:t>Восточная Сибирь. Общие сведения.  Практич</w:t>
            </w:r>
            <w:r>
              <w:rPr>
                <w:rStyle w:val="c2"/>
                <w:color w:val="000000"/>
              </w:rPr>
              <w:t>е</w:t>
            </w:r>
            <w:r>
              <w:rPr>
                <w:rStyle w:val="c2"/>
                <w:color w:val="000000"/>
              </w:rPr>
              <w:t>ская работа «Сравнение ЭГП Западной и Восто</w:t>
            </w:r>
            <w:r>
              <w:rPr>
                <w:rStyle w:val="c2"/>
                <w:color w:val="000000"/>
              </w:rPr>
              <w:t>ч</w:t>
            </w:r>
            <w:r>
              <w:rPr>
                <w:rStyle w:val="c2"/>
                <w:color w:val="000000"/>
              </w:rPr>
              <w:t>ной Сиб</w:t>
            </w:r>
            <w:r>
              <w:rPr>
                <w:rStyle w:val="c2"/>
                <w:color w:val="000000"/>
              </w:rPr>
              <w:t>и</w:t>
            </w:r>
            <w:r>
              <w:rPr>
                <w:rStyle w:val="c2"/>
                <w:color w:val="000000"/>
              </w:rPr>
              <w:t>ри».</w:t>
            </w:r>
          </w:p>
        </w:tc>
        <w:tc>
          <w:tcPr>
            <w:tcW w:w="1701"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2049EB" w:rsidRDefault="002049EB" w:rsidP="002049EB">
            <w:pPr>
              <w:jc w:val="right"/>
              <w:rPr>
                <w:rFonts w:ascii="Arial" w:hAnsi="Arial" w:cs="Arial"/>
                <w:color w:val="000000"/>
                <w:sz w:val="20"/>
                <w:szCs w:val="20"/>
              </w:rPr>
            </w:pP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049EB" w:rsidRDefault="002049EB">
            <w:pPr>
              <w:rPr>
                <w:rFonts w:ascii="Arial" w:hAnsi="Arial" w:cs="Arial"/>
                <w:color w:val="666666"/>
                <w:sz w:val="1"/>
                <w:szCs w:val="25"/>
              </w:rPr>
            </w:pPr>
          </w:p>
        </w:tc>
      </w:tr>
      <w:tr w:rsidR="002049EB" w:rsidTr="002049EB">
        <w:tc>
          <w:tcPr>
            <w:tcW w:w="12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049EB" w:rsidRDefault="002049EB">
            <w:pPr>
              <w:pStyle w:val="c13"/>
              <w:spacing w:before="0" w:beforeAutospacing="0" w:after="0" w:afterAutospacing="0" w:line="0" w:lineRule="atLeast"/>
              <w:ind w:hanging="720"/>
              <w:jc w:val="center"/>
              <w:rPr>
                <w:rFonts w:ascii="Arial" w:hAnsi="Arial" w:cs="Arial"/>
                <w:color w:val="000000"/>
                <w:sz w:val="20"/>
                <w:szCs w:val="20"/>
              </w:rPr>
            </w:pPr>
            <w:r>
              <w:rPr>
                <w:rStyle w:val="c2"/>
                <w:color w:val="000000"/>
              </w:rPr>
              <w:t>57.</w:t>
            </w:r>
          </w:p>
        </w:tc>
        <w:tc>
          <w:tcPr>
            <w:tcW w:w="7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049EB" w:rsidRDefault="002049EB">
            <w:pPr>
              <w:pStyle w:val="c28"/>
              <w:spacing w:before="0" w:beforeAutospacing="0" w:after="0" w:afterAutospacing="0" w:line="0" w:lineRule="atLeast"/>
              <w:jc w:val="center"/>
              <w:rPr>
                <w:rFonts w:ascii="Arial" w:hAnsi="Arial" w:cs="Arial"/>
                <w:color w:val="000000"/>
                <w:sz w:val="20"/>
                <w:szCs w:val="20"/>
              </w:rPr>
            </w:pPr>
            <w:r>
              <w:rPr>
                <w:rStyle w:val="c2"/>
                <w:color w:val="000000"/>
              </w:rPr>
              <w:t>18.</w:t>
            </w:r>
          </w:p>
        </w:tc>
        <w:tc>
          <w:tcPr>
            <w:tcW w:w="54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049EB" w:rsidRDefault="002049EB">
            <w:pPr>
              <w:pStyle w:val="c7"/>
              <w:spacing w:before="0" w:beforeAutospacing="0" w:after="0" w:afterAutospacing="0" w:line="0" w:lineRule="atLeast"/>
              <w:rPr>
                <w:rFonts w:ascii="Arial" w:hAnsi="Arial" w:cs="Arial"/>
                <w:color w:val="000000"/>
                <w:sz w:val="20"/>
                <w:szCs w:val="20"/>
              </w:rPr>
            </w:pPr>
            <w:r>
              <w:rPr>
                <w:rStyle w:val="c2"/>
                <w:color w:val="000000"/>
              </w:rPr>
              <w:t>Восточная Сибирь. Население, природные ресу</w:t>
            </w:r>
            <w:r>
              <w:rPr>
                <w:rStyle w:val="c2"/>
                <w:color w:val="000000"/>
              </w:rPr>
              <w:t>р</w:t>
            </w:r>
            <w:r>
              <w:rPr>
                <w:rStyle w:val="c2"/>
                <w:color w:val="000000"/>
              </w:rPr>
              <w:t>сы и х</w:t>
            </w:r>
            <w:r>
              <w:rPr>
                <w:rStyle w:val="c2"/>
                <w:color w:val="000000"/>
              </w:rPr>
              <w:t>о</w:t>
            </w:r>
            <w:r>
              <w:rPr>
                <w:rStyle w:val="c2"/>
                <w:color w:val="000000"/>
              </w:rPr>
              <w:t>зяйство.</w:t>
            </w:r>
          </w:p>
        </w:tc>
        <w:tc>
          <w:tcPr>
            <w:tcW w:w="1701"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049EB" w:rsidRDefault="002049EB" w:rsidP="002049EB">
            <w:pPr>
              <w:pStyle w:val="c28"/>
              <w:spacing w:before="0" w:beforeAutospacing="0" w:after="0" w:afterAutospacing="0" w:line="0" w:lineRule="atLeast"/>
              <w:ind w:hanging="720"/>
              <w:jc w:val="right"/>
              <w:rPr>
                <w:rFonts w:ascii="Arial" w:hAnsi="Arial" w:cs="Arial"/>
                <w:color w:val="000000"/>
                <w:sz w:val="20"/>
                <w:szCs w:val="20"/>
              </w:rPr>
            </w:pPr>
            <w:r>
              <w:rPr>
                <w:rStyle w:val="c2"/>
                <w:color w:val="000000"/>
              </w:rPr>
              <w:t>08.04 – 12.04</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049EB" w:rsidRDefault="002049EB">
            <w:pPr>
              <w:rPr>
                <w:rFonts w:ascii="Arial" w:hAnsi="Arial" w:cs="Arial"/>
                <w:color w:val="666666"/>
                <w:sz w:val="1"/>
                <w:szCs w:val="25"/>
              </w:rPr>
            </w:pPr>
          </w:p>
        </w:tc>
      </w:tr>
      <w:tr w:rsidR="002049EB" w:rsidTr="002049EB">
        <w:tc>
          <w:tcPr>
            <w:tcW w:w="12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049EB" w:rsidRDefault="002049EB">
            <w:pPr>
              <w:pStyle w:val="c13"/>
              <w:spacing w:before="0" w:beforeAutospacing="0" w:after="0" w:afterAutospacing="0" w:line="0" w:lineRule="atLeast"/>
              <w:ind w:hanging="720"/>
              <w:jc w:val="center"/>
              <w:rPr>
                <w:rFonts w:ascii="Arial" w:hAnsi="Arial" w:cs="Arial"/>
                <w:color w:val="000000"/>
                <w:sz w:val="20"/>
                <w:szCs w:val="20"/>
              </w:rPr>
            </w:pPr>
            <w:r>
              <w:rPr>
                <w:rStyle w:val="c2"/>
                <w:color w:val="000000"/>
              </w:rPr>
              <w:t>58.</w:t>
            </w:r>
          </w:p>
        </w:tc>
        <w:tc>
          <w:tcPr>
            <w:tcW w:w="7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049EB" w:rsidRDefault="002049EB">
            <w:pPr>
              <w:pStyle w:val="c28"/>
              <w:spacing w:before="0" w:beforeAutospacing="0" w:after="0" w:afterAutospacing="0" w:line="0" w:lineRule="atLeast"/>
              <w:jc w:val="center"/>
              <w:rPr>
                <w:rFonts w:ascii="Arial" w:hAnsi="Arial" w:cs="Arial"/>
                <w:color w:val="000000"/>
                <w:sz w:val="20"/>
                <w:szCs w:val="20"/>
              </w:rPr>
            </w:pPr>
            <w:r>
              <w:rPr>
                <w:rStyle w:val="c2"/>
                <w:color w:val="000000"/>
              </w:rPr>
              <w:t>19.</w:t>
            </w:r>
          </w:p>
        </w:tc>
        <w:tc>
          <w:tcPr>
            <w:tcW w:w="54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049EB" w:rsidRDefault="002049EB">
            <w:pPr>
              <w:pStyle w:val="c7"/>
              <w:spacing w:before="0" w:beforeAutospacing="0" w:after="0" w:afterAutospacing="0" w:line="0" w:lineRule="atLeast"/>
              <w:rPr>
                <w:rFonts w:ascii="Arial" w:hAnsi="Arial" w:cs="Arial"/>
                <w:color w:val="000000"/>
                <w:sz w:val="20"/>
                <w:szCs w:val="20"/>
              </w:rPr>
            </w:pPr>
            <w:r>
              <w:rPr>
                <w:rStyle w:val="c2"/>
                <w:color w:val="000000"/>
              </w:rPr>
              <w:t>Дальний Восток. Общие сведения.</w:t>
            </w:r>
          </w:p>
        </w:tc>
        <w:tc>
          <w:tcPr>
            <w:tcW w:w="1701"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2049EB" w:rsidRDefault="002049EB" w:rsidP="002049EB">
            <w:pPr>
              <w:jc w:val="right"/>
              <w:rPr>
                <w:rFonts w:ascii="Arial" w:hAnsi="Arial" w:cs="Arial"/>
                <w:color w:val="000000"/>
                <w:sz w:val="20"/>
                <w:szCs w:val="20"/>
              </w:rPr>
            </w:pP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049EB" w:rsidRDefault="002049EB">
            <w:pPr>
              <w:rPr>
                <w:rFonts w:ascii="Arial" w:hAnsi="Arial" w:cs="Arial"/>
                <w:color w:val="666666"/>
                <w:sz w:val="1"/>
                <w:szCs w:val="25"/>
              </w:rPr>
            </w:pPr>
          </w:p>
        </w:tc>
      </w:tr>
      <w:tr w:rsidR="002049EB" w:rsidTr="002049EB">
        <w:tc>
          <w:tcPr>
            <w:tcW w:w="12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049EB" w:rsidRDefault="002049EB">
            <w:pPr>
              <w:pStyle w:val="c13"/>
              <w:spacing w:before="0" w:beforeAutospacing="0" w:after="0" w:afterAutospacing="0" w:line="0" w:lineRule="atLeast"/>
              <w:ind w:hanging="720"/>
              <w:jc w:val="center"/>
              <w:rPr>
                <w:rFonts w:ascii="Arial" w:hAnsi="Arial" w:cs="Arial"/>
                <w:color w:val="000000"/>
                <w:sz w:val="20"/>
                <w:szCs w:val="20"/>
              </w:rPr>
            </w:pPr>
            <w:r>
              <w:rPr>
                <w:rStyle w:val="c2"/>
                <w:color w:val="000000"/>
              </w:rPr>
              <w:t>59.</w:t>
            </w:r>
          </w:p>
        </w:tc>
        <w:tc>
          <w:tcPr>
            <w:tcW w:w="7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049EB" w:rsidRDefault="002049EB">
            <w:pPr>
              <w:pStyle w:val="c28"/>
              <w:spacing w:before="0" w:beforeAutospacing="0" w:after="0" w:afterAutospacing="0" w:line="0" w:lineRule="atLeast"/>
              <w:jc w:val="center"/>
              <w:rPr>
                <w:rFonts w:ascii="Arial" w:hAnsi="Arial" w:cs="Arial"/>
                <w:color w:val="000000"/>
                <w:sz w:val="20"/>
                <w:szCs w:val="20"/>
              </w:rPr>
            </w:pPr>
            <w:r>
              <w:rPr>
                <w:rStyle w:val="c2"/>
                <w:color w:val="000000"/>
              </w:rPr>
              <w:t>20.</w:t>
            </w:r>
          </w:p>
        </w:tc>
        <w:tc>
          <w:tcPr>
            <w:tcW w:w="54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049EB" w:rsidRDefault="002049EB">
            <w:pPr>
              <w:pStyle w:val="c7"/>
              <w:spacing w:before="0" w:beforeAutospacing="0" w:after="0" w:afterAutospacing="0" w:line="0" w:lineRule="atLeast"/>
              <w:rPr>
                <w:rFonts w:ascii="Arial" w:hAnsi="Arial" w:cs="Arial"/>
                <w:color w:val="000000"/>
                <w:sz w:val="20"/>
                <w:szCs w:val="20"/>
              </w:rPr>
            </w:pPr>
            <w:r>
              <w:rPr>
                <w:rStyle w:val="c2"/>
                <w:color w:val="000000"/>
              </w:rPr>
              <w:t>Дальний Восток. Население, природные ресурсы и хозя</w:t>
            </w:r>
            <w:r>
              <w:rPr>
                <w:rStyle w:val="c2"/>
                <w:color w:val="000000"/>
              </w:rPr>
              <w:t>й</w:t>
            </w:r>
            <w:r>
              <w:rPr>
                <w:rStyle w:val="c2"/>
                <w:color w:val="000000"/>
              </w:rPr>
              <w:t>ство.</w:t>
            </w:r>
          </w:p>
        </w:tc>
        <w:tc>
          <w:tcPr>
            <w:tcW w:w="1701"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049EB" w:rsidRDefault="002049EB" w:rsidP="002049EB">
            <w:pPr>
              <w:pStyle w:val="c28"/>
              <w:spacing w:before="0" w:beforeAutospacing="0" w:after="0" w:afterAutospacing="0" w:line="0" w:lineRule="atLeast"/>
              <w:ind w:hanging="720"/>
              <w:jc w:val="right"/>
              <w:rPr>
                <w:rFonts w:ascii="Arial" w:hAnsi="Arial" w:cs="Arial"/>
                <w:color w:val="000000"/>
                <w:sz w:val="20"/>
                <w:szCs w:val="20"/>
              </w:rPr>
            </w:pPr>
            <w:r>
              <w:rPr>
                <w:rStyle w:val="c2"/>
                <w:color w:val="000000"/>
              </w:rPr>
              <w:t>15.04 – 19.04</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049EB" w:rsidRDefault="002049EB">
            <w:pPr>
              <w:rPr>
                <w:rFonts w:ascii="Arial" w:hAnsi="Arial" w:cs="Arial"/>
                <w:color w:val="666666"/>
                <w:sz w:val="1"/>
                <w:szCs w:val="25"/>
              </w:rPr>
            </w:pPr>
          </w:p>
        </w:tc>
      </w:tr>
      <w:tr w:rsidR="002049EB" w:rsidTr="002049EB">
        <w:tc>
          <w:tcPr>
            <w:tcW w:w="12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049EB" w:rsidRDefault="002049EB">
            <w:pPr>
              <w:pStyle w:val="c13"/>
              <w:spacing w:before="0" w:beforeAutospacing="0" w:after="0" w:afterAutospacing="0" w:line="0" w:lineRule="atLeast"/>
              <w:ind w:hanging="720"/>
              <w:jc w:val="center"/>
              <w:rPr>
                <w:rFonts w:ascii="Arial" w:hAnsi="Arial" w:cs="Arial"/>
                <w:color w:val="000000"/>
                <w:sz w:val="20"/>
                <w:szCs w:val="20"/>
              </w:rPr>
            </w:pPr>
            <w:r>
              <w:rPr>
                <w:rStyle w:val="c2"/>
                <w:color w:val="000000"/>
              </w:rPr>
              <w:t>60.</w:t>
            </w:r>
          </w:p>
        </w:tc>
        <w:tc>
          <w:tcPr>
            <w:tcW w:w="7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049EB" w:rsidRDefault="002049EB">
            <w:pPr>
              <w:pStyle w:val="c28"/>
              <w:spacing w:before="0" w:beforeAutospacing="0" w:after="0" w:afterAutospacing="0" w:line="0" w:lineRule="atLeast"/>
              <w:jc w:val="center"/>
              <w:rPr>
                <w:rFonts w:ascii="Arial" w:hAnsi="Arial" w:cs="Arial"/>
                <w:color w:val="000000"/>
                <w:sz w:val="20"/>
                <w:szCs w:val="20"/>
              </w:rPr>
            </w:pPr>
            <w:r>
              <w:rPr>
                <w:rStyle w:val="c2"/>
                <w:color w:val="000000"/>
              </w:rPr>
              <w:t>21.</w:t>
            </w:r>
          </w:p>
        </w:tc>
        <w:tc>
          <w:tcPr>
            <w:tcW w:w="54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049EB" w:rsidRDefault="002049EB">
            <w:pPr>
              <w:pStyle w:val="c7"/>
              <w:spacing w:before="0" w:beforeAutospacing="0" w:after="0" w:afterAutospacing="0" w:line="0" w:lineRule="atLeast"/>
              <w:rPr>
                <w:rFonts w:ascii="Arial" w:hAnsi="Arial" w:cs="Arial"/>
                <w:color w:val="000000"/>
                <w:sz w:val="20"/>
                <w:szCs w:val="20"/>
              </w:rPr>
            </w:pPr>
            <w:r>
              <w:rPr>
                <w:rStyle w:val="c2"/>
                <w:color w:val="000000"/>
              </w:rPr>
              <w:t>Урок обобщения и контроля знаний по теме «Пр</w:t>
            </w:r>
            <w:r>
              <w:rPr>
                <w:rStyle w:val="c2"/>
                <w:color w:val="000000"/>
              </w:rPr>
              <w:t>и</w:t>
            </w:r>
            <w:r>
              <w:rPr>
                <w:rStyle w:val="c2"/>
                <w:color w:val="000000"/>
              </w:rPr>
              <w:t>родно-хозяйственная характеристика России».</w:t>
            </w:r>
          </w:p>
        </w:tc>
        <w:tc>
          <w:tcPr>
            <w:tcW w:w="1701"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2049EB" w:rsidRDefault="002049EB">
            <w:pPr>
              <w:rPr>
                <w:rFonts w:ascii="Arial" w:hAnsi="Arial" w:cs="Arial"/>
                <w:color w:val="000000"/>
                <w:sz w:val="20"/>
                <w:szCs w:val="20"/>
              </w:rPr>
            </w:pP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049EB" w:rsidRDefault="002049EB">
            <w:pPr>
              <w:rPr>
                <w:rFonts w:ascii="Arial" w:hAnsi="Arial" w:cs="Arial"/>
                <w:color w:val="666666"/>
                <w:sz w:val="1"/>
                <w:szCs w:val="25"/>
              </w:rPr>
            </w:pPr>
          </w:p>
        </w:tc>
      </w:tr>
      <w:tr w:rsidR="002049EB" w:rsidTr="002049EB">
        <w:tc>
          <w:tcPr>
            <w:tcW w:w="10916"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049EB" w:rsidRDefault="002049EB">
            <w:pPr>
              <w:pStyle w:val="c38"/>
              <w:spacing w:before="0" w:beforeAutospacing="0" w:after="0" w:afterAutospacing="0" w:line="0" w:lineRule="atLeast"/>
              <w:jc w:val="center"/>
              <w:rPr>
                <w:rFonts w:ascii="Arial" w:hAnsi="Arial" w:cs="Arial"/>
                <w:color w:val="000000"/>
                <w:sz w:val="20"/>
                <w:szCs w:val="20"/>
              </w:rPr>
            </w:pPr>
            <w:r>
              <w:rPr>
                <w:rStyle w:val="c12"/>
                <w:b/>
                <w:bCs/>
                <w:color w:val="000000"/>
              </w:rPr>
              <w:t>Раздел 6. География Московской области – 6 часов</w:t>
            </w:r>
          </w:p>
        </w:tc>
      </w:tr>
      <w:tr w:rsidR="002049EB" w:rsidTr="002049EB">
        <w:tc>
          <w:tcPr>
            <w:tcW w:w="12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049EB" w:rsidRDefault="002049EB">
            <w:pPr>
              <w:pStyle w:val="c13"/>
              <w:spacing w:before="0" w:beforeAutospacing="0" w:after="0" w:afterAutospacing="0" w:line="0" w:lineRule="atLeast"/>
              <w:ind w:hanging="720"/>
              <w:jc w:val="center"/>
              <w:rPr>
                <w:rFonts w:ascii="Arial" w:hAnsi="Arial" w:cs="Arial"/>
                <w:color w:val="000000"/>
                <w:sz w:val="20"/>
                <w:szCs w:val="20"/>
              </w:rPr>
            </w:pPr>
            <w:r>
              <w:rPr>
                <w:rStyle w:val="c2"/>
                <w:color w:val="000000"/>
              </w:rPr>
              <w:t>61.</w:t>
            </w:r>
          </w:p>
        </w:tc>
        <w:tc>
          <w:tcPr>
            <w:tcW w:w="7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049EB" w:rsidRDefault="002049EB">
            <w:pPr>
              <w:pStyle w:val="c28"/>
              <w:spacing w:before="0" w:beforeAutospacing="0" w:after="0" w:afterAutospacing="0" w:line="0" w:lineRule="atLeast"/>
              <w:ind w:left="360" w:hanging="380"/>
              <w:jc w:val="center"/>
              <w:rPr>
                <w:rFonts w:ascii="Arial" w:hAnsi="Arial" w:cs="Arial"/>
                <w:color w:val="000000"/>
                <w:sz w:val="20"/>
                <w:szCs w:val="20"/>
              </w:rPr>
            </w:pPr>
            <w:r>
              <w:rPr>
                <w:rStyle w:val="c2"/>
                <w:color w:val="000000"/>
              </w:rPr>
              <w:t>1.</w:t>
            </w:r>
          </w:p>
        </w:tc>
        <w:tc>
          <w:tcPr>
            <w:tcW w:w="54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049EB" w:rsidRDefault="002049EB">
            <w:pPr>
              <w:pStyle w:val="c7"/>
              <w:spacing w:before="0" w:beforeAutospacing="0" w:after="0" w:afterAutospacing="0" w:line="0" w:lineRule="atLeast"/>
              <w:rPr>
                <w:rFonts w:ascii="Arial" w:hAnsi="Arial" w:cs="Arial"/>
                <w:color w:val="000000"/>
                <w:sz w:val="20"/>
                <w:szCs w:val="20"/>
              </w:rPr>
            </w:pPr>
            <w:r>
              <w:rPr>
                <w:rStyle w:val="c2"/>
                <w:color w:val="000000"/>
              </w:rPr>
              <w:t>Природные ресурсы области. Классификация пр</w:t>
            </w:r>
            <w:r>
              <w:rPr>
                <w:rStyle w:val="c2"/>
                <w:color w:val="000000"/>
              </w:rPr>
              <w:t>и</w:t>
            </w:r>
            <w:r>
              <w:rPr>
                <w:rStyle w:val="c2"/>
                <w:color w:val="000000"/>
              </w:rPr>
              <w:t>ро</w:t>
            </w:r>
            <w:r>
              <w:rPr>
                <w:rStyle w:val="c2"/>
                <w:color w:val="000000"/>
              </w:rPr>
              <w:t>д</w:t>
            </w:r>
            <w:r>
              <w:rPr>
                <w:rStyle w:val="c2"/>
                <w:color w:val="000000"/>
              </w:rPr>
              <w:t>ных ресурсов, оценка природно-ресурсного потенци</w:t>
            </w:r>
            <w:r>
              <w:rPr>
                <w:rStyle w:val="c2"/>
                <w:color w:val="000000"/>
              </w:rPr>
              <w:t>а</w:t>
            </w:r>
            <w:r>
              <w:rPr>
                <w:rStyle w:val="c2"/>
                <w:color w:val="000000"/>
              </w:rPr>
              <w:t>ла.</w:t>
            </w:r>
          </w:p>
        </w:tc>
        <w:tc>
          <w:tcPr>
            <w:tcW w:w="1701"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2049EB" w:rsidRDefault="002049EB" w:rsidP="002049EB">
            <w:pPr>
              <w:pStyle w:val="c13"/>
              <w:spacing w:before="0" w:beforeAutospacing="0" w:after="0" w:afterAutospacing="0" w:line="0" w:lineRule="atLeast"/>
              <w:ind w:hanging="720"/>
              <w:jc w:val="right"/>
              <w:rPr>
                <w:rFonts w:ascii="Arial" w:hAnsi="Arial" w:cs="Arial"/>
                <w:color w:val="000000"/>
                <w:sz w:val="20"/>
                <w:szCs w:val="20"/>
              </w:rPr>
            </w:pPr>
            <w:r>
              <w:rPr>
                <w:rStyle w:val="c2"/>
                <w:color w:val="000000"/>
              </w:rPr>
              <w:t>22.04 – 26.04</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049EB" w:rsidRDefault="002049EB">
            <w:pPr>
              <w:rPr>
                <w:rFonts w:ascii="Arial" w:hAnsi="Arial" w:cs="Arial"/>
                <w:color w:val="666666"/>
                <w:sz w:val="1"/>
                <w:szCs w:val="25"/>
              </w:rPr>
            </w:pPr>
          </w:p>
        </w:tc>
      </w:tr>
      <w:tr w:rsidR="002049EB" w:rsidTr="002049EB">
        <w:tc>
          <w:tcPr>
            <w:tcW w:w="12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049EB" w:rsidRDefault="002049EB">
            <w:pPr>
              <w:pStyle w:val="c13"/>
              <w:spacing w:before="0" w:beforeAutospacing="0" w:after="0" w:afterAutospacing="0" w:line="0" w:lineRule="atLeast"/>
              <w:ind w:hanging="720"/>
              <w:jc w:val="center"/>
              <w:rPr>
                <w:rFonts w:ascii="Arial" w:hAnsi="Arial" w:cs="Arial"/>
                <w:color w:val="000000"/>
                <w:sz w:val="20"/>
                <w:szCs w:val="20"/>
              </w:rPr>
            </w:pPr>
            <w:r>
              <w:rPr>
                <w:rStyle w:val="c2"/>
                <w:color w:val="000000"/>
              </w:rPr>
              <w:t>62.</w:t>
            </w:r>
          </w:p>
        </w:tc>
        <w:tc>
          <w:tcPr>
            <w:tcW w:w="7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049EB" w:rsidRDefault="002049EB">
            <w:pPr>
              <w:pStyle w:val="c28"/>
              <w:spacing w:before="0" w:beforeAutospacing="0" w:after="0" w:afterAutospacing="0" w:line="0" w:lineRule="atLeast"/>
              <w:ind w:left="360" w:hanging="380"/>
              <w:jc w:val="center"/>
              <w:rPr>
                <w:rFonts w:ascii="Arial" w:hAnsi="Arial" w:cs="Arial"/>
                <w:color w:val="000000"/>
                <w:sz w:val="20"/>
                <w:szCs w:val="20"/>
              </w:rPr>
            </w:pPr>
            <w:r>
              <w:rPr>
                <w:rStyle w:val="c2"/>
                <w:color w:val="000000"/>
              </w:rPr>
              <w:t>2.</w:t>
            </w:r>
          </w:p>
        </w:tc>
        <w:tc>
          <w:tcPr>
            <w:tcW w:w="54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049EB" w:rsidRDefault="002049EB">
            <w:pPr>
              <w:pStyle w:val="c7"/>
              <w:spacing w:before="0" w:beforeAutospacing="0" w:after="0" w:afterAutospacing="0" w:line="0" w:lineRule="atLeast"/>
              <w:rPr>
                <w:rFonts w:ascii="Arial" w:hAnsi="Arial" w:cs="Arial"/>
                <w:color w:val="000000"/>
                <w:sz w:val="20"/>
                <w:szCs w:val="20"/>
              </w:rPr>
            </w:pPr>
            <w:r>
              <w:rPr>
                <w:rStyle w:val="c2"/>
                <w:color w:val="000000"/>
              </w:rPr>
              <w:t>Население. Освоение и заселение территории.</w:t>
            </w:r>
          </w:p>
        </w:tc>
        <w:tc>
          <w:tcPr>
            <w:tcW w:w="1701"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2049EB" w:rsidRDefault="002049EB" w:rsidP="002049EB">
            <w:pPr>
              <w:jc w:val="right"/>
              <w:rPr>
                <w:rFonts w:ascii="Arial" w:hAnsi="Arial" w:cs="Arial"/>
                <w:color w:val="000000"/>
                <w:sz w:val="20"/>
                <w:szCs w:val="20"/>
              </w:rPr>
            </w:pP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049EB" w:rsidRDefault="002049EB">
            <w:pPr>
              <w:rPr>
                <w:rFonts w:ascii="Arial" w:hAnsi="Arial" w:cs="Arial"/>
                <w:color w:val="666666"/>
                <w:sz w:val="1"/>
                <w:szCs w:val="25"/>
              </w:rPr>
            </w:pPr>
          </w:p>
        </w:tc>
      </w:tr>
      <w:tr w:rsidR="002049EB" w:rsidTr="002049EB">
        <w:tc>
          <w:tcPr>
            <w:tcW w:w="12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049EB" w:rsidRDefault="002049EB">
            <w:pPr>
              <w:pStyle w:val="c13"/>
              <w:spacing w:before="0" w:beforeAutospacing="0" w:after="0" w:afterAutospacing="0" w:line="0" w:lineRule="atLeast"/>
              <w:ind w:hanging="720"/>
              <w:jc w:val="center"/>
              <w:rPr>
                <w:rFonts w:ascii="Arial" w:hAnsi="Arial" w:cs="Arial"/>
                <w:color w:val="000000"/>
                <w:sz w:val="20"/>
                <w:szCs w:val="20"/>
              </w:rPr>
            </w:pPr>
            <w:r>
              <w:rPr>
                <w:rStyle w:val="c2"/>
                <w:color w:val="000000"/>
              </w:rPr>
              <w:t>63.</w:t>
            </w:r>
          </w:p>
        </w:tc>
        <w:tc>
          <w:tcPr>
            <w:tcW w:w="7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049EB" w:rsidRDefault="002049EB">
            <w:pPr>
              <w:pStyle w:val="c18"/>
              <w:spacing w:before="0" w:beforeAutospacing="0" w:after="0" w:afterAutospacing="0" w:line="0" w:lineRule="atLeast"/>
              <w:ind w:left="360" w:hanging="360"/>
              <w:jc w:val="center"/>
              <w:rPr>
                <w:rFonts w:ascii="Arial" w:hAnsi="Arial" w:cs="Arial"/>
                <w:color w:val="000000"/>
                <w:sz w:val="20"/>
                <w:szCs w:val="20"/>
              </w:rPr>
            </w:pPr>
            <w:r>
              <w:rPr>
                <w:rStyle w:val="c2"/>
                <w:color w:val="000000"/>
              </w:rPr>
              <w:t>3.</w:t>
            </w:r>
          </w:p>
        </w:tc>
        <w:tc>
          <w:tcPr>
            <w:tcW w:w="54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049EB" w:rsidRDefault="002049EB">
            <w:pPr>
              <w:pStyle w:val="c7"/>
              <w:spacing w:before="0" w:beforeAutospacing="0" w:after="0" w:afterAutospacing="0" w:line="0" w:lineRule="atLeast"/>
              <w:rPr>
                <w:rFonts w:ascii="Arial" w:hAnsi="Arial" w:cs="Arial"/>
                <w:color w:val="000000"/>
                <w:sz w:val="20"/>
                <w:szCs w:val="20"/>
              </w:rPr>
            </w:pPr>
            <w:r>
              <w:rPr>
                <w:rStyle w:val="c2"/>
                <w:color w:val="000000"/>
              </w:rPr>
              <w:t>Особенности хозяйства. Промышленность.</w:t>
            </w:r>
          </w:p>
        </w:tc>
        <w:tc>
          <w:tcPr>
            <w:tcW w:w="1701"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2049EB" w:rsidRDefault="002049EB" w:rsidP="002049EB">
            <w:pPr>
              <w:pStyle w:val="c28"/>
              <w:spacing w:before="0" w:beforeAutospacing="0" w:after="0" w:afterAutospacing="0" w:line="0" w:lineRule="atLeast"/>
              <w:jc w:val="right"/>
              <w:rPr>
                <w:rFonts w:ascii="Arial" w:hAnsi="Arial" w:cs="Arial"/>
                <w:color w:val="000000"/>
                <w:sz w:val="20"/>
                <w:szCs w:val="20"/>
              </w:rPr>
            </w:pPr>
            <w:r>
              <w:rPr>
                <w:rStyle w:val="c2"/>
                <w:color w:val="000000"/>
              </w:rPr>
              <w:t>29.04 – 08.05</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049EB" w:rsidRDefault="002049EB">
            <w:pPr>
              <w:rPr>
                <w:rFonts w:ascii="Arial" w:hAnsi="Arial" w:cs="Arial"/>
                <w:color w:val="666666"/>
                <w:sz w:val="1"/>
                <w:szCs w:val="25"/>
              </w:rPr>
            </w:pPr>
          </w:p>
        </w:tc>
      </w:tr>
      <w:tr w:rsidR="002049EB" w:rsidTr="002049EB">
        <w:tc>
          <w:tcPr>
            <w:tcW w:w="12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049EB" w:rsidRDefault="002049EB">
            <w:pPr>
              <w:pStyle w:val="c13"/>
              <w:spacing w:before="0" w:beforeAutospacing="0" w:after="0" w:afterAutospacing="0" w:line="0" w:lineRule="atLeast"/>
              <w:ind w:hanging="720"/>
              <w:jc w:val="center"/>
              <w:rPr>
                <w:rFonts w:ascii="Arial" w:hAnsi="Arial" w:cs="Arial"/>
                <w:color w:val="000000"/>
                <w:sz w:val="20"/>
                <w:szCs w:val="20"/>
              </w:rPr>
            </w:pPr>
            <w:r>
              <w:rPr>
                <w:rStyle w:val="c2"/>
                <w:color w:val="000000"/>
              </w:rPr>
              <w:t>64.</w:t>
            </w:r>
          </w:p>
        </w:tc>
        <w:tc>
          <w:tcPr>
            <w:tcW w:w="7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049EB" w:rsidRDefault="002049EB">
            <w:pPr>
              <w:pStyle w:val="c18"/>
              <w:spacing w:before="0" w:beforeAutospacing="0" w:after="0" w:afterAutospacing="0" w:line="0" w:lineRule="atLeast"/>
              <w:ind w:left="360" w:hanging="360"/>
              <w:jc w:val="center"/>
              <w:rPr>
                <w:rFonts w:ascii="Arial" w:hAnsi="Arial" w:cs="Arial"/>
                <w:color w:val="000000"/>
                <w:sz w:val="20"/>
                <w:szCs w:val="20"/>
              </w:rPr>
            </w:pPr>
            <w:r>
              <w:rPr>
                <w:rStyle w:val="c2"/>
                <w:color w:val="000000"/>
              </w:rPr>
              <w:t>4.</w:t>
            </w:r>
          </w:p>
        </w:tc>
        <w:tc>
          <w:tcPr>
            <w:tcW w:w="54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049EB" w:rsidRDefault="002049EB">
            <w:pPr>
              <w:pStyle w:val="c7"/>
              <w:spacing w:before="0" w:beforeAutospacing="0" w:after="0" w:afterAutospacing="0" w:line="0" w:lineRule="atLeast"/>
              <w:rPr>
                <w:rFonts w:ascii="Arial" w:hAnsi="Arial" w:cs="Arial"/>
                <w:color w:val="000000"/>
                <w:sz w:val="20"/>
                <w:szCs w:val="20"/>
              </w:rPr>
            </w:pPr>
            <w:r>
              <w:rPr>
                <w:rStyle w:val="c2"/>
                <w:color w:val="000000"/>
              </w:rPr>
              <w:t>Особенности хозяйства. Агропромышленный ко</w:t>
            </w:r>
            <w:r>
              <w:rPr>
                <w:rStyle w:val="c2"/>
                <w:color w:val="000000"/>
              </w:rPr>
              <w:t>м</w:t>
            </w:r>
            <w:r>
              <w:rPr>
                <w:rStyle w:val="c2"/>
                <w:color w:val="000000"/>
              </w:rPr>
              <w:t>плекс.</w:t>
            </w:r>
          </w:p>
        </w:tc>
        <w:tc>
          <w:tcPr>
            <w:tcW w:w="1701"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2049EB" w:rsidRDefault="002049EB" w:rsidP="002049EB">
            <w:pPr>
              <w:jc w:val="right"/>
              <w:rPr>
                <w:rFonts w:ascii="Arial" w:hAnsi="Arial" w:cs="Arial"/>
                <w:color w:val="000000"/>
                <w:sz w:val="20"/>
                <w:szCs w:val="20"/>
              </w:rPr>
            </w:pP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049EB" w:rsidRDefault="002049EB">
            <w:pPr>
              <w:rPr>
                <w:rFonts w:ascii="Arial" w:hAnsi="Arial" w:cs="Arial"/>
                <w:color w:val="666666"/>
                <w:sz w:val="1"/>
                <w:szCs w:val="25"/>
              </w:rPr>
            </w:pPr>
          </w:p>
        </w:tc>
      </w:tr>
      <w:tr w:rsidR="002049EB" w:rsidTr="002049EB">
        <w:tc>
          <w:tcPr>
            <w:tcW w:w="12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049EB" w:rsidRDefault="002049EB">
            <w:pPr>
              <w:pStyle w:val="c13"/>
              <w:spacing w:before="0" w:beforeAutospacing="0" w:after="0" w:afterAutospacing="0" w:line="0" w:lineRule="atLeast"/>
              <w:ind w:hanging="720"/>
              <w:jc w:val="center"/>
              <w:rPr>
                <w:rFonts w:ascii="Arial" w:hAnsi="Arial" w:cs="Arial"/>
                <w:color w:val="000000"/>
                <w:sz w:val="20"/>
                <w:szCs w:val="20"/>
              </w:rPr>
            </w:pPr>
            <w:r>
              <w:rPr>
                <w:rStyle w:val="c2"/>
                <w:color w:val="000000"/>
              </w:rPr>
              <w:t>65.</w:t>
            </w:r>
          </w:p>
        </w:tc>
        <w:tc>
          <w:tcPr>
            <w:tcW w:w="7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049EB" w:rsidRDefault="002049EB">
            <w:pPr>
              <w:pStyle w:val="c18"/>
              <w:spacing w:before="0" w:beforeAutospacing="0" w:after="0" w:afterAutospacing="0" w:line="0" w:lineRule="atLeast"/>
              <w:ind w:left="360" w:hanging="360"/>
              <w:jc w:val="center"/>
              <w:rPr>
                <w:rFonts w:ascii="Arial" w:hAnsi="Arial" w:cs="Arial"/>
                <w:color w:val="000000"/>
                <w:sz w:val="20"/>
                <w:szCs w:val="20"/>
              </w:rPr>
            </w:pPr>
            <w:r>
              <w:rPr>
                <w:rStyle w:val="c2"/>
                <w:color w:val="000000"/>
              </w:rPr>
              <w:t>5.</w:t>
            </w:r>
          </w:p>
        </w:tc>
        <w:tc>
          <w:tcPr>
            <w:tcW w:w="54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049EB" w:rsidRDefault="002049EB">
            <w:pPr>
              <w:pStyle w:val="c7"/>
              <w:spacing w:before="0" w:beforeAutospacing="0" w:after="0" w:afterAutospacing="0" w:line="0" w:lineRule="atLeast"/>
              <w:rPr>
                <w:rFonts w:ascii="Arial" w:hAnsi="Arial" w:cs="Arial"/>
                <w:color w:val="000000"/>
                <w:sz w:val="20"/>
                <w:szCs w:val="20"/>
              </w:rPr>
            </w:pPr>
            <w:r>
              <w:rPr>
                <w:rStyle w:val="c2"/>
                <w:color w:val="000000"/>
              </w:rPr>
              <w:t>Особенности хозяйства. Транспорт.</w:t>
            </w:r>
          </w:p>
        </w:tc>
        <w:tc>
          <w:tcPr>
            <w:tcW w:w="1701"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2049EB" w:rsidRDefault="002049EB" w:rsidP="002049EB">
            <w:pPr>
              <w:pStyle w:val="c28"/>
              <w:spacing w:before="0" w:beforeAutospacing="0" w:after="0" w:afterAutospacing="0" w:line="0" w:lineRule="atLeast"/>
              <w:jc w:val="right"/>
              <w:rPr>
                <w:rFonts w:ascii="Arial" w:hAnsi="Arial" w:cs="Arial"/>
                <w:color w:val="000000"/>
                <w:sz w:val="20"/>
                <w:szCs w:val="20"/>
              </w:rPr>
            </w:pPr>
            <w:r>
              <w:rPr>
                <w:rStyle w:val="c2"/>
                <w:color w:val="000000"/>
              </w:rPr>
              <w:t>13.05 – 17.05</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049EB" w:rsidRDefault="002049EB">
            <w:pPr>
              <w:rPr>
                <w:rFonts w:ascii="Arial" w:hAnsi="Arial" w:cs="Arial"/>
                <w:color w:val="666666"/>
                <w:sz w:val="1"/>
                <w:szCs w:val="25"/>
              </w:rPr>
            </w:pPr>
          </w:p>
        </w:tc>
      </w:tr>
      <w:tr w:rsidR="002049EB" w:rsidTr="002049EB">
        <w:tc>
          <w:tcPr>
            <w:tcW w:w="12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049EB" w:rsidRDefault="002049EB">
            <w:pPr>
              <w:pStyle w:val="c13"/>
              <w:spacing w:before="0" w:beforeAutospacing="0" w:after="0" w:afterAutospacing="0" w:line="0" w:lineRule="atLeast"/>
              <w:ind w:hanging="720"/>
              <w:jc w:val="center"/>
              <w:rPr>
                <w:rFonts w:ascii="Arial" w:hAnsi="Arial" w:cs="Arial"/>
                <w:color w:val="000000"/>
                <w:sz w:val="20"/>
                <w:szCs w:val="20"/>
              </w:rPr>
            </w:pPr>
            <w:r>
              <w:rPr>
                <w:rStyle w:val="c2"/>
                <w:color w:val="000000"/>
              </w:rPr>
              <w:t>66.</w:t>
            </w:r>
          </w:p>
        </w:tc>
        <w:tc>
          <w:tcPr>
            <w:tcW w:w="7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049EB" w:rsidRDefault="002049EB">
            <w:pPr>
              <w:pStyle w:val="c18"/>
              <w:spacing w:before="0" w:beforeAutospacing="0" w:after="0" w:afterAutospacing="0" w:line="0" w:lineRule="atLeast"/>
              <w:ind w:left="360" w:hanging="360"/>
              <w:jc w:val="center"/>
              <w:rPr>
                <w:rFonts w:ascii="Arial" w:hAnsi="Arial" w:cs="Arial"/>
                <w:color w:val="000000"/>
                <w:sz w:val="20"/>
                <w:szCs w:val="20"/>
              </w:rPr>
            </w:pPr>
            <w:r>
              <w:rPr>
                <w:rStyle w:val="c2"/>
                <w:color w:val="000000"/>
              </w:rPr>
              <w:t>6.</w:t>
            </w:r>
          </w:p>
        </w:tc>
        <w:tc>
          <w:tcPr>
            <w:tcW w:w="54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049EB" w:rsidRDefault="002049EB">
            <w:pPr>
              <w:pStyle w:val="c7"/>
              <w:spacing w:before="0" w:beforeAutospacing="0" w:after="0" w:afterAutospacing="0" w:line="0" w:lineRule="atLeast"/>
              <w:rPr>
                <w:rFonts w:ascii="Arial" w:hAnsi="Arial" w:cs="Arial"/>
                <w:color w:val="000000"/>
                <w:sz w:val="20"/>
                <w:szCs w:val="20"/>
              </w:rPr>
            </w:pPr>
            <w:r>
              <w:rPr>
                <w:rStyle w:val="c2"/>
                <w:color w:val="000000"/>
              </w:rPr>
              <w:t>Сфера услуг.</w:t>
            </w:r>
          </w:p>
        </w:tc>
        <w:tc>
          <w:tcPr>
            <w:tcW w:w="1701"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2049EB" w:rsidRDefault="002049EB">
            <w:pPr>
              <w:rPr>
                <w:rFonts w:ascii="Arial" w:hAnsi="Arial" w:cs="Arial"/>
                <w:color w:val="000000"/>
                <w:sz w:val="20"/>
                <w:szCs w:val="20"/>
              </w:rPr>
            </w:pP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049EB" w:rsidRDefault="002049EB">
            <w:pPr>
              <w:rPr>
                <w:rFonts w:ascii="Arial" w:hAnsi="Arial" w:cs="Arial"/>
                <w:color w:val="666666"/>
                <w:sz w:val="1"/>
                <w:szCs w:val="25"/>
              </w:rPr>
            </w:pPr>
          </w:p>
        </w:tc>
      </w:tr>
      <w:tr w:rsidR="002049EB" w:rsidTr="002049EB">
        <w:tc>
          <w:tcPr>
            <w:tcW w:w="10916"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049EB" w:rsidRDefault="002049EB">
            <w:pPr>
              <w:pStyle w:val="c38"/>
              <w:spacing w:before="0" w:beforeAutospacing="0" w:after="0" w:afterAutospacing="0" w:line="0" w:lineRule="atLeast"/>
              <w:jc w:val="center"/>
              <w:rPr>
                <w:rFonts w:ascii="Arial" w:hAnsi="Arial" w:cs="Arial"/>
                <w:color w:val="000000"/>
                <w:sz w:val="20"/>
                <w:szCs w:val="20"/>
              </w:rPr>
            </w:pPr>
            <w:r>
              <w:rPr>
                <w:rStyle w:val="c12"/>
                <w:b/>
                <w:bCs/>
                <w:color w:val="000000"/>
              </w:rPr>
              <w:t>Раздел 7. Место России в мировой экономике – 2 часа</w:t>
            </w:r>
          </w:p>
        </w:tc>
      </w:tr>
      <w:tr w:rsidR="002049EB" w:rsidTr="002049EB">
        <w:tc>
          <w:tcPr>
            <w:tcW w:w="12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049EB" w:rsidRDefault="002049EB">
            <w:pPr>
              <w:pStyle w:val="c13"/>
              <w:spacing w:before="0" w:beforeAutospacing="0" w:after="0" w:afterAutospacing="0" w:line="0" w:lineRule="atLeast"/>
              <w:ind w:hanging="720"/>
              <w:jc w:val="center"/>
              <w:rPr>
                <w:rFonts w:ascii="Arial" w:hAnsi="Arial" w:cs="Arial"/>
                <w:color w:val="000000"/>
                <w:sz w:val="20"/>
                <w:szCs w:val="20"/>
              </w:rPr>
            </w:pPr>
            <w:r>
              <w:rPr>
                <w:rStyle w:val="c2"/>
                <w:color w:val="000000"/>
              </w:rPr>
              <w:t>67.</w:t>
            </w:r>
          </w:p>
        </w:tc>
        <w:tc>
          <w:tcPr>
            <w:tcW w:w="7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049EB" w:rsidRDefault="002049EB">
            <w:pPr>
              <w:pStyle w:val="c18"/>
              <w:spacing w:before="0" w:beforeAutospacing="0" w:after="0" w:afterAutospacing="0" w:line="0" w:lineRule="atLeast"/>
              <w:ind w:left="360" w:hanging="360"/>
              <w:jc w:val="center"/>
              <w:rPr>
                <w:rFonts w:ascii="Arial" w:hAnsi="Arial" w:cs="Arial"/>
                <w:color w:val="000000"/>
                <w:sz w:val="20"/>
                <w:szCs w:val="20"/>
              </w:rPr>
            </w:pPr>
            <w:r>
              <w:rPr>
                <w:rStyle w:val="c2"/>
                <w:color w:val="000000"/>
              </w:rPr>
              <w:t>1.</w:t>
            </w:r>
          </w:p>
        </w:tc>
        <w:tc>
          <w:tcPr>
            <w:tcW w:w="54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049EB" w:rsidRDefault="002049EB">
            <w:pPr>
              <w:pStyle w:val="c7"/>
              <w:spacing w:before="0" w:beforeAutospacing="0" w:after="0" w:afterAutospacing="0" w:line="0" w:lineRule="atLeast"/>
              <w:rPr>
                <w:rFonts w:ascii="Arial" w:hAnsi="Arial" w:cs="Arial"/>
                <w:color w:val="000000"/>
                <w:sz w:val="20"/>
                <w:szCs w:val="20"/>
              </w:rPr>
            </w:pPr>
            <w:r>
              <w:rPr>
                <w:rStyle w:val="c2"/>
                <w:color w:val="000000"/>
              </w:rPr>
              <w:t>Место России в мировой экономике.</w:t>
            </w:r>
          </w:p>
        </w:tc>
        <w:tc>
          <w:tcPr>
            <w:tcW w:w="1701"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2049EB" w:rsidRDefault="002049EB" w:rsidP="002049EB">
            <w:pPr>
              <w:pStyle w:val="c28"/>
              <w:spacing w:before="0" w:beforeAutospacing="0" w:after="0" w:afterAutospacing="0" w:line="0" w:lineRule="atLeast"/>
              <w:jc w:val="right"/>
              <w:rPr>
                <w:rFonts w:ascii="Arial" w:hAnsi="Arial" w:cs="Arial"/>
                <w:color w:val="000000"/>
                <w:sz w:val="20"/>
                <w:szCs w:val="20"/>
              </w:rPr>
            </w:pPr>
            <w:r>
              <w:rPr>
                <w:rStyle w:val="c2"/>
                <w:color w:val="000000"/>
              </w:rPr>
              <w:t>20.05 – 24.05</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049EB" w:rsidRDefault="002049EB">
            <w:pPr>
              <w:rPr>
                <w:rFonts w:ascii="Arial" w:hAnsi="Arial" w:cs="Arial"/>
                <w:color w:val="666666"/>
                <w:sz w:val="1"/>
                <w:szCs w:val="25"/>
              </w:rPr>
            </w:pPr>
          </w:p>
        </w:tc>
      </w:tr>
      <w:tr w:rsidR="002049EB" w:rsidTr="002049EB">
        <w:tc>
          <w:tcPr>
            <w:tcW w:w="12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049EB" w:rsidRDefault="002049EB">
            <w:pPr>
              <w:pStyle w:val="c13"/>
              <w:spacing w:before="0" w:beforeAutospacing="0" w:after="0" w:afterAutospacing="0" w:line="0" w:lineRule="atLeast"/>
              <w:ind w:hanging="720"/>
              <w:jc w:val="center"/>
              <w:rPr>
                <w:rFonts w:ascii="Arial" w:hAnsi="Arial" w:cs="Arial"/>
                <w:color w:val="000000"/>
                <w:sz w:val="20"/>
                <w:szCs w:val="20"/>
              </w:rPr>
            </w:pPr>
            <w:r>
              <w:rPr>
                <w:rStyle w:val="c2"/>
                <w:color w:val="000000"/>
              </w:rPr>
              <w:t>68.</w:t>
            </w:r>
          </w:p>
        </w:tc>
        <w:tc>
          <w:tcPr>
            <w:tcW w:w="7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049EB" w:rsidRDefault="002049EB">
            <w:pPr>
              <w:pStyle w:val="c18"/>
              <w:spacing w:before="0" w:beforeAutospacing="0" w:after="0" w:afterAutospacing="0" w:line="0" w:lineRule="atLeast"/>
              <w:ind w:left="360" w:hanging="360"/>
              <w:jc w:val="center"/>
              <w:rPr>
                <w:rFonts w:ascii="Arial" w:hAnsi="Arial" w:cs="Arial"/>
                <w:color w:val="000000"/>
                <w:sz w:val="20"/>
                <w:szCs w:val="20"/>
              </w:rPr>
            </w:pPr>
            <w:r>
              <w:rPr>
                <w:rStyle w:val="c2"/>
                <w:color w:val="000000"/>
              </w:rPr>
              <w:t>2.</w:t>
            </w:r>
          </w:p>
        </w:tc>
        <w:tc>
          <w:tcPr>
            <w:tcW w:w="54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049EB" w:rsidRDefault="002049EB">
            <w:pPr>
              <w:pStyle w:val="c23"/>
              <w:spacing w:before="0" w:beforeAutospacing="0" w:after="0" w:afterAutospacing="0" w:line="0" w:lineRule="atLeast"/>
              <w:jc w:val="both"/>
              <w:rPr>
                <w:rFonts w:ascii="Arial" w:hAnsi="Arial" w:cs="Arial"/>
                <w:color w:val="000000"/>
                <w:sz w:val="20"/>
                <w:szCs w:val="20"/>
              </w:rPr>
            </w:pPr>
            <w:r>
              <w:rPr>
                <w:rStyle w:val="c2"/>
                <w:color w:val="000000"/>
              </w:rPr>
              <w:t>Развитие хозяйственного комплекса России и и</w:t>
            </w:r>
            <w:r>
              <w:rPr>
                <w:rStyle w:val="c2"/>
                <w:color w:val="000000"/>
              </w:rPr>
              <w:t>з</w:t>
            </w:r>
            <w:r>
              <w:rPr>
                <w:rStyle w:val="c2"/>
                <w:color w:val="000000"/>
              </w:rPr>
              <w:t>менение ее экономического значения на междун</w:t>
            </w:r>
            <w:r>
              <w:rPr>
                <w:rStyle w:val="c2"/>
                <w:color w:val="000000"/>
              </w:rPr>
              <w:t>а</w:t>
            </w:r>
            <w:r>
              <w:rPr>
                <w:rStyle w:val="c2"/>
                <w:color w:val="000000"/>
              </w:rPr>
              <w:t>родном уровне. Перспективы развития.</w:t>
            </w:r>
          </w:p>
        </w:tc>
        <w:tc>
          <w:tcPr>
            <w:tcW w:w="1701"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2049EB" w:rsidRDefault="002049EB">
            <w:pPr>
              <w:rPr>
                <w:rFonts w:ascii="Arial" w:hAnsi="Arial" w:cs="Arial"/>
                <w:color w:val="000000"/>
                <w:sz w:val="20"/>
                <w:szCs w:val="20"/>
              </w:rPr>
            </w:pP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049EB" w:rsidRDefault="002049EB">
            <w:pPr>
              <w:rPr>
                <w:rFonts w:ascii="Arial" w:hAnsi="Arial" w:cs="Arial"/>
                <w:color w:val="666666"/>
                <w:sz w:val="1"/>
                <w:szCs w:val="25"/>
              </w:rPr>
            </w:pPr>
          </w:p>
        </w:tc>
      </w:tr>
    </w:tbl>
    <w:p w:rsidR="003D648D" w:rsidRDefault="003D648D" w:rsidP="009B1A83">
      <w:pPr>
        <w:rPr>
          <w:b/>
          <w:i/>
        </w:rPr>
      </w:pPr>
    </w:p>
    <w:p w:rsidR="00CE1C90" w:rsidRDefault="00CE1C90" w:rsidP="009B1A83">
      <w:pPr>
        <w:rPr>
          <w:b/>
          <w:i/>
        </w:rPr>
      </w:pPr>
    </w:p>
    <w:p w:rsidR="00CE1C90" w:rsidRDefault="00CE1C90" w:rsidP="009B1A83">
      <w:pPr>
        <w:rPr>
          <w:b/>
          <w:i/>
        </w:rPr>
      </w:pPr>
    </w:p>
    <w:p w:rsidR="00CE1C90" w:rsidRDefault="00CE1C90" w:rsidP="009B1A83">
      <w:pPr>
        <w:rPr>
          <w:b/>
          <w:i/>
        </w:rPr>
      </w:pPr>
    </w:p>
    <w:p w:rsidR="00CE1C90" w:rsidRDefault="00CE1C90" w:rsidP="009B1A83">
      <w:pPr>
        <w:rPr>
          <w:b/>
          <w:i/>
        </w:rPr>
      </w:pPr>
    </w:p>
    <w:p w:rsidR="00CE1C90" w:rsidRDefault="00CE1C90" w:rsidP="00CE1C90">
      <w:pPr>
        <w:ind w:left="120"/>
      </w:pPr>
      <w:r>
        <w:rPr>
          <w:b/>
          <w:color w:val="000000"/>
          <w:sz w:val="28"/>
        </w:rPr>
        <w:lastRenderedPageBreak/>
        <w:t>УЧЕБНО-МЕТОДИЧЕСКОЕ ОБЕСПЕЧЕНИЕ ОБРАЗОВАТЕЛЬНОГО ПРОЦЕССА</w:t>
      </w:r>
    </w:p>
    <w:p w:rsidR="00CE1C90" w:rsidRDefault="00CE1C90" w:rsidP="00CE1C90">
      <w:pPr>
        <w:spacing w:line="480" w:lineRule="auto"/>
        <w:ind w:left="120"/>
        <w:rPr>
          <w:b/>
          <w:color w:val="000000"/>
          <w:sz w:val="28"/>
        </w:rPr>
      </w:pPr>
      <w:r>
        <w:rPr>
          <w:b/>
          <w:color w:val="000000"/>
          <w:sz w:val="28"/>
        </w:rPr>
        <w:t>ОБЯЗАТЕЛЬНЫЕ УЧЕБНЫЕ МАТЕРИАЛЫ ДЛЯ УЧЕНИКА</w:t>
      </w:r>
    </w:p>
    <w:p w:rsidR="00CE1C90" w:rsidRPr="008B25B0" w:rsidRDefault="00CE1C90" w:rsidP="00CE1C90">
      <w:pPr>
        <w:spacing w:line="480" w:lineRule="auto"/>
        <w:ind w:left="119"/>
        <w:contextualSpacing/>
      </w:pPr>
      <w:r>
        <w:t>География. Население и хозяйство России: учебник для 9 класса общеобразовательных орг</w:t>
      </w:r>
      <w:r>
        <w:t>а</w:t>
      </w:r>
      <w:r>
        <w:t>низаций / Е.М. Домогацких, Н.И. Алексеевский, Н.Н. Клюев. – 5 издание. – М.: ООО «Русское слово – учебник», 2018 год.</w:t>
      </w:r>
      <w:r>
        <w:rPr>
          <w:rFonts w:ascii="Arial" w:hAnsi="Arial" w:cs="Arial"/>
          <w:color w:val="000000"/>
          <w:sz w:val="20"/>
          <w:szCs w:val="20"/>
          <w:shd w:val="clear" w:color="auto" w:fill="FFFFFF"/>
        </w:rPr>
        <w:t>​‌</w:t>
      </w:r>
    </w:p>
    <w:p w:rsidR="00CE1C90" w:rsidRDefault="00CE1C90" w:rsidP="00CE1C90">
      <w:pPr>
        <w:spacing w:line="480" w:lineRule="auto"/>
        <w:ind w:left="120"/>
        <w:rPr>
          <w:b/>
          <w:color w:val="000000"/>
          <w:sz w:val="28"/>
        </w:rPr>
      </w:pPr>
      <w:r>
        <w:rPr>
          <w:color w:val="000000"/>
          <w:sz w:val="28"/>
        </w:rPr>
        <w:t>​‌</w:t>
      </w:r>
      <w:r>
        <w:rPr>
          <w:b/>
          <w:color w:val="000000"/>
          <w:sz w:val="28"/>
        </w:rPr>
        <w:t>МЕТОДИЧЕСКИЕ МАТЕРИАЛЫ ДЛЯ УЧИТЕЛЯ</w:t>
      </w:r>
    </w:p>
    <w:p w:rsidR="00CE1C90" w:rsidRPr="00CE1C90" w:rsidRDefault="00CE1C90" w:rsidP="00CE1C90">
      <w:pPr>
        <w:spacing w:line="480" w:lineRule="auto"/>
        <w:ind w:left="120"/>
      </w:pPr>
      <w:r w:rsidRPr="00FC213F">
        <w:rPr>
          <w:bCs/>
        </w:rPr>
        <w:t>Домогацких Е.М., Алексее</w:t>
      </w:r>
      <w:r w:rsidRPr="00FC213F">
        <w:rPr>
          <w:bCs/>
        </w:rPr>
        <w:t>в</w:t>
      </w:r>
      <w:r w:rsidRPr="00FC213F">
        <w:rPr>
          <w:bCs/>
        </w:rPr>
        <w:t>ский Н.И., Клюев Н.Н. «География: население и хозяйство России: учебник для 9 класса.-2 –е изд. - М. : ООО «ТИД «Русское слово -РС», 2018г</w:t>
      </w:r>
    </w:p>
    <w:p w:rsidR="00CE1C90" w:rsidRPr="00FC213F" w:rsidRDefault="00CE1C90" w:rsidP="00CE1C90">
      <w:pPr>
        <w:pStyle w:val="a3"/>
        <w:shd w:val="clear" w:color="auto" w:fill="FFFFFF"/>
        <w:spacing w:before="0" w:beforeAutospacing="0" w:after="0" w:afterAutospacing="0"/>
        <w:jc w:val="both"/>
      </w:pPr>
      <w:r w:rsidRPr="00FC213F">
        <w:rPr>
          <w:bCs/>
        </w:rPr>
        <w:t xml:space="preserve"> «Атлас экономическая и социальная география 9 класс» «Русское слово» 2018г</w:t>
      </w:r>
    </w:p>
    <w:p w:rsidR="00CE1C90" w:rsidRPr="00BD266A" w:rsidRDefault="00CE1C90" w:rsidP="00CE1C90">
      <w:pPr>
        <w:pStyle w:val="20"/>
        <w:shd w:val="clear" w:color="auto" w:fill="auto"/>
        <w:tabs>
          <w:tab w:val="left" w:pos="11057"/>
        </w:tabs>
        <w:spacing w:line="240" w:lineRule="auto"/>
        <w:ind w:firstLine="567"/>
        <w:rPr>
          <w:rFonts w:ascii="Times New Roman" w:hAnsi="Times New Roman" w:cs="Times New Roman"/>
          <w:bCs/>
          <w:sz w:val="24"/>
          <w:szCs w:val="24"/>
          <w:shd w:val="clear" w:color="auto" w:fill="FFFFFF"/>
        </w:rPr>
      </w:pPr>
      <w:r w:rsidRPr="00BD266A">
        <w:rPr>
          <w:rFonts w:ascii="Times New Roman" w:hAnsi="Times New Roman" w:cs="Times New Roman"/>
          <w:bCs/>
          <w:sz w:val="24"/>
          <w:szCs w:val="24"/>
          <w:shd w:val="clear" w:color="auto" w:fill="FFFFFF"/>
        </w:rPr>
        <w:t>Контурные карты с заданиями Экономическая</w:t>
      </w:r>
      <w:r>
        <w:rPr>
          <w:rFonts w:ascii="Times New Roman" w:hAnsi="Times New Roman" w:cs="Times New Roman"/>
          <w:bCs/>
          <w:sz w:val="24"/>
          <w:szCs w:val="24"/>
          <w:shd w:val="clear" w:color="auto" w:fill="FFFFFF"/>
        </w:rPr>
        <w:t xml:space="preserve"> и социальная география 9 класс</w:t>
      </w:r>
      <w:r w:rsidRPr="00BD266A">
        <w:rPr>
          <w:rFonts w:ascii="Times New Roman" w:hAnsi="Times New Roman" w:cs="Times New Roman"/>
          <w:bCs/>
          <w:sz w:val="24"/>
          <w:szCs w:val="24"/>
          <w:shd w:val="clear" w:color="auto" w:fill="FFFFFF"/>
        </w:rPr>
        <w:t xml:space="preserve">, </w:t>
      </w:r>
      <w:r w:rsidRPr="00BD266A">
        <w:rPr>
          <w:rFonts w:ascii="Times New Roman" w:hAnsi="Times New Roman" w:cs="Times New Roman"/>
          <w:bCs/>
          <w:sz w:val="24"/>
          <w:szCs w:val="24"/>
        </w:rPr>
        <w:t xml:space="preserve">«Русское слово» </w:t>
      </w:r>
      <w:r w:rsidRPr="00BD266A">
        <w:rPr>
          <w:rFonts w:ascii="Times New Roman" w:hAnsi="Times New Roman" w:cs="Times New Roman"/>
          <w:bCs/>
          <w:sz w:val="24"/>
          <w:szCs w:val="24"/>
          <w:shd w:val="clear" w:color="auto" w:fill="FFFFFF"/>
        </w:rPr>
        <w:t>2018 г.</w:t>
      </w:r>
    </w:p>
    <w:p w:rsidR="00CE1C90" w:rsidRPr="006C781A" w:rsidRDefault="00CE1C90" w:rsidP="009B1A83">
      <w:pPr>
        <w:rPr>
          <w:b/>
          <w:i/>
        </w:rPr>
      </w:pPr>
    </w:p>
    <w:sectPr w:rsidR="00CE1C90" w:rsidRPr="006C781A" w:rsidSect="00802B77">
      <w:pgSz w:w="11906" w:h="16838"/>
      <w:pgMar w:top="1134" w:right="1134" w:bottom="1134" w:left="85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C6085" w:rsidRDefault="007C6085" w:rsidP="00B14C03">
      <w:r>
        <w:separator/>
      </w:r>
    </w:p>
  </w:endnote>
  <w:endnote w:type="continuationSeparator" w:id="1">
    <w:p w:rsidR="007C6085" w:rsidRDefault="007C6085" w:rsidP="00B14C0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ont296">
    <w:altName w:val="Times New Roman"/>
    <w:charset w:val="CC"/>
    <w:family w:val="auto"/>
    <w:pitch w:val="variable"/>
    <w:sig w:usb0="00000000" w:usb1="00000000" w:usb2="00000000" w:usb3="00000000" w:csb0="0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PragmaticaCondC">
    <w:altName w:val="MS Mincho"/>
    <w:charset w:val="80"/>
    <w:family w:val="decorative"/>
    <w:pitch w:val="variable"/>
    <w:sig w:usb0="00000000" w:usb1="00000000" w:usb2="00000000" w:usb3="00000000" w:csb0="00000000" w:csb1="00000000"/>
  </w:font>
  <w:font w:name="Calibri Light">
    <w:altName w:val="Calibri"/>
    <w:panose1 w:val="020B0604020202020204"/>
    <w:charset w:val="CC"/>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24EE" w:rsidRDefault="00DC16C8" w:rsidP="00BD266A">
    <w:pPr>
      <w:pStyle w:val="a4"/>
      <w:framePr w:wrap="around" w:vAnchor="text" w:hAnchor="margin" w:xAlign="right" w:y="1"/>
      <w:rPr>
        <w:rStyle w:val="a6"/>
      </w:rPr>
    </w:pPr>
    <w:r>
      <w:rPr>
        <w:rStyle w:val="a6"/>
      </w:rPr>
      <w:fldChar w:fldCharType="begin"/>
    </w:r>
    <w:r w:rsidR="004C24EE">
      <w:rPr>
        <w:rStyle w:val="a6"/>
      </w:rPr>
      <w:instrText xml:space="preserve">PAGE  </w:instrText>
    </w:r>
    <w:r>
      <w:rPr>
        <w:rStyle w:val="a6"/>
      </w:rPr>
      <w:fldChar w:fldCharType="end"/>
    </w:r>
  </w:p>
  <w:p w:rsidR="004C24EE" w:rsidRDefault="004C24EE" w:rsidP="00BD266A">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24EE" w:rsidRPr="00FC213F" w:rsidRDefault="00DC16C8" w:rsidP="00BD266A">
    <w:pPr>
      <w:pStyle w:val="a4"/>
      <w:framePr w:wrap="around" w:vAnchor="text" w:hAnchor="margin" w:xAlign="right" w:y="1"/>
      <w:rPr>
        <w:rStyle w:val="a6"/>
        <w:sz w:val="20"/>
        <w:szCs w:val="20"/>
      </w:rPr>
    </w:pPr>
    <w:r w:rsidRPr="00FC213F">
      <w:rPr>
        <w:rStyle w:val="a6"/>
        <w:sz w:val="20"/>
        <w:szCs w:val="20"/>
      </w:rPr>
      <w:fldChar w:fldCharType="begin"/>
    </w:r>
    <w:r w:rsidR="004C24EE" w:rsidRPr="00FC213F">
      <w:rPr>
        <w:rStyle w:val="a6"/>
        <w:sz w:val="20"/>
        <w:szCs w:val="20"/>
      </w:rPr>
      <w:instrText xml:space="preserve">PAGE  </w:instrText>
    </w:r>
    <w:r w:rsidRPr="00FC213F">
      <w:rPr>
        <w:rStyle w:val="a6"/>
        <w:sz w:val="20"/>
        <w:szCs w:val="20"/>
      </w:rPr>
      <w:fldChar w:fldCharType="separate"/>
    </w:r>
    <w:r w:rsidR="007B16EA">
      <w:rPr>
        <w:rStyle w:val="a6"/>
        <w:noProof/>
        <w:sz w:val="20"/>
        <w:szCs w:val="20"/>
      </w:rPr>
      <w:t>6</w:t>
    </w:r>
    <w:r w:rsidRPr="00FC213F">
      <w:rPr>
        <w:rStyle w:val="a6"/>
        <w:sz w:val="20"/>
        <w:szCs w:val="20"/>
      </w:rPr>
      <w:fldChar w:fldCharType="end"/>
    </w:r>
  </w:p>
  <w:p w:rsidR="004C24EE" w:rsidRDefault="004C24EE" w:rsidP="00BD266A">
    <w:pPr>
      <w:pStyle w:val="a4"/>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24EE" w:rsidRDefault="00DC16C8">
    <w:pPr>
      <w:pStyle w:val="a4"/>
      <w:jc w:val="right"/>
    </w:pPr>
    <w:r>
      <w:fldChar w:fldCharType="begin"/>
    </w:r>
    <w:r w:rsidR="004C24EE">
      <w:instrText>PAGE   \* MERGEFORMAT</w:instrText>
    </w:r>
    <w:r>
      <w:fldChar w:fldCharType="separate"/>
    </w:r>
    <w:r w:rsidR="007B16EA">
      <w:rPr>
        <w:noProof/>
      </w:rPr>
      <w:t>2</w:t>
    </w:r>
    <w:r>
      <w:rPr>
        <w:noProof/>
      </w:rPr>
      <w:fldChar w:fldCharType="end"/>
    </w:r>
  </w:p>
  <w:p w:rsidR="004C24EE" w:rsidRDefault="004C24EE">
    <w:pPr>
      <w:pStyle w:val="a4"/>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281884"/>
    </w:sdtPr>
    <w:sdtContent>
      <w:p w:rsidR="004C24EE" w:rsidRDefault="00DC16C8">
        <w:pPr>
          <w:pStyle w:val="a4"/>
          <w:jc w:val="right"/>
        </w:pPr>
        <w:r>
          <w:fldChar w:fldCharType="begin"/>
        </w:r>
        <w:r w:rsidR="004C24EE">
          <w:instrText xml:space="preserve"> PAGE   \* MERGEFORMAT </w:instrText>
        </w:r>
        <w:r>
          <w:fldChar w:fldCharType="separate"/>
        </w:r>
        <w:r w:rsidR="007B16EA">
          <w:rPr>
            <w:noProof/>
          </w:rPr>
          <w:t>12</w:t>
        </w:r>
        <w:r>
          <w:rPr>
            <w:noProof/>
          </w:rPr>
          <w:fldChar w:fldCharType="end"/>
        </w:r>
      </w:p>
    </w:sdtContent>
  </w:sdt>
  <w:p w:rsidR="004C24EE" w:rsidRDefault="004C24EE">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C6085" w:rsidRDefault="007C6085" w:rsidP="00B14C03">
      <w:r>
        <w:separator/>
      </w:r>
    </w:p>
  </w:footnote>
  <w:footnote w:type="continuationSeparator" w:id="1">
    <w:p w:rsidR="007C6085" w:rsidRDefault="007C6085" w:rsidP="00B14C0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Num1"/>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
    <w:nsid w:val="00000006"/>
    <w:multiLevelType w:val="multilevel"/>
    <w:tmpl w:val="00000006"/>
    <w:name w:val="WWNum9"/>
    <w:lvl w:ilvl="0">
      <w:start w:val="1"/>
      <w:numFmt w:val="decimal"/>
      <w:lvlText w:val="%1."/>
      <w:lvlJc w:val="left"/>
      <w:pPr>
        <w:tabs>
          <w:tab w:val="num" w:pos="0"/>
        </w:tabs>
        <w:ind w:left="360" w:hanging="360"/>
      </w:pPr>
      <w:rPr>
        <w:rFonts w:cs="font296"/>
      </w:rPr>
    </w:lvl>
    <w:lvl w:ilvl="1">
      <w:start w:val="1"/>
      <w:numFmt w:val="lowerLetter"/>
      <w:lvlText w:val="%2."/>
      <w:lvlJc w:val="left"/>
      <w:pPr>
        <w:tabs>
          <w:tab w:val="num" w:pos="0"/>
        </w:tabs>
        <w:ind w:left="1080" w:hanging="360"/>
      </w:pPr>
    </w:lvl>
    <w:lvl w:ilvl="2">
      <w:start w:val="1"/>
      <w:numFmt w:val="lowerRoman"/>
      <w:lvlText w:val="%3."/>
      <w:lvlJc w:val="lef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2">
    <w:nsid w:val="00000009"/>
    <w:multiLevelType w:val="multilevel"/>
    <w:tmpl w:val="00000009"/>
    <w:name w:val="WWNum26"/>
    <w:lvl w:ilvl="0">
      <w:start w:val="1"/>
      <w:numFmt w:val="bullet"/>
      <w:lvlText w:val=""/>
      <w:lvlJc w:val="left"/>
      <w:pPr>
        <w:tabs>
          <w:tab w:val="num" w:pos="0"/>
        </w:tabs>
        <w:ind w:left="1080" w:hanging="360"/>
      </w:pPr>
      <w:rPr>
        <w:rFonts w:ascii="Symbol" w:hAnsi="Symbol"/>
      </w:rPr>
    </w:lvl>
    <w:lvl w:ilvl="1">
      <w:start w:val="1"/>
      <w:numFmt w:val="bullet"/>
      <w:lvlText w:val="o"/>
      <w:lvlJc w:val="left"/>
      <w:pPr>
        <w:tabs>
          <w:tab w:val="num" w:pos="0"/>
        </w:tabs>
        <w:ind w:left="1800" w:hanging="360"/>
      </w:pPr>
      <w:rPr>
        <w:rFonts w:ascii="Courier New" w:hAnsi="Courier New" w:cs="Courier New"/>
      </w:rPr>
    </w:lvl>
    <w:lvl w:ilvl="2">
      <w:start w:val="1"/>
      <w:numFmt w:val="bullet"/>
      <w:lvlText w:val=""/>
      <w:lvlJc w:val="left"/>
      <w:pPr>
        <w:tabs>
          <w:tab w:val="num" w:pos="0"/>
        </w:tabs>
        <w:ind w:left="2520" w:hanging="360"/>
      </w:pPr>
      <w:rPr>
        <w:rFonts w:ascii="Wingdings" w:hAnsi="Wingdings"/>
      </w:rPr>
    </w:lvl>
    <w:lvl w:ilvl="3">
      <w:start w:val="1"/>
      <w:numFmt w:val="bullet"/>
      <w:lvlText w:val=""/>
      <w:lvlJc w:val="left"/>
      <w:pPr>
        <w:tabs>
          <w:tab w:val="num" w:pos="0"/>
        </w:tabs>
        <w:ind w:left="3240" w:hanging="360"/>
      </w:pPr>
      <w:rPr>
        <w:rFonts w:ascii="Symbol" w:hAnsi="Symbol"/>
      </w:rPr>
    </w:lvl>
    <w:lvl w:ilvl="4">
      <w:start w:val="1"/>
      <w:numFmt w:val="bullet"/>
      <w:lvlText w:val="o"/>
      <w:lvlJc w:val="left"/>
      <w:pPr>
        <w:tabs>
          <w:tab w:val="num" w:pos="0"/>
        </w:tabs>
        <w:ind w:left="3960" w:hanging="360"/>
      </w:pPr>
      <w:rPr>
        <w:rFonts w:ascii="Courier New" w:hAnsi="Courier New" w:cs="Courier New"/>
      </w:rPr>
    </w:lvl>
    <w:lvl w:ilvl="5">
      <w:start w:val="1"/>
      <w:numFmt w:val="bullet"/>
      <w:lvlText w:val=""/>
      <w:lvlJc w:val="left"/>
      <w:pPr>
        <w:tabs>
          <w:tab w:val="num" w:pos="0"/>
        </w:tabs>
        <w:ind w:left="4680" w:hanging="360"/>
      </w:pPr>
      <w:rPr>
        <w:rFonts w:ascii="Wingdings" w:hAnsi="Wingdings"/>
      </w:rPr>
    </w:lvl>
    <w:lvl w:ilvl="6">
      <w:start w:val="1"/>
      <w:numFmt w:val="bullet"/>
      <w:lvlText w:val=""/>
      <w:lvlJc w:val="left"/>
      <w:pPr>
        <w:tabs>
          <w:tab w:val="num" w:pos="0"/>
        </w:tabs>
        <w:ind w:left="5400" w:hanging="360"/>
      </w:pPr>
      <w:rPr>
        <w:rFonts w:ascii="Symbol" w:hAnsi="Symbol"/>
      </w:rPr>
    </w:lvl>
    <w:lvl w:ilvl="7">
      <w:start w:val="1"/>
      <w:numFmt w:val="bullet"/>
      <w:lvlText w:val="o"/>
      <w:lvlJc w:val="left"/>
      <w:pPr>
        <w:tabs>
          <w:tab w:val="num" w:pos="0"/>
        </w:tabs>
        <w:ind w:left="6120" w:hanging="360"/>
      </w:pPr>
      <w:rPr>
        <w:rFonts w:ascii="Courier New" w:hAnsi="Courier New" w:cs="Courier New"/>
      </w:rPr>
    </w:lvl>
    <w:lvl w:ilvl="8">
      <w:start w:val="1"/>
      <w:numFmt w:val="bullet"/>
      <w:lvlText w:val=""/>
      <w:lvlJc w:val="left"/>
      <w:pPr>
        <w:tabs>
          <w:tab w:val="num" w:pos="0"/>
        </w:tabs>
        <w:ind w:left="6840" w:hanging="360"/>
      </w:pPr>
      <w:rPr>
        <w:rFonts w:ascii="Wingdings" w:hAnsi="Wingdings"/>
      </w:rPr>
    </w:lvl>
  </w:abstractNum>
  <w:abstractNum w:abstractNumId="3">
    <w:nsid w:val="2A8310DB"/>
    <w:multiLevelType w:val="hybridMultilevel"/>
    <w:tmpl w:val="BFC6AB6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nsid w:val="3A3B2695"/>
    <w:multiLevelType w:val="multilevel"/>
    <w:tmpl w:val="D60C1D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0"/>
  </w:num>
  <w:num w:numId="3">
    <w:abstractNumId w:val="1"/>
  </w:num>
  <w:num w:numId="4">
    <w:abstractNumId w:val="2"/>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defaultTabStop w:val="708"/>
  <w:autoHyphenation/>
  <w:drawingGridHorizontalSpacing w:val="120"/>
  <w:displayHorizontalDrawingGridEvery w:val="2"/>
  <w:characterSpacingControl w:val="doNotCompress"/>
  <w:footnotePr>
    <w:footnote w:id="0"/>
    <w:footnote w:id="1"/>
  </w:footnotePr>
  <w:endnotePr>
    <w:endnote w:id="0"/>
    <w:endnote w:id="1"/>
  </w:endnotePr>
  <w:compat/>
  <w:rsids>
    <w:rsidRoot w:val="005C6EF9"/>
    <w:rsid w:val="00035736"/>
    <w:rsid w:val="000B1149"/>
    <w:rsid w:val="000B38EF"/>
    <w:rsid w:val="000C0955"/>
    <w:rsid w:val="000C44AF"/>
    <w:rsid w:val="000E137B"/>
    <w:rsid w:val="000F519B"/>
    <w:rsid w:val="00117E07"/>
    <w:rsid w:val="001C33C5"/>
    <w:rsid w:val="001E3A14"/>
    <w:rsid w:val="002049EB"/>
    <w:rsid w:val="0023557D"/>
    <w:rsid w:val="00243332"/>
    <w:rsid w:val="00247FDD"/>
    <w:rsid w:val="003019B2"/>
    <w:rsid w:val="00304495"/>
    <w:rsid w:val="0033491F"/>
    <w:rsid w:val="00357DF9"/>
    <w:rsid w:val="0038325F"/>
    <w:rsid w:val="0039474E"/>
    <w:rsid w:val="00396D4D"/>
    <w:rsid w:val="003C6936"/>
    <w:rsid w:val="003D3BEE"/>
    <w:rsid w:val="003D648D"/>
    <w:rsid w:val="003F758F"/>
    <w:rsid w:val="00435D3A"/>
    <w:rsid w:val="004B139C"/>
    <w:rsid w:val="004B3191"/>
    <w:rsid w:val="004C24EE"/>
    <w:rsid w:val="00527823"/>
    <w:rsid w:val="00547B06"/>
    <w:rsid w:val="00555189"/>
    <w:rsid w:val="005654F0"/>
    <w:rsid w:val="005A5B3C"/>
    <w:rsid w:val="005C6EF9"/>
    <w:rsid w:val="006531C1"/>
    <w:rsid w:val="006578F2"/>
    <w:rsid w:val="00664A3B"/>
    <w:rsid w:val="006C0B5E"/>
    <w:rsid w:val="006D66EA"/>
    <w:rsid w:val="007229B7"/>
    <w:rsid w:val="00742FF5"/>
    <w:rsid w:val="007956AA"/>
    <w:rsid w:val="007B16EA"/>
    <w:rsid w:val="007C6085"/>
    <w:rsid w:val="00802B77"/>
    <w:rsid w:val="00810FBF"/>
    <w:rsid w:val="0087305B"/>
    <w:rsid w:val="008A3E99"/>
    <w:rsid w:val="008F6701"/>
    <w:rsid w:val="00940040"/>
    <w:rsid w:val="00963F86"/>
    <w:rsid w:val="009B1A83"/>
    <w:rsid w:val="00A404F1"/>
    <w:rsid w:val="00A643E7"/>
    <w:rsid w:val="00A66FD4"/>
    <w:rsid w:val="00A77D0F"/>
    <w:rsid w:val="00A837AC"/>
    <w:rsid w:val="00AE7798"/>
    <w:rsid w:val="00AF5309"/>
    <w:rsid w:val="00B14C03"/>
    <w:rsid w:val="00BA57E0"/>
    <w:rsid w:val="00BD266A"/>
    <w:rsid w:val="00C70659"/>
    <w:rsid w:val="00CE1C90"/>
    <w:rsid w:val="00D35AC0"/>
    <w:rsid w:val="00DC16C8"/>
    <w:rsid w:val="00DF0256"/>
    <w:rsid w:val="00E53495"/>
    <w:rsid w:val="00EB76EE"/>
    <w:rsid w:val="00EE75EF"/>
    <w:rsid w:val="00F16AE6"/>
    <w:rsid w:val="00F22798"/>
    <w:rsid w:val="00F8241E"/>
    <w:rsid w:val="00F8590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3A14"/>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C70659"/>
    <w:pPr>
      <w:keepNext/>
      <w:outlineLvl w:val="0"/>
    </w:pPr>
    <w:rPr>
      <w:szCs w:val="20"/>
    </w:rPr>
  </w:style>
  <w:style w:type="paragraph" w:styleId="6">
    <w:name w:val="heading 6"/>
    <w:basedOn w:val="a"/>
    <w:next w:val="a"/>
    <w:link w:val="60"/>
    <w:qFormat/>
    <w:rsid w:val="00C70659"/>
    <w:pPr>
      <w:keepNext/>
      <w:jc w:val="center"/>
      <w:outlineLvl w:val="5"/>
    </w:pPr>
    <w:rPr>
      <w:b/>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1">
    <w:name w:val="Основной текст с отступом 21"/>
    <w:basedOn w:val="a"/>
    <w:uiPriority w:val="99"/>
    <w:rsid w:val="001E3A14"/>
    <w:pPr>
      <w:widowControl w:val="0"/>
      <w:suppressAutoHyphens/>
      <w:autoSpaceDE w:val="0"/>
      <w:spacing w:after="120" w:line="480" w:lineRule="auto"/>
      <w:ind w:left="283" w:firstLine="720"/>
      <w:jc w:val="both"/>
    </w:pPr>
    <w:rPr>
      <w:rFonts w:ascii="Arial" w:hAnsi="Arial" w:cs="Arial"/>
      <w:sz w:val="20"/>
      <w:szCs w:val="20"/>
      <w:lang w:eastAsia="ar-SA"/>
    </w:rPr>
  </w:style>
  <w:style w:type="paragraph" w:styleId="a3">
    <w:name w:val="Normal (Web)"/>
    <w:basedOn w:val="a"/>
    <w:uiPriority w:val="99"/>
    <w:rsid w:val="001E3A14"/>
    <w:pPr>
      <w:spacing w:before="100" w:beforeAutospacing="1" w:after="100" w:afterAutospacing="1"/>
    </w:pPr>
  </w:style>
  <w:style w:type="paragraph" w:styleId="a4">
    <w:name w:val="footer"/>
    <w:basedOn w:val="a"/>
    <w:link w:val="a5"/>
    <w:uiPriority w:val="99"/>
    <w:rsid w:val="001E3A14"/>
    <w:pPr>
      <w:tabs>
        <w:tab w:val="center" w:pos="4677"/>
        <w:tab w:val="right" w:pos="9355"/>
      </w:tabs>
    </w:pPr>
  </w:style>
  <w:style w:type="character" w:customStyle="1" w:styleId="a5">
    <w:name w:val="Нижний колонтитул Знак"/>
    <w:basedOn w:val="a0"/>
    <w:link w:val="a4"/>
    <w:uiPriority w:val="99"/>
    <w:rsid w:val="001E3A14"/>
    <w:rPr>
      <w:rFonts w:ascii="Times New Roman" w:eastAsia="Times New Roman" w:hAnsi="Times New Roman" w:cs="Times New Roman"/>
      <w:sz w:val="24"/>
      <w:szCs w:val="24"/>
      <w:lang w:eastAsia="ru-RU"/>
    </w:rPr>
  </w:style>
  <w:style w:type="character" w:styleId="a6">
    <w:name w:val="page number"/>
    <w:basedOn w:val="a0"/>
    <w:uiPriority w:val="99"/>
    <w:rsid w:val="001E3A14"/>
  </w:style>
  <w:style w:type="character" w:customStyle="1" w:styleId="2">
    <w:name w:val="Основной текст (2)_"/>
    <w:link w:val="20"/>
    <w:locked/>
    <w:rsid w:val="001E3A14"/>
    <w:rPr>
      <w:sz w:val="28"/>
      <w:szCs w:val="28"/>
      <w:shd w:val="clear" w:color="auto" w:fill="FFFFFF"/>
    </w:rPr>
  </w:style>
  <w:style w:type="paragraph" w:customStyle="1" w:styleId="20">
    <w:name w:val="Основной текст (2)"/>
    <w:basedOn w:val="a"/>
    <w:link w:val="2"/>
    <w:rsid w:val="001E3A14"/>
    <w:pPr>
      <w:widowControl w:val="0"/>
      <w:shd w:val="clear" w:color="auto" w:fill="FFFFFF"/>
      <w:spacing w:line="322" w:lineRule="exact"/>
      <w:ind w:hanging="340"/>
      <w:jc w:val="both"/>
    </w:pPr>
    <w:rPr>
      <w:rFonts w:asciiTheme="minorHAnsi" w:eastAsiaTheme="minorHAnsi" w:hAnsiTheme="minorHAnsi" w:cstheme="minorBidi"/>
      <w:sz w:val="28"/>
      <w:szCs w:val="28"/>
      <w:lang w:eastAsia="en-US"/>
    </w:rPr>
  </w:style>
  <w:style w:type="character" w:customStyle="1" w:styleId="5">
    <w:name w:val="Основной текст (5)_"/>
    <w:link w:val="50"/>
    <w:locked/>
    <w:rsid w:val="001E3A14"/>
    <w:rPr>
      <w:b/>
      <w:bCs/>
      <w:sz w:val="28"/>
      <w:szCs w:val="28"/>
      <w:shd w:val="clear" w:color="auto" w:fill="FFFFFF"/>
    </w:rPr>
  </w:style>
  <w:style w:type="paragraph" w:customStyle="1" w:styleId="50">
    <w:name w:val="Основной текст (5)"/>
    <w:basedOn w:val="a"/>
    <w:link w:val="5"/>
    <w:rsid w:val="001E3A14"/>
    <w:pPr>
      <w:widowControl w:val="0"/>
      <w:shd w:val="clear" w:color="auto" w:fill="FFFFFF"/>
      <w:spacing w:after="60" w:line="370" w:lineRule="exact"/>
      <w:jc w:val="both"/>
    </w:pPr>
    <w:rPr>
      <w:rFonts w:asciiTheme="minorHAnsi" w:eastAsiaTheme="minorHAnsi" w:hAnsiTheme="minorHAnsi" w:cstheme="minorBidi"/>
      <w:b/>
      <w:bCs/>
      <w:sz w:val="28"/>
      <w:szCs w:val="28"/>
      <w:lang w:eastAsia="en-US"/>
    </w:rPr>
  </w:style>
  <w:style w:type="character" w:customStyle="1" w:styleId="51">
    <w:name w:val="Основной текст (5) + Не полужирный"/>
    <w:rsid w:val="001E3A14"/>
    <w:rPr>
      <w:rFonts w:ascii="Times New Roman" w:eastAsia="Times New Roman" w:hAnsi="Times New Roman" w:cs="Times New Roman"/>
      <w:b/>
      <w:bCs/>
      <w:color w:val="000000"/>
      <w:spacing w:val="0"/>
      <w:w w:val="100"/>
      <w:position w:val="0"/>
      <w:sz w:val="28"/>
      <w:szCs w:val="28"/>
      <w:shd w:val="clear" w:color="auto" w:fill="FFFFFF"/>
      <w:lang w:val="ru-RU" w:eastAsia="ru-RU" w:bidi="ru-RU"/>
    </w:rPr>
  </w:style>
  <w:style w:type="paragraph" w:customStyle="1" w:styleId="c18">
    <w:name w:val="c18"/>
    <w:basedOn w:val="a"/>
    <w:rsid w:val="001E3A14"/>
    <w:pPr>
      <w:spacing w:before="100" w:beforeAutospacing="1" w:after="100" w:afterAutospacing="1"/>
    </w:pPr>
  </w:style>
  <w:style w:type="character" w:customStyle="1" w:styleId="c33">
    <w:name w:val="c33"/>
    <w:rsid w:val="001E3A14"/>
  </w:style>
  <w:style w:type="paragraph" w:customStyle="1" w:styleId="a7">
    <w:name w:val="Стиль"/>
    <w:uiPriority w:val="99"/>
    <w:rsid w:val="001E3A14"/>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8">
    <w:name w:val="List Paragraph"/>
    <w:basedOn w:val="a"/>
    <w:uiPriority w:val="34"/>
    <w:qFormat/>
    <w:rsid w:val="004B3191"/>
    <w:pPr>
      <w:widowControl w:val="0"/>
      <w:autoSpaceDE w:val="0"/>
      <w:autoSpaceDN w:val="0"/>
      <w:adjustRightInd w:val="0"/>
      <w:ind w:left="720"/>
      <w:contextualSpacing/>
    </w:pPr>
  </w:style>
  <w:style w:type="character" w:customStyle="1" w:styleId="a9">
    <w:name w:val="Название Знак"/>
    <w:basedOn w:val="a0"/>
    <w:rsid w:val="004B3191"/>
  </w:style>
  <w:style w:type="paragraph" w:customStyle="1" w:styleId="11">
    <w:name w:val="Абзац списка1"/>
    <w:basedOn w:val="a"/>
    <w:rsid w:val="004B3191"/>
    <w:pPr>
      <w:suppressAutoHyphens/>
      <w:spacing w:before="28" w:after="28"/>
      <w:jc w:val="both"/>
    </w:pPr>
    <w:rPr>
      <w:rFonts w:ascii="Calibri" w:eastAsia="SimSun" w:hAnsi="Calibri" w:cs="font296"/>
      <w:kern w:val="1"/>
      <w:sz w:val="22"/>
      <w:szCs w:val="22"/>
      <w:lang w:eastAsia="ar-SA"/>
    </w:rPr>
  </w:style>
  <w:style w:type="paragraph" w:customStyle="1" w:styleId="12">
    <w:name w:val="Без интервала1"/>
    <w:rsid w:val="004B3191"/>
    <w:pPr>
      <w:widowControl w:val="0"/>
      <w:suppressAutoHyphens/>
      <w:spacing w:before="28" w:after="28" w:line="240" w:lineRule="auto"/>
    </w:pPr>
    <w:rPr>
      <w:rFonts w:ascii="Calibri" w:eastAsia="SimSun" w:hAnsi="Calibri" w:cs="font296"/>
      <w:kern w:val="1"/>
      <w:lang w:eastAsia="ar-SA"/>
    </w:rPr>
  </w:style>
  <w:style w:type="table" w:styleId="aa">
    <w:name w:val="Table Grid"/>
    <w:basedOn w:val="a1"/>
    <w:uiPriority w:val="59"/>
    <w:rsid w:val="003C693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b">
    <w:name w:val="header"/>
    <w:basedOn w:val="a"/>
    <w:link w:val="ac"/>
    <w:uiPriority w:val="99"/>
    <w:semiHidden/>
    <w:unhideWhenUsed/>
    <w:rsid w:val="00940040"/>
    <w:pPr>
      <w:tabs>
        <w:tab w:val="center" w:pos="4677"/>
        <w:tab w:val="right" w:pos="9355"/>
      </w:tabs>
    </w:pPr>
  </w:style>
  <w:style w:type="character" w:customStyle="1" w:styleId="ac">
    <w:name w:val="Верхний колонтитул Знак"/>
    <w:basedOn w:val="a0"/>
    <w:link w:val="ab"/>
    <w:uiPriority w:val="99"/>
    <w:semiHidden/>
    <w:rsid w:val="00940040"/>
    <w:rPr>
      <w:rFonts w:ascii="Times New Roman" w:eastAsia="Times New Roman" w:hAnsi="Times New Roman" w:cs="Times New Roman"/>
      <w:sz w:val="24"/>
      <w:szCs w:val="24"/>
      <w:lang w:eastAsia="ru-RU"/>
    </w:rPr>
  </w:style>
  <w:style w:type="paragraph" w:styleId="ad">
    <w:name w:val="Balloon Text"/>
    <w:basedOn w:val="a"/>
    <w:link w:val="ae"/>
    <w:uiPriority w:val="99"/>
    <w:semiHidden/>
    <w:unhideWhenUsed/>
    <w:rsid w:val="00243332"/>
    <w:rPr>
      <w:rFonts w:ascii="Tahoma" w:hAnsi="Tahoma" w:cs="Tahoma"/>
      <w:sz w:val="16"/>
      <w:szCs w:val="16"/>
    </w:rPr>
  </w:style>
  <w:style w:type="character" w:customStyle="1" w:styleId="ae">
    <w:name w:val="Текст выноски Знак"/>
    <w:basedOn w:val="a0"/>
    <w:link w:val="ad"/>
    <w:uiPriority w:val="99"/>
    <w:semiHidden/>
    <w:rsid w:val="00243332"/>
    <w:rPr>
      <w:rFonts w:ascii="Tahoma" w:eastAsia="Times New Roman" w:hAnsi="Tahoma" w:cs="Tahoma"/>
      <w:sz w:val="16"/>
      <w:szCs w:val="16"/>
      <w:lang w:eastAsia="ru-RU"/>
    </w:rPr>
  </w:style>
  <w:style w:type="character" w:customStyle="1" w:styleId="10">
    <w:name w:val="Заголовок 1 Знак"/>
    <w:basedOn w:val="a0"/>
    <w:link w:val="1"/>
    <w:rsid w:val="00C70659"/>
    <w:rPr>
      <w:rFonts w:ascii="Times New Roman" w:eastAsia="Times New Roman" w:hAnsi="Times New Roman" w:cs="Times New Roman"/>
      <w:sz w:val="24"/>
      <w:szCs w:val="20"/>
      <w:lang w:eastAsia="ru-RU"/>
    </w:rPr>
  </w:style>
  <w:style w:type="character" w:customStyle="1" w:styleId="60">
    <w:name w:val="Заголовок 6 Знак"/>
    <w:basedOn w:val="a0"/>
    <w:link w:val="6"/>
    <w:rsid w:val="00C70659"/>
    <w:rPr>
      <w:rFonts w:ascii="Times New Roman" w:eastAsia="Times New Roman" w:hAnsi="Times New Roman" w:cs="Times New Roman"/>
      <w:b/>
      <w:sz w:val="24"/>
      <w:szCs w:val="20"/>
      <w:lang w:eastAsia="ru-RU"/>
    </w:rPr>
  </w:style>
  <w:style w:type="paragraph" w:customStyle="1" w:styleId="TableParagraph">
    <w:name w:val="Table Paragraph"/>
    <w:basedOn w:val="a"/>
    <w:uiPriority w:val="1"/>
    <w:qFormat/>
    <w:rsid w:val="001C33C5"/>
    <w:pPr>
      <w:widowControl w:val="0"/>
      <w:autoSpaceDE w:val="0"/>
      <w:autoSpaceDN w:val="0"/>
      <w:ind w:left="107"/>
    </w:pPr>
    <w:rPr>
      <w:sz w:val="22"/>
      <w:szCs w:val="22"/>
      <w:lang w:eastAsia="en-US"/>
    </w:rPr>
  </w:style>
  <w:style w:type="paragraph" w:customStyle="1" w:styleId="c38">
    <w:name w:val="c38"/>
    <w:basedOn w:val="a"/>
    <w:rsid w:val="002049EB"/>
    <w:pPr>
      <w:spacing w:before="100" w:beforeAutospacing="1" w:after="100" w:afterAutospacing="1"/>
    </w:pPr>
  </w:style>
  <w:style w:type="character" w:customStyle="1" w:styleId="c59">
    <w:name w:val="c59"/>
    <w:basedOn w:val="a0"/>
    <w:rsid w:val="002049EB"/>
  </w:style>
  <w:style w:type="paragraph" w:customStyle="1" w:styleId="c7">
    <w:name w:val="c7"/>
    <w:basedOn w:val="a"/>
    <w:rsid w:val="002049EB"/>
    <w:pPr>
      <w:spacing w:before="100" w:beforeAutospacing="1" w:after="100" w:afterAutospacing="1"/>
    </w:pPr>
  </w:style>
  <w:style w:type="character" w:customStyle="1" w:styleId="c66">
    <w:name w:val="c66"/>
    <w:basedOn w:val="a0"/>
    <w:rsid w:val="002049EB"/>
  </w:style>
  <w:style w:type="character" w:customStyle="1" w:styleId="c12">
    <w:name w:val="c12"/>
    <w:basedOn w:val="a0"/>
    <w:rsid w:val="002049EB"/>
  </w:style>
  <w:style w:type="character" w:customStyle="1" w:styleId="c2">
    <w:name w:val="c2"/>
    <w:basedOn w:val="a0"/>
    <w:rsid w:val="002049EB"/>
  </w:style>
  <w:style w:type="paragraph" w:customStyle="1" w:styleId="c13">
    <w:name w:val="c13"/>
    <w:basedOn w:val="a"/>
    <w:rsid w:val="002049EB"/>
    <w:pPr>
      <w:spacing w:before="100" w:beforeAutospacing="1" w:after="100" w:afterAutospacing="1"/>
    </w:pPr>
  </w:style>
  <w:style w:type="paragraph" w:customStyle="1" w:styleId="c57">
    <w:name w:val="c57"/>
    <w:basedOn w:val="a"/>
    <w:rsid w:val="002049EB"/>
    <w:pPr>
      <w:spacing w:before="100" w:beforeAutospacing="1" w:after="100" w:afterAutospacing="1"/>
    </w:pPr>
  </w:style>
  <w:style w:type="paragraph" w:customStyle="1" w:styleId="c28">
    <w:name w:val="c28"/>
    <w:basedOn w:val="a"/>
    <w:rsid w:val="002049EB"/>
    <w:pPr>
      <w:spacing w:before="100" w:beforeAutospacing="1" w:after="100" w:afterAutospacing="1"/>
    </w:pPr>
  </w:style>
  <w:style w:type="character" w:customStyle="1" w:styleId="c1">
    <w:name w:val="c1"/>
    <w:basedOn w:val="a0"/>
    <w:rsid w:val="002049EB"/>
  </w:style>
  <w:style w:type="paragraph" w:customStyle="1" w:styleId="c23">
    <w:name w:val="c23"/>
    <w:basedOn w:val="a"/>
    <w:rsid w:val="002049EB"/>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33281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113713-42E8-44D2-9775-20668E4B19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589</TotalTime>
  <Pages>15</Pages>
  <Words>5524</Words>
  <Characters>31493</Characters>
  <Application>Microsoft Office Word</Application>
  <DocSecurity>0</DocSecurity>
  <Lines>262</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36944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220</dc:creator>
  <cp:keywords/>
  <dc:description/>
  <cp:lastModifiedBy>1</cp:lastModifiedBy>
  <cp:revision>41</cp:revision>
  <cp:lastPrinted>2020-08-27T16:23:00Z</cp:lastPrinted>
  <dcterms:created xsi:type="dcterms:W3CDTF">2019-01-09T08:35:00Z</dcterms:created>
  <dcterms:modified xsi:type="dcterms:W3CDTF">2023-10-21T06:46:00Z</dcterms:modified>
</cp:coreProperties>
</file>