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B9F9" w14:textId="73207993" w:rsidR="009B0965" w:rsidRDefault="009B0965" w:rsidP="009B0965">
      <w:pPr>
        <w:shd w:val="clear" w:color="auto" w:fill="FFFFFF"/>
        <w:spacing w:after="0" w:line="240" w:lineRule="auto"/>
        <w:ind w:left="-709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D29655D" w14:textId="77777777" w:rsidR="00944C5D" w:rsidRPr="00354BC7" w:rsidRDefault="00944C5D" w:rsidP="00944C5D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казенноеобщеобразовательное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учреждение</w:t>
      </w:r>
    </w:p>
    <w:p w14:paraId="58226784" w14:textId="77777777" w:rsidR="00944C5D" w:rsidRPr="00354BC7" w:rsidRDefault="00944C5D" w:rsidP="00944C5D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354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25BFBDA7" w14:textId="77777777" w:rsidR="00944C5D" w:rsidRPr="00B46105" w:rsidRDefault="00944C5D" w:rsidP="00944C5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944C5D" w:rsidRPr="00354BC7" w14:paraId="7E78610F" w14:textId="77777777" w:rsidTr="00944C5D">
        <w:trPr>
          <w:trHeight w:val="3281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D477D6E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1AA3D030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19767225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7005AB76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248FCCA6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3BAABCAB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2014C716" w14:textId="463B7670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____»_________202</w:t>
            </w:r>
            <w:r w:rsidR="006879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58265E19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52F4CD62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1477FC73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5A1C8511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329CD59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5B77F96" w14:textId="6E123FFB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</w:t>
            </w: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__________202</w:t>
            </w:r>
            <w:r w:rsidR="006879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BA6766F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2C1A4B1B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07C008EE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6D2335D3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AD4D5A9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215B7E5" w14:textId="77777777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263C9DA4" w14:textId="659D67F8" w:rsidR="00944C5D" w:rsidRPr="00354BC7" w:rsidRDefault="00944C5D" w:rsidP="00944C5D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</w:t>
            </w:r>
            <w:proofErr w:type="gramEnd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_____»________202</w:t>
            </w:r>
            <w:r w:rsidR="006879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79D7310B" w14:textId="77777777" w:rsidR="00944C5D" w:rsidRPr="00B46105" w:rsidRDefault="00944C5D" w:rsidP="00944C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1784B" w14:textId="77777777" w:rsidR="00944C5D" w:rsidRPr="00B46105" w:rsidRDefault="00944C5D" w:rsidP="00944C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8A75B" w14:textId="77777777" w:rsidR="00944C5D" w:rsidRDefault="00944C5D" w:rsidP="00944C5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90B47" w14:textId="77777777" w:rsidR="00944C5D" w:rsidRPr="00B46105" w:rsidRDefault="00944C5D" w:rsidP="00944C5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105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2C4265A1" w14:textId="74E51309" w:rsidR="00944C5D" w:rsidRPr="00B46105" w:rsidRDefault="00944C5D" w:rsidP="0094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по предмету «</w:t>
      </w:r>
      <w:r w:rsidRPr="004D3E91">
        <w:rPr>
          <w:rFonts w:ascii="Times New Roman" w:hAnsi="Times New Roman" w:cs="Times New Roman"/>
          <w:sz w:val="28"/>
          <w:szCs w:val="28"/>
        </w:rPr>
        <w:t>Русский родной язык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3E91">
        <w:rPr>
          <w:rFonts w:ascii="Times New Roman" w:hAnsi="Times New Roman" w:cs="Times New Roman"/>
          <w:sz w:val="28"/>
          <w:szCs w:val="28"/>
        </w:rPr>
        <w:t>.</w:t>
      </w:r>
    </w:p>
    <w:p w14:paraId="0A41AC3B" w14:textId="3E47A31F" w:rsidR="00944C5D" w:rsidRPr="00B46105" w:rsidRDefault="00944C5D" w:rsidP="00944C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4610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ФГОС ООО</w:t>
      </w:r>
    </w:p>
    <w:p w14:paraId="147905A3" w14:textId="16E2D637" w:rsidR="00944C5D" w:rsidRDefault="00944C5D" w:rsidP="00944C5D">
      <w:pPr>
        <w:rPr>
          <w:b/>
          <w:sz w:val="28"/>
          <w:szCs w:val="28"/>
        </w:rPr>
      </w:pPr>
      <w:r w:rsidRPr="00B46105">
        <w:rPr>
          <w:rFonts w:ascii="Times New Roman" w:hAnsi="Times New Roman" w:cs="Times New Roman"/>
          <w:sz w:val="28"/>
          <w:szCs w:val="28"/>
        </w:rPr>
        <w:t>202</w:t>
      </w:r>
      <w:r w:rsidR="006879E4">
        <w:rPr>
          <w:rFonts w:ascii="Times New Roman" w:hAnsi="Times New Roman" w:cs="Times New Roman"/>
          <w:sz w:val="28"/>
          <w:szCs w:val="28"/>
        </w:rPr>
        <w:t>3</w:t>
      </w:r>
      <w:r w:rsidRPr="00B46105">
        <w:rPr>
          <w:rFonts w:ascii="Times New Roman" w:hAnsi="Times New Roman" w:cs="Times New Roman"/>
          <w:sz w:val="28"/>
          <w:szCs w:val="28"/>
        </w:rPr>
        <w:t>-202</w:t>
      </w:r>
      <w:r w:rsidR="006879E4">
        <w:rPr>
          <w:rFonts w:ascii="Times New Roman" w:hAnsi="Times New Roman" w:cs="Times New Roman"/>
          <w:sz w:val="28"/>
          <w:szCs w:val="28"/>
        </w:rPr>
        <w:t>4</w:t>
      </w:r>
      <w:r w:rsidRPr="00B4610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01DA0C85" w14:textId="77777777" w:rsidR="00944C5D" w:rsidRDefault="00944C5D" w:rsidP="00944C5D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УЧЕБНЫЙ  ПРЕДМЕТ</w:t>
      </w:r>
      <w:proofErr w:type="gramEnd"/>
      <w:r>
        <w:rPr>
          <w:b/>
          <w:sz w:val="28"/>
          <w:szCs w:val="28"/>
        </w:rPr>
        <w:t xml:space="preserve">:  </w:t>
      </w:r>
      <w:r w:rsidRPr="004D3E91">
        <w:rPr>
          <w:rFonts w:ascii="Times New Roman" w:hAnsi="Times New Roman" w:cs="Times New Roman"/>
          <w:sz w:val="28"/>
          <w:szCs w:val="28"/>
        </w:rPr>
        <w:t>Русский родной язык.</w:t>
      </w:r>
    </w:p>
    <w:p w14:paraId="251EF6AD" w14:textId="77777777" w:rsidR="00944C5D" w:rsidRDefault="00944C5D" w:rsidP="00944C5D">
      <w:pPr>
        <w:contextualSpacing/>
        <w:rPr>
          <w:b/>
          <w:sz w:val="28"/>
          <w:szCs w:val="28"/>
        </w:rPr>
      </w:pPr>
    </w:p>
    <w:p w14:paraId="2FEA12B5" w14:textId="23CA5B27" w:rsidR="00944C5D" w:rsidRDefault="00944C5D" w:rsidP="00944C5D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КЛАСС:  7</w:t>
      </w:r>
      <w:proofErr w:type="gramEnd"/>
    </w:p>
    <w:p w14:paraId="41DC7BA7" w14:textId="3A9A6E2C" w:rsidR="00944C5D" w:rsidRDefault="00944C5D" w:rsidP="00944C5D">
      <w:pPr>
        <w:contextualSpacing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КОЛИЧЕСТВО  ЧАСОВ</w:t>
      </w:r>
      <w:proofErr w:type="gramEnd"/>
      <w:r>
        <w:rPr>
          <w:b/>
          <w:sz w:val="28"/>
          <w:szCs w:val="28"/>
        </w:rPr>
        <w:t>:    в неделю -</w:t>
      </w:r>
      <w:r w:rsidR="006879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;      всего за год </w:t>
      </w:r>
      <w:r w:rsidR="00D667F4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879E4">
        <w:rPr>
          <w:b/>
          <w:sz w:val="28"/>
          <w:szCs w:val="28"/>
        </w:rPr>
        <w:t>3</w:t>
      </w:r>
      <w:r w:rsidR="00D667F4">
        <w:rPr>
          <w:b/>
          <w:sz w:val="28"/>
          <w:szCs w:val="28"/>
        </w:rPr>
        <w:t>4 часа</w:t>
      </w:r>
      <w:r>
        <w:rPr>
          <w:b/>
          <w:sz w:val="28"/>
          <w:szCs w:val="28"/>
        </w:rPr>
        <w:t>.</w:t>
      </w:r>
    </w:p>
    <w:p w14:paraId="42807D99" w14:textId="77777777" w:rsidR="00944C5D" w:rsidRPr="004C492F" w:rsidRDefault="00944C5D" w:rsidP="00944C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УЧИТЕЛЬ</w:t>
      </w:r>
      <w:proofErr w:type="gramStart"/>
      <w:r>
        <w:rPr>
          <w:b/>
          <w:sz w:val="28"/>
          <w:szCs w:val="28"/>
        </w:rPr>
        <w:t xml:space="preserve">   (</w:t>
      </w:r>
      <w:proofErr w:type="gramEnd"/>
      <w:r>
        <w:rPr>
          <w:b/>
          <w:sz w:val="28"/>
          <w:szCs w:val="28"/>
        </w:rPr>
        <w:t xml:space="preserve">ФИО): </w:t>
      </w:r>
      <w:r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565F3ECE" w14:textId="77777777" w:rsidR="00944C5D" w:rsidRDefault="00944C5D" w:rsidP="00944C5D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КАТЕГОРИЯ- нет</w:t>
      </w:r>
    </w:p>
    <w:p w14:paraId="1EF95814" w14:textId="77777777" w:rsidR="00944C5D" w:rsidRPr="00B46105" w:rsidRDefault="00944C5D" w:rsidP="00944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E34A18" w14:textId="77777777" w:rsidR="00944C5D" w:rsidRPr="009B0965" w:rsidRDefault="00944C5D" w:rsidP="00944C5D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B46105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proofErr w:type="gramStart"/>
      <w:r w:rsidRPr="00B46105">
        <w:rPr>
          <w:rFonts w:ascii="Times New Roman" w:hAnsi="Times New Roman" w:cs="Times New Roman"/>
          <w:sz w:val="28"/>
          <w:szCs w:val="28"/>
        </w:rPr>
        <w:t>примерной  основной</w:t>
      </w:r>
      <w:proofErr w:type="gramEnd"/>
      <w:r w:rsidRPr="00B4610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образовательного учреждения.– </w:t>
      </w:r>
      <w:r w:rsidRPr="004D3E91">
        <w:rPr>
          <w:rFonts w:ascii="Times New Roman" w:hAnsi="Times New Roman" w:cs="Times New Roman"/>
          <w:sz w:val="28"/>
          <w:szCs w:val="28"/>
        </w:rPr>
        <w:t xml:space="preserve">Русский родной язык. </w:t>
      </w:r>
      <w:r w:rsidRPr="00944C5D">
        <w:rPr>
          <w:rFonts w:ascii="Open Sans" w:eastAsia="Times New Roman" w:hAnsi="Open Sans" w:cs="Open Sans"/>
          <w:color w:val="000000"/>
          <w:lang w:eastAsia="ru-RU"/>
        </w:rPr>
        <w:t>О. М. Александрова, О. В. Загоровская, С. И. Богданов и др.]. — М.: Просвещение, 2018.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</w:t>
      </w:r>
    </w:p>
    <w:p w14:paraId="5EB4B8AD" w14:textId="519E6112" w:rsidR="00944C5D" w:rsidRDefault="00944C5D" w:rsidP="00944C5D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61DB4A4" w14:textId="77777777" w:rsidR="00944C5D" w:rsidRDefault="00944C5D" w:rsidP="00944C5D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0FE136" w14:textId="0A316F9A" w:rsidR="00944C5D" w:rsidRDefault="00944C5D" w:rsidP="00944C5D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B4610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46105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25932656" w14:textId="77777777" w:rsidR="00944C5D" w:rsidRPr="00944C5D" w:rsidRDefault="00944C5D" w:rsidP="00944C5D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1B676" w14:textId="77777777" w:rsidR="00944C5D" w:rsidRPr="009B0965" w:rsidRDefault="00944C5D" w:rsidP="009B0965">
      <w:pPr>
        <w:shd w:val="clear" w:color="auto" w:fill="FFFFFF"/>
        <w:spacing w:after="0" w:line="240" w:lineRule="auto"/>
        <w:ind w:left="-709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1E095506" w14:textId="1DB22355" w:rsidR="009B0965" w:rsidRPr="009B0965" w:rsidRDefault="009B0965" w:rsidP="009B096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670F8FDC" w14:textId="77777777" w:rsidR="009B0965" w:rsidRPr="009B0965" w:rsidRDefault="009B0965" w:rsidP="009B096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«Русский родной язык» для 7класса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литература».</w:t>
      </w:r>
    </w:p>
    <w:p w14:paraId="5B0ECC1A" w14:textId="77777777" w:rsidR="009B0965" w:rsidRPr="009B0965" w:rsidRDefault="009B0965" w:rsidP="009B096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составлена в соответствии со следующими нормативными документами и нормативными актами:</w:t>
      </w:r>
    </w:p>
    <w:p w14:paraId="61B8F1D6" w14:textId="77777777" w:rsidR="009B0965" w:rsidRPr="009B0965" w:rsidRDefault="009B0965" w:rsidP="009B0965">
      <w:pPr>
        <w:shd w:val="clear" w:color="auto" w:fill="FFFFFF"/>
        <w:spacing w:after="0" w:line="242" w:lineRule="atLeast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1.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Федеральный  Закон</w:t>
      </w:r>
      <w:proofErr w:type="gramEnd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 от  29.12.2012  №  273-ФЗ  «Об  образовании  в  Российской Федерации»;</w:t>
      </w:r>
    </w:p>
    <w:p w14:paraId="0F228A45" w14:textId="77777777" w:rsidR="009B0965" w:rsidRPr="009B0965" w:rsidRDefault="009B0965" w:rsidP="009B0965">
      <w:pPr>
        <w:shd w:val="clear" w:color="auto" w:fill="FFFFFF"/>
        <w:spacing w:after="0" w:line="242" w:lineRule="atLeast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2.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Федеральный  государственный</w:t>
      </w:r>
      <w:proofErr w:type="gramEnd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 образовательный  стандарт  основного  общего  образования,  утвержденный  приказом  Министерства  образования  и  науки  Российской  Федерации  от  17.12.2010  №  1897  (далее  –  ФГОС  основного общего образования).</w:t>
      </w:r>
    </w:p>
    <w:p w14:paraId="3B1F1F48" w14:textId="77777777" w:rsidR="009B0965" w:rsidRPr="009B0965" w:rsidRDefault="009B0965" w:rsidP="009B0965">
      <w:pPr>
        <w:shd w:val="clear" w:color="auto" w:fill="FFFFFF"/>
        <w:spacing w:after="0" w:line="242" w:lineRule="atLeast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3.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Приказ от 31.12.2015 № 1577 «О внесении изменений в ФГОС O</w:t>
      </w:r>
      <w:proofErr w:type="gramStart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ОО,  утв.</w:t>
      </w:r>
      <w:proofErr w:type="gramEnd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 xml:space="preserve"> приказом Минобрнауки РФ от 17 декабря 2010 № 1897»;</w:t>
      </w:r>
    </w:p>
    <w:p w14:paraId="33FFD90F" w14:textId="77777777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4.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14:paraId="7936EE5C" w14:textId="77777777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hyperlink r:id="rId5" w:tgtFrame="_blank" w:history="1">
        <w:r w:rsidRPr="009B096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9B0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B633E6D" w14:textId="77777777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6.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Федеральный  перечень</w:t>
      </w:r>
      <w:proofErr w:type="gramEnd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  учебников, утвержденный приказом Министерства просвещения РФ от 20.05.2020г. № 254 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395EB0F1" w14:textId="77777777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7.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14:paraId="00B6E320" w14:textId="77777777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8.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Основная образовательная программа основного общего образования</w:t>
      </w:r>
    </w:p>
    <w:p w14:paraId="0333E060" w14:textId="16423322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9.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Положение «О рабочей программе учебного предмета, курса» М</w:t>
      </w:r>
      <w:r w:rsidR="00D013C4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К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ОУ «</w:t>
      </w:r>
      <w:proofErr w:type="spellStart"/>
      <w:r w:rsidR="00D013C4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Кардоновская</w:t>
      </w:r>
      <w:proofErr w:type="spellEnd"/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 xml:space="preserve"> СОШ</w:t>
      </w:r>
      <w:r w:rsidR="00D013C4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».</w:t>
      </w:r>
    </w:p>
    <w:p w14:paraId="78337A9F" w14:textId="77777777" w:rsidR="009B0965" w:rsidRPr="009B0965" w:rsidRDefault="009B0965" w:rsidP="009B0965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10.</w:t>
      </w:r>
      <w:r w:rsidRPr="009B096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  </w:t>
      </w:r>
      <w:bookmarkStart w:id="0" w:name="_Hlk115218605"/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 xml:space="preserve">Примерная программа по </w:t>
      </w:r>
      <w:proofErr w:type="gramStart"/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>предмету :Русский</w:t>
      </w:r>
      <w:proofErr w:type="gramEnd"/>
      <w:r w:rsidRPr="009B0965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 xml:space="preserve"> родной язык : 7 класс : учебное пособие для общеобразовательных организаций / [О. М. Александрова, О. В. Загоровская, С. И. Богданов и др.]. — М.: Просвещение, 2018. </w:t>
      </w:r>
    </w:p>
    <w:bookmarkEnd w:id="0"/>
    <w:p w14:paraId="69F4107E" w14:textId="1FCD769D" w:rsidR="009B0965" w:rsidRPr="009B0965" w:rsidRDefault="009B0965" w:rsidP="009B0965">
      <w:pPr>
        <w:shd w:val="clear" w:color="auto" w:fill="FFFFFF"/>
        <w:spacing w:after="0" w:line="240" w:lineRule="auto"/>
        <w:ind w:left="786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11.</w:t>
      </w:r>
      <w:r w:rsidRPr="009B096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Учебный план на 202</w:t>
      </w:r>
      <w:r w:rsidR="006879E4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3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 xml:space="preserve"> - 202</w:t>
      </w:r>
      <w:r w:rsidR="006879E4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4</w:t>
      </w:r>
      <w:r w:rsidRPr="009B0965"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 xml:space="preserve"> учебный год</w:t>
      </w:r>
      <w:r>
        <w:rPr>
          <w:rFonts w:ascii="Open Sans" w:eastAsia="Times New Roman" w:hAnsi="Open Sans" w:cs="Open Sans"/>
          <w:color w:val="181818"/>
          <w:sz w:val="28"/>
          <w:szCs w:val="28"/>
          <w:lang w:eastAsia="ru-RU"/>
        </w:rPr>
        <w:t>.</w:t>
      </w:r>
    </w:p>
    <w:p w14:paraId="5329A47D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450CC34B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28923882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554ADC9C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3A2369BA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22745910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0CB12100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2BE95390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3C05E5FB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50D5934E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6CF59762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14F3447D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67AC5570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694269B8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7ECF3DFD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2017652F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327145E5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3161915B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0ECAD6FA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752C8485" w14:textId="5E0F5E4C" w:rsidR="009B0965" w:rsidRPr="009B0965" w:rsidRDefault="009B0965" w:rsidP="009B0965">
      <w:pPr>
        <w:pStyle w:val="a3"/>
        <w:numPr>
          <w:ilvl w:val="0"/>
          <w:numId w:val="1"/>
        </w:numPr>
        <w:shd w:val="clear" w:color="auto" w:fill="FFFFFF"/>
        <w:spacing w:after="180" w:line="240" w:lineRule="auto"/>
        <w:rPr>
          <w:rFonts w:eastAsia="Times New Roman" w:cstheme="minorHAnsi"/>
          <w:b/>
          <w:bCs/>
          <w:color w:val="101010"/>
          <w:sz w:val="28"/>
          <w:szCs w:val="28"/>
          <w:lang w:eastAsia="ru-RU"/>
        </w:rPr>
      </w:pPr>
      <w:r w:rsidRPr="009B0965">
        <w:rPr>
          <w:rFonts w:eastAsia="Times New Roman" w:cstheme="minorHAnsi"/>
          <w:b/>
          <w:bCs/>
          <w:color w:val="101010"/>
          <w:sz w:val="28"/>
          <w:szCs w:val="28"/>
          <w:lang w:eastAsia="ru-RU"/>
        </w:rPr>
        <w:lastRenderedPageBreak/>
        <w:t>Планируемые результаты освоения учебного предмета «Русский родной язык»</w:t>
      </w:r>
    </w:p>
    <w:p w14:paraId="32D899CE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</w:pPr>
    </w:p>
    <w:p w14:paraId="7F982CC4" w14:textId="47E4E2AB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  <w:t>Личностные:</w:t>
      </w:r>
    </w:p>
    <w:p w14:paraId="0BFA67D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воспитание ценностного отношения к родному языку и литературе на родном языке как хранителю культуры, включение в культурно - языковое поле своего народа;</w:t>
      </w:r>
    </w:p>
    <w:p w14:paraId="206EA11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приобщение к литературному наследию своего народа;</w:t>
      </w:r>
    </w:p>
    <w:p w14:paraId="4F25A34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причастности к свершениям и традициям своего народа;</w:t>
      </w:r>
    </w:p>
    <w:p w14:paraId="71F4B02E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исторической преемственности поколений, своей ответственности за сохранение культуры народа.</w:t>
      </w:r>
    </w:p>
    <w:p w14:paraId="5317BE0F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  <w:t>Метапредметные:</w:t>
      </w:r>
    </w:p>
    <w:p w14:paraId="50E32E46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14:paraId="367311B1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 w14:paraId="777A7A1B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u w:val="single"/>
          <w:lang w:eastAsia="ru-RU"/>
        </w:rPr>
        <w:t>Предметные:</w:t>
      </w:r>
    </w:p>
    <w:p w14:paraId="30AB509A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взаимосвязи языка, культуры и истории народа, говорящего на нём:</w:t>
      </w:r>
    </w:p>
    <w:p w14:paraId="373FE1E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роли русского родного языка в жизни общества и государства, в современном мире;</w:t>
      </w:r>
    </w:p>
    <w:p w14:paraId="28CA89CD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роли русского родного языка в жизни человека;</w:t>
      </w:r>
    </w:p>
    <w:p w14:paraId="7D15555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языка как развивающегося явления, взаимосвязи исторического развития языка с историей общества;</w:t>
      </w:r>
    </w:p>
    <w:p w14:paraId="3678AD1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национального своеобразия, богатства, выразительности русского родного языка;</w:t>
      </w:r>
    </w:p>
    <w:p w14:paraId="4E956987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и истолкование значения слов с национально-культурным компонентом, правильное употребление их в речи;</w:t>
      </w:r>
    </w:p>
    <w:p w14:paraId="54FE4AE4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 понимание слов с живой внутренней формой;</w:t>
      </w:r>
    </w:p>
    <w:p w14:paraId="3A8BE76B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национального своеобразия общеязыковых и художественных метафор, народных и поэтических слов-символов, обладающих традиционной метафорической образностью; распознавание, характеристика.</w:t>
      </w:r>
    </w:p>
    <w:p w14:paraId="2439BE8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14:paraId="564E0B0B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14:paraId="0B0A76F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характеристика лексики с точки зрения происхождения: лексика исконно русская и заимствованная;</w:t>
      </w:r>
    </w:p>
    <w:p w14:paraId="2B82D6F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процессов заимствования лексики как результата взаимодействия национальных культур;</w:t>
      </w:r>
    </w:p>
    <w:p w14:paraId="557EB26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характеристика заимствованных слов по языку-источнику (из славянских и неславянских языков), времени вхождения (самые древние и более поздние);</w:t>
      </w:r>
    </w:p>
    <w:p w14:paraId="788E007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</w:p>
    <w:p w14:paraId="7AB59FA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 понимание причин изменений в словарном составе языка;</w:t>
      </w:r>
    </w:p>
    <w:p w14:paraId="24BB181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</w:t>
      </w:r>
    </w:p>
    <w:p w14:paraId="38983ABE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определение значения современных неологизмов, характеристика неологизмов по сфере употребления и стилистической окраске;</w:t>
      </w:r>
    </w:p>
    <w:p w14:paraId="431265B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14:paraId="33D3E28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14:paraId="62A6743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14:paraId="26C44E26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словарей, в том числе мультимедийных, учитывая 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14:paraId="53F6D32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высказываний:</w:t>
      </w:r>
    </w:p>
    <w:p w14:paraId="3F108193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стремление к речевому самосовершенствованию, овладение основными стилистическими ресурсами лексики и фразеологии языка:</w:t>
      </w:r>
    </w:p>
    <w:p w14:paraId="7747B386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осознание важности соблюдения норм современного русского литературного языка для культурного человека;</w:t>
      </w:r>
    </w:p>
    <w:p w14:paraId="14BF14B1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14:paraId="01898B45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на письме и в устной речи норм современного русского литературного языка и правил речевого этикета;</w:t>
      </w:r>
    </w:p>
    <w:p w14:paraId="14B075B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14:paraId="509FAD71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стремление к речевому самосовершенствованию;</w:t>
      </w:r>
    </w:p>
    <w:p w14:paraId="18CD987D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формирование ответственности за языковую культуру как общечеловеческую ценность;</w:t>
      </w:r>
    </w:p>
    <w:p w14:paraId="225FB9B2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14:paraId="4D63A3AD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орфоэпических и акцентологических норм современного русского литературного языка:</w:t>
      </w:r>
    </w:p>
    <w:p w14:paraId="028AFEAA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различение произносительных различий в русском языке, обусловленных темпом речи и стилями речи;</w:t>
      </w:r>
    </w:p>
    <w:p w14:paraId="295878EE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</w:r>
    </w:p>
    <w:p w14:paraId="42240CA4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употребление слов с учётом стилистических вариантов орфоэпической нормы;</w:t>
      </w:r>
    </w:p>
    <w:p w14:paraId="7C05D9A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активных процессов в области произношения и ударения;</w:t>
      </w:r>
    </w:p>
    <w:p w14:paraId="077CA37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лексических норм современного русского литературного языка:</w:t>
      </w:r>
    </w:p>
    <w:p w14:paraId="5398733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нормы употребления синонимов, антонимов, омонимов, паронимов;</w:t>
      </w:r>
    </w:p>
    <w:p w14:paraId="1A899E9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употребление слова в соответствии с его лексическим значением и требованием лексической сочетаемости;</w:t>
      </w:r>
    </w:p>
    <w:p w14:paraId="2C94C504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употребление терминов в научном стиле речи, в публицистике, художественной литературе, разговорной речи; опознавание частотных примеров тавтологии и плеоназма;</w:t>
      </w:r>
    </w:p>
    <w:p w14:paraId="625707F6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различение стилистических вариантов лексической нормы;</w:t>
      </w:r>
    </w:p>
    <w:p w14:paraId="3FD95C95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употребление имён существительных, прилагательных, глаголов с учётом стилистических вариантов лексической нормы;</w:t>
      </w:r>
    </w:p>
    <w:p w14:paraId="10C18F68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употребление синонимов, антонимов, омонимов с учётом стилистических вариантов лексической нормы;</w:t>
      </w:r>
    </w:p>
    <w:p w14:paraId="6CA7430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различение типичных речевых ошибок;</w:t>
      </w:r>
    </w:p>
    <w:p w14:paraId="67C23602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редактирование текста с целью исправления речевых ошибок; выявление и исправление речевых ошибок в устной речи;</w:t>
      </w:r>
    </w:p>
    <w:p w14:paraId="209ED0DB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грамматических норм современного русского литературного языка:</w:t>
      </w:r>
    </w:p>
    <w:p w14:paraId="07BF2B24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различение вариантов грамматической нормы:</w:t>
      </w:r>
    </w:p>
    <w:p w14:paraId="4BE6C5CA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норм русского речевого этикета;</w:t>
      </w:r>
    </w:p>
    <w:p w14:paraId="6F3EBBA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ситуациях делового общения;</w:t>
      </w:r>
    </w:p>
    <w:p w14:paraId="54B31897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понимание активных процессов в русском речевом этикете;</w:t>
      </w:r>
    </w:p>
    <w:p w14:paraId="75C347F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орфографических норм современного русского литературного языка (в рамках изученного в основном курсе);</w:t>
      </w:r>
    </w:p>
    <w:p w14:paraId="5FAD039B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соблюдение основных пунктуационных норм современного русского литературного языки (в рамках изученного в основном курсе);</w:t>
      </w:r>
    </w:p>
    <w:p w14:paraId="0B703DBC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толковых, в том числе мультимедийных, словарей для определения лексического значения слова, особенностей употребления;</w:t>
      </w:r>
    </w:p>
    <w:p w14:paraId="6BFD0267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орфоэпических, в том числе мультимедийных, орфографических словарей для определения нормативного произношения слова; вариантов произношения;</w:t>
      </w:r>
    </w:p>
    <w:p w14:paraId="64521098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словарей синонимов, антонимов, омонимов, паронимов для уточнения значения слов, подбора к ним синонимов, антонимов, омонимов, паронимов, а также в процессе редактирования текста;</w:t>
      </w:r>
    </w:p>
    <w:p w14:paraId="3B5375B4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грамматических словарей и справочников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14:paraId="0BD7561B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речи.</w:t>
      </w:r>
    </w:p>
    <w:p w14:paraId="5F0F09D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14:paraId="5EFA9577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различными видами слушания (детальным, выборочным, ознакомительным, критическим, интерактивным) монологической речи,</w:t>
      </w:r>
    </w:p>
    <w:p w14:paraId="4E44CDD2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учебно-научных, художественных, публицистических текстов различных функционально-смысловых типов речи;</w:t>
      </w:r>
    </w:p>
    <w:p w14:paraId="4098D817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различными видами чтения учебно-научных, художественных, публицистических текстов различных функционально-смысловых типов речи;</w:t>
      </w:r>
    </w:p>
    <w:p w14:paraId="42A6CC4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дифференцировать и интегрировать информацию прочитанного и прослушанного текста;</w:t>
      </w:r>
    </w:p>
    <w:p w14:paraId="13F7F5D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14:paraId="2AA02E53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проведение анализа прослушанного или прочитанного текста;</w:t>
      </w:r>
    </w:p>
    <w:p w14:paraId="5E1DF679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умениями информационной переработки прослушанного или прочитанного текста; владение правилами информационной безопасности при общении в социальных сетях;</w:t>
      </w:r>
    </w:p>
    <w:p w14:paraId="3E85755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уместное использование коммуникативных стратегий и тактик устного общения;</w:t>
      </w:r>
    </w:p>
    <w:p w14:paraId="20F48931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участие в беседе, споре, владение правилами корректного речевого поведения в споре;</w:t>
      </w:r>
    </w:p>
    <w:p w14:paraId="603FE1CF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умение строить устные учебно-научные сообщения различных видов, рецензию на проектную работу одноклассника, доклад; принимать участие в учебно-научной дискуссии;</w:t>
      </w:r>
    </w:p>
    <w:p w14:paraId="0DC6A735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14:paraId="19094A0A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создание устных и письменных текстов описательного типа</w:t>
      </w:r>
    </w:p>
    <w:p w14:paraId="146A1470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создание устных и письменных текстов </w:t>
      </w:r>
      <w:proofErr w:type="spellStart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аргументативного</w:t>
      </w:r>
      <w:proofErr w:type="spellEnd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типа; оценка причин неэффективной аргументации в учебно-научном общении;</w:t>
      </w:r>
    </w:p>
    <w:p w14:paraId="449EC602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создание текста как результата проектной (исследовательской) деятельности;</w:t>
      </w:r>
    </w:p>
    <w:p w14:paraId="1A1F12D8" w14:textId="77777777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чтение, комплексный анализ и создание текстов публицистических жанров;</w:t>
      </w:r>
    </w:p>
    <w:p w14:paraId="71134C1F" w14:textId="608F2E80" w:rsidR="009B0965" w:rsidRPr="009B0965" w:rsidRDefault="009B0965" w:rsidP="009B0965">
      <w:pPr>
        <w:shd w:val="clear" w:color="auto" w:fill="FFFFFF"/>
        <w:spacing w:before="100" w:after="100" w:line="240" w:lineRule="auto"/>
        <w:ind w:left="375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•</w:t>
      </w:r>
      <w:r w:rsidRPr="009B0965">
        <w:rPr>
          <w:rFonts w:ascii="Times New Roman" w:eastAsia="Times New Roman" w:hAnsi="Times New Roman" w:cs="Times New Roman"/>
          <w:color w:val="101010"/>
          <w:sz w:val="14"/>
          <w:szCs w:val="14"/>
          <w:lang w:eastAsia="ru-RU"/>
        </w:rPr>
        <w:t>        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чтение, комплексный анализ и интерпретация текстов фольклора и художественных текстов или их фрагментов</w:t>
      </w:r>
      <w:r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14:paraId="620714AB" w14:textId="77777777" w:rsidR="009B0965" w:rsidRDefault="009B0965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</w:pPr>
    </w:p>
    <w:p w14:paraId="4F271697" w14:textId="0E0324A5" w:rsidR="009B0965" w:rsidRPr="009B0965" w:rsidRDefault="009B0965" w:rsidP="009B0965">
      <w:pPr>
        <w:shd w:val="clear" w:color="auto" w:fill="FFFFFF"/>
        <w:spacing w:after="18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 xml:space="preserve">3. </w:t>
      </w: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СОДЕРЖАНИЕ УЧЕБНОГО ПРЕДМЕТА «РОДНОЙ ЯЗЫК (РУССКИЙ)»</w:t>
      </w:r>
    </w:p>
    <w:p w14:paraId="299A7865" w14:textId="619919C5" w:rsidR="009B0965" w:rsidRPr="009B0965" w:rsidRDefault="009B0965" w:rsidP="009B0965">
      <w:pPr>
        <w:shd w:val="clear" w:color="auto" w:fill="FFFFFF"/>
        <w:spacing w:after="18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7 КЛАСС (</w:t>
      </w:r>
      <w:r w:rsidR="00D667F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34 часа</w:t>
      </w: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)</w:t>
      </w:r>
    </w:p>
    <w:p w14:paraId="260996DB" w14:textId="68E5B645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Раздел 1. Язык и культура </w:t>
      </w:r>
    </w:p>
    <w:p w14:paraId="58ED1311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губернатор, диакон, ваучер, агитационный пункт, большевик, колхоз и т.п.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).</w:t>
      </w:r>
    </w:p>
    <w:p w14:paraId="1A016645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Лексические заимствования последних десятилетий. Употребление иноязычных слов как проблема культуры речи.</w:t>
      </w:r>
    </w:p>
    <w:p w14:paraId="42BD188B" w14:textId="2455CAD9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Раздел 2. Культура речи </w:t>
      </w:r>
    </w:p>
    <w:p w14:paraId="6B635E2A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орфоэпические нормы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н</w:t>
      </w:r>
      <w:r w:rsidRPr="009B0965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а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 дом‚ н</w:t>
      </w:r>
      <w:r w:rsidRPr="009B0965">
        <w:rPr>
          <w:rFonts w:ascii="Times New Roman" w:eastAsia="Times New Roman" w:hAnsi="Times New Roman" w:cs="Times New Roman"/>
          <w:b/>
          <w:bCs/>
          <w:i/>
          <w:iCs/>
          <w:color w:val="101010"/>
          <w:sz w:val="24"/>
          <w:szCs w:val="24"/>
          <w:lang w:eastAsia="ru-RU"/>
        </w:rPr>
        <w:t>а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 гору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</w:t>
      </w:r>
    </w:p>
    <w:p w14:paraId="5E207102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лексические нормы современного русского литературного языка.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14:paraId="1D9C4E64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Основные грамматические нормы современного русского литературного языка. 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 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очутиться, победить, убедить, учредить, </w:t>
      </w:r>
      <w:proofErr w:type="gramStart"/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утвердить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)‚</w:t>
      </w:r>
      <w:proofErr w:type="gramEnd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висящий – висячий, горящий – горячий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14:paraId="1078250D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 w:rsidRPr="009B0965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махаешь – машешь; обусловливать, сосредоточивать, уполномочивать, оспаривать, удостаивать, облагораживать</w:t>
      </w: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).</w:t>
      </w:r>
    </w:p>
    <w:p w14:paraId="6C322B94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Речевой этикет</w:t>
      </w:r>
    </w:p>
    <w:p w14:paraId="5BBEAE05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14:paraId="3D26ED54" w14:textId="0A53AD0B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Раздел 3. Речь. Речевая деятельность. Текст </w:t>
      </w:r>
    </w:p>
    <w:p w14:paraId="196B7E7E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Язык и речь. Виды речевой деятельности  </w:t>
      </w:r>
    </w:p>
    <w:p w14:paraId="4BE06C7B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14:paraId="7BAE9A2C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Текст как единица языка и речи</w:t>
      </w:r>
    </w:p>
    <w:p w14:paraId="745D94F9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аргументативного</w:t>
      </w:r>
      <w:proofErr w:type="spellEnd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типа: рассуждение, доказательство, объяснение.</w:t>
      </w:r>
    </w:p>
    <w:p w14:paraId="45291290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Функциональные разновидности языка</w:t>
      </w:r>
    </w:p>
    <w:p w14:paraId="53B9ECC3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14:paraId="1EBCD580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Публицистический стиль. Путевые записки. Текст рекламного объявления, его языковые и структурные особенности.</w:t>
      </w:r>
    </w:p>
    <w:p w14:paraId="4D574F1D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Язык художественной литературы. </w:t>
      </w:r>
      <w:proofErr w:type="spellStart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Фактуальная</w:t>
      </w:r>
      <w:proofErr w:type="spellEnd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и </w:t>
      </w:r>
      <w:proofErr w:type="spellStart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подтекстная</w:t>
      </w:r>
      <w:proofErr w:type="spellEnd"/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информация в текстах художественного стиля речи. Сильные позиции в художественных текстах. Притча.</w:t>
      </w:r>
    </w:p>
    <w:p w14:paraId="2982ED8B" w14:textId="47223A0A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Резерв учебного времени – </w:t>
      </w:r>
    </w:p>
    <w:p w14:paraId="1EDFB774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078D9B56" w14:textId="77777777" w:rsidR="009B0965" w:rsidRPr="009B0965" w:rsidRDefault="009B0965" w:rsidP="009B0965">
      <w:pPr>
        <w:shd w:val="clear" w:color="auto" w:fill="FFFFFF"/>
        <w:spacing w:after="18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p w14:paraId="5E8CDC93" w14:textId="77777777" w:rsidR="009B0965" w:rsidRPr="009B0965" w:rsidRDefault="009B0965" w:rsidP="009B0965">
      <w:pPr>
        <w:shd w:val="clear" w:color="auto" w:fill="FFFFFF"/>
        <w:spacing w:after="18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p w14:paraId="760049D5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6A32AD3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97F7F8E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B7DFB57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6C13C72F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4C22999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42C7D81F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ABA9137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07649088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5B61A46B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72F532FF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2DC103DA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6115A51C" w14:textId="77777777" w:rsidR="006879E4" w:rsidRDefault="006879E4" w:rsidP="009B096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14:paraId="1A204EC1" w14:textId="166C09FA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14:paraId="5D0E410B" w14:textId="77777777" w:rsidR="009B0965" w:rsidRPr="009B0965" w:rsidRDefault="009B0965" w:rsidP="009B0965">
      <w:pPr>
        <w:pStyle w:val="a3"/>
        <w:shd w:val="clear" w:color="auto" w:fill="FFFFFF"/>
        <w:spacing w:after="180" w:line="240" w:lineRule="auto"/>
        <w:ind w:left="360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647A10B6" w14:textId="3142D636" w:rsidR="009B0965" w:rsidRPr="009B0965" w:rsidRDefault="009B0965" w:rsidP="009B0965">
      <w:pPr>
        <w:pStyle w:val="a3"/>
        <w:numPr>
          <w:ilvl w:val="0"/>
          <w:numId w:val="2"/>
        </w:numPr>
        <w:shd w:val="clear" w:color="auto" w:fill="FFFFFF"/>
        <w:spacing w:after="18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Календарно-тематическое планирование по учебному предмету «Родной язык (русский) для 7-го класса (</w:t>
      </w:r>
      <w:r w:rsidR="006879E4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34 часа</w:t>
      </w: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)</w:t>
      </w:r>
    </w:p>
    <w:p w14:paraId="39E004B6" w14:textId="77777777" w:rsidR="009B0965" w:rsidRPr="009B0965" w:rsidRDefault="009B0965" w:rsidP="009B0965">
      <w:pPr>
        <w:shd w:val="clear" w:color="auto" w:fill="FFFFFF"/>
        <w:spacing w:after="18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9B0965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 </w:t>
      </w:r>
    </w:p>
    <w:tbl>
      <w:tblPr>
        <w:tblW w:w="8917" w:type="dxa"/>
        <w:tblInd w:w="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480"/>
        <w:gridCol w:w="1418"/>
        <w:gridCol w:w="1417"/>
      </w:tblGrid>
      <w:tr w:rsidR="006879E4" w:rsidRPr="009B0965" w14:paraId="596571F4" w14:textId="77777777" w:rsidTr="006879E4">
        <w:trPr>
          <w:trHeight w:val="1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22197DA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CB68F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DBD1EF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Дата (план)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A116BE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Дата (факт)</w:t>
            </w:r>
          </w:p>
        </w:tc>
      </w:tr>
      <w:tr w:rsidR="006879E4" w:rsidRPr="009B0965" w14:paraId="6DD3A58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EC09DA4" w14:textId="625F10D8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6C9942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Русский язык как развивающееся явление. Связь исторического развития языка с историей общества.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610CB72" w14:textId="77777777" w:rsidR="006879E4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7.09.23</w:t>
            </w:r>
          </w:p>
          <w:p w14:paraId="5B25DD1E" w14:textId="6F49320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A0B1D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2643B979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B8201C2" w14:textId="741626A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8A67E2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Факторы, влияющие на развитие языка: социально-политические события и изменения в обществе, развитие науки и техники, влияние других языков.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0338DCF" w14:textId="09EA6272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40EAD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7B19CCD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F2F1A65" w14:textId="10D5CA62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D145A7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Устаревшие слова как живые свидетели истории.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E3AE2F4" w14:textId="567D09CD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21ADEA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0B3050B7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7D41DFD" w14:textId="74C1D2D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8F2A4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Историзмы как слова, обозначающие предметы и явления предшествующих эпох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5BB49EB" w14:textId="77143E5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28.09.23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D0F9E1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0AF0BFE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95423D" w14:textId="4AC34A24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1AFC20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Историзмы как слова, вышедшие из употребления по причине ухода из общественной жизни обозначенных ими предметов и явлений, в том числе национально-бытовых реалий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13A04DC" w14:textId="2ACB391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5.10.23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D94EC0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6128E1EA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66BECDB" w14:textId="4100299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6A88BD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Архаизмы как слова, имеющие в современном русском языке синонимы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8361B4E" w14:textId="7AA76FAA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12.10.23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C25AF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CA50124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6FB794" w14:textId="3E491A0B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E2A658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3F1D57F" w14:textId="54709F51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19.10.23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98313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04228EEC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129AD13" w14:textId="1578DFB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6E19A6D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Анализ творческой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7C19DC7" w14:textId="192B1EF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26.10.23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CE8DCB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F74EE17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A39A9F" w14:textId="592ACFB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6FB7CE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Группы лексических единиц по степени устарелости. Перераспределение пластов лексики между активным и пассивным запасом слов.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E10E936" w14:textId="4A3BD0D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9.11.23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CFAEE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FF3750A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3DEC7F7" w14:textId="7BB753B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AA1FE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Актуализация устаревшей лексики в новом речевой контексте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6683630" w14:textId="536726F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16.11.23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F3BF02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72809D15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9DDB4C8" w14:textId="54B5C0D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6D46AE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Лексические заимствования последних десятилетий. Употребление иноязычных слов как проблема культуры речи.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CFA71F9" w14:textId="4DBD8F99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23.11.23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F32FE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02460B40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F767DF4" w14:textId="19F2007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FCAEA68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Основные орфоэпические нормы</w:t>
            </w:r>
          </w:p>
          <w:p w14:paraId="068F7FC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      </w: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н</w:t>
            </w:r>
            <w:r w:rsidRPr="009B0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01010"/>
                <w:sz w:val="24"/>
                <w:szCs w:val="24"/>
                <w:lang w:eastAsia="ru-RU"/>
              </w:rPr>
              <w:t>а</w:t>
            </w: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 дом‚ н</w:t>
            </w:r>
            <w:r w:rsidRPr="009B0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01010"/>
                <w:sz w:val="24"/>
                <w:szCs w:val="24"/>
                <w:lang w:eastAsia="ru-RU"/>
              </w:rPr>
              <w:t>а</w:t>
            </w: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 гору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DF4530D" w14:textId="2F17285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30.1123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122E208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3B27B67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42A4E85" w14:textId="054F067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6132DF7" w14:textId="213B8A8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 Паронимы и точность речи. Смысловые различия, характер лексической сочетаемости, способы управления, функционально-стилевая окраска и употребление 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паронимов в речи. Типичные речевые ошибки‚ связанные с употреблением паронимов в речи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6E8181" w14:textId="3C0CCA1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lastRenderedPageBreak/>
              <w:t>7.12.23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56B299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430F83B1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D8FAB93" w14:textId="60A15B39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B61706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Основные грамматические нормы современного русского литературного языка.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 </w:t>
            </w: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 xml:space="preserve">очутиться, победить, убедить, учредить, </w:t>
            </w:r>
            <w:proofErr w:type="gramStart"/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утвердить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)‚</w:t>
            </w:r>
            <w:proofErr w:type="gramEnd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формы глаголов совершенного и несовершенного вида‚ формы глаголов в повелительном наклонении. Нормы употребления в речи однокоренных слов типа </w:t>
            </w: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висящий – висячий, горящий – горячий</w:t>
            </w: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. 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DCB2230" w14:textId="0D9BBB1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14.12.23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EB5458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429BC9D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53C0154" w14:textId="038A48E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A0BE02A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Литературный и разговорный варианты грамматической норм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CA3CAE2" w14:textId="6CA7A10B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21.12.23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AAF946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39C82AB4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0357FC5" w14:textId="41538DF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F736CE7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17401E9" w14:textId="620B13CA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28.12.23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7A1D6F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AFBB6BB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F1B0D23" w14:textId="7D98DFFD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D3D812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Анализ тестовой работы.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9B9E7DA" w14:textId="788F92FF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11.01.24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00850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7AB2340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74EF45D" w14:textId="630AF072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01772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Речевой этикет</w:t>
            </w:r>
          </w:p>
          <w:p w14:paraId="4244745F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Русская этикетная речевая манера общения: умеренная громкость речи‚ средний темп речи.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895297B" w14:textId="62E5CC8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18.01.24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650630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623A2C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B74107D" w14:textId="4DA40D5F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A954C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Русская этикетная речевая манера общения: сдержанная артикуляция‚ эмоциональность речи‚ ровная интонация.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ED24C2E" w14:textId="4A9FF40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25.01.24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C1493E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C6564F1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02831D6" w14:textId="3F128793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0CC98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Запрет на употребление грубых слов, выражений, фраз. Исключение категоричности в разговоре.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6ED606" w14:textId="5E73A49F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1.02.24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215763A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76FF38B3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8DE2B2B" w14:textId="11338EA1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2B049B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Невербальный (несловесный) этикет общения. Этикет использования изобразительных жестов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6A81D71" w14:textId="473B31F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8.02.24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7E368B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7238B42C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82F32CC" w14:textId="726E77D0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5BC9B0C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Замещающие и сопровождающие жесты.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B9BD03B" w14:textId="0E164EE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15.02.24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904F23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693EE4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95E25DA" w14:textId="3742A07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BDEF84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Язык и речь. Виды речевой деятельности</w:t>
            </w:r>
          </w:p>
          <w:p w14:paraId="03E7C51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19CCB81" w14:textId="0B56FF7B" w:rsidR="006879E4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22.02.24</w:t>
            </w:r>
          </w:p>
          <w:p w14:paraId="5A1B77DC" w14:textId="5DB84786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D20843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2417F7A7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428B7B0" w14:textId="10D6A93D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1BC6FB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Текст как единица языка и речи</w:t>
            </w:r>
          </w:p>
          <w:p w14:paraId="69AD888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lastRenderedPageBreak/>
              <w:t>Текст, основные признаки текста: смысловая цельность, информативность, связность. Виды абзацев. Заголовки текстов, их типы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E685CC1" w14:textId="6A07929B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lastRenderedPageBreak/>
              <w:t>29.02.24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4BB64D5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C72D086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68484F4" w14:textId="7B36E068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ED62D3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Основные типы текстовых структур: индуктивные, дедуктивные, рамочные (дедуктивно-индуктивные), стержневые (индуктивно-дедуктивные) структуры. Информативная функция заголовков.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3AD881C" w14:textId="0A95A152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7.03.24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4B57C4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AD30678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BB661BE" w14:textId="15CF235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D0B7A7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Тексты </w:t>
            </w:r>
            <w:proofErr w:type="spellStart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аргументативного</w:t>
            </w:r>
            <w:proofErr w:type="spellEnd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типа: рассуждение, доказательство, объяснение.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4C20E13" w14:textId="3F26AB71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14.03.24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3A2E25F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762E4AB1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CABE6A9" w14:textId="0EE8E21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9BCBCA8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E3CB6E8" w14:textId="1548A8C9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21.04.24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41B79F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1E1A565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8F452C6" w14:textId="3F06D5B8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018541E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i/>
                <w:iCs/>
                <w:color w:val="101010"/>
                <w:sz w:val="24"/>
                <w:szCs w:val="24"/>
                <w:lang w:eastAsia="ru-RU"/>
              </w:rPr>
              <w:t>Анализ творческой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4BE9D36" w14:textId="7CF2E88E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4.04.24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A1EBD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032B47A2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3F2CE44" w14:textId="44A64414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DFC89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b/>
                <w:bCs/>
                <w:color w:val="101010"/>
                <w:sz w:val="24"/>
                <w:szCs w:val="24"/>
                <w:lang w:eastAsia="ru-RU"/>
              </w:rPr>
              <w:t>Функциональные разновидности языка</w:t>
            </w:r>
          </w:p>
          <w:p w14:paraId="681E2F8D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Разговорная речь. Беседа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69CB4DAB" w14:textId="77777777" w:rsidR="006879E4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11.04.24</w:t>
            </w:r>
          </w:p>
          <w:p w14:paraId="1D25F56F" w14:textId="5EBC3250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45571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05AC712B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E67B465" w14:textId="2F407A08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80566B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Спор, виды споров. Правила поведения в споре, как управлять собой и собеседником. Корректные и некорректные приёмы ведения спора.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EAD60B6" w14:textId="738F5765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18.04.24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640F51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1D2E40E4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437E30D3" w14:textId="3B0901BD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23DCF3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Публицистический стиль. Путевые записки. Текст рекламного объявления, его языковые и структурные особенности.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D516AA3" w14:textId="4DF4923C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25.04.24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74F6D6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522335E1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127C39CE" w14:textId="512FEA6B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C2588C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Язык художественной литературы. </w:t>
            </w:r>
            <w:proofErr w:type="spellStart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Фактуальная</w:t>
            </w:r>
            <w:proofErr w:type="spellEnd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подтекстная</w:t>
            </w:r>
            <w:proofErr w:type="spellEnd"/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 xml:space="preserve"> информация в текстах художественного стиля речи. Сильные позиции в художественных текстах. Притча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06F7BD8B" w14:textId="50DB591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16.05.24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2F2ECC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443245D8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2BD6D68D" w14:textId="7225B0B3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F1A295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34AB9363" w14:textId="69B63BA2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23.05.24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421BD3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  <w:tr w:rsidR="006879E4" w:rsidRPr="009B0965" w14:paraId="2782C01A" w14:textId="77777777" w:rsidTr="006879E4">
        <w:trPr>
          <w:trHeight w:val="1"/>
        </w:trPr>
        <w:tc>
          <w:tcPr>
            <w:tcW w:w="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57AE414A" w14:textId="24CDFB8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0B9B35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  <w:t>Анализ тестовой работы. Итоговый урок.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14:paraId="7511DC72" w14:textId="4500F4C8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  <w:t>30.05.24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42ECC9" w14:textId="77777777" w:rsidR="006879E4" w:rsidRPr="009B0965" w:rsidRDefault="006879E4" w:rsidP="009B0965">
            <w:pPr>
              <w:spacing w:after="18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9B0965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lang w:eastAsia="ru-RU"/>
              </w:rPr>
              <w:t> </w:t>
            </w:r>
          </w:p>
        </w:tc>
      </w:tr>
    </w:tbl>
    <w:p w14:paraId="3375AE92" w14:textId="77777777" w:rsidR="00B635A5" w:rsidRDefault="00B635A5"/>
    <w:sectPr w:rsidR="00B635A5" w:rsidSect="009B09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2E6F"/>
    <w:multiLevelType w:val="hybridMultilevel"/>
    <w:tmpl w:val="1C74E7A2"/>
    <w:lvl w:ilvl="0" w:tplc="6AB4FE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3D6B"/>
    <w:multiLevelType w:val="hybridMultilevel"/>
    <w:tmpl w:val="AFCA5BB2"/>
    <w:lvl w:ilvl="0" w:tplc="48CE578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0101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A5"/>
    <w:rsid w:val="00654EEF"/>
    <w:rsid w:val="006879E4"/>
    <w:rsid w:val="00944C5D"/>
    <w:rsid w:val="009B0965"/>
    <w:rsid w:val="00B635A5"/>
    <w:rsid w:val="00D013C4"/>
    <w:rsid w:val="00D6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E39D"/>
  <w15:chartTrackingRefBased/>
  <w15:docId w15:val="{568C2948-E6DC-40CF-8517-0A100F7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3574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2022-09-27T22:07:00Z</cp:lastPrinted>
  <dcterms:created xsi:type="dcterms:W3CDTF">2022-09-27T21:45:00Z</dcterms:created>
  <dcterms:modified xsi:type="dcterms:W3CDTF">2023-10-15T18:05:00Z</dcterms:modified>
</cp:coreProperties>
</file>