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ED" w:rsidRPr="00B759E0" w:rsidRDefault="00B759E0">
      <w:pPr>
        <w:spacing w:after="0" w:line="408" w:lineRule="auto"/>
        <w:ind w:left="120"/>
        <w:jc w:val="center"/>
        <w:rPr>
          <w:lang w:val="ru-RU"/>
        </w:rPr>
      </w:pPr>
      <w:bookmarkStart w:id="0" w:name="block-24635332"/>
      <w:r w:rsidRPr="00B759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21ED" w:rsidRPr="00B759E0" w:rsidRDefault="00B759E0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B759E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Республика Дагестан</w:t>
      </w:r>
      <w:bookmarkEnd w:id="1"/>
      <w:r w:rsidRPr="00B759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21ED" w:rsidRPr="00B759E0" w:rsidRDefault="00B759E0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B759E0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</w:t>
      </w:r>
      <w:proofErr w:type="spellStart"/>
      <w:r w:rsidRPr="00B759E0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759E0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5621ED" w:rsidRPr="00B759E0" w:rsidRDefault="00B759E0">
      <w:pPr>
        <w:spacing w:after="0" w:line="408" w:lineRule="auto"/>
        <w:ind w:left="120"/>
        <w:jc w:val="center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759E0"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 w:rsidRPr="00B759E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621ED" w:rsidRPr="00B759E0" w:rsidRDefault="005621ED" w:rsidP="00B759E0">
      <w:pPr>
        <w:spacing w:after="0"/>
        <w:rPr>
          <w:lang w:val="ru-RU"/>
        </w:rPr>
      </w:pPr>
    </w:p>
    <w:p w:rsidR="005621ED" w:rsidRPr="00B759E0" w:rsidRDefault="005621ED">
      <w:pPr>
        <w:spacing w:after="0"/>
        <w:ind w:left="120"/>
        <w:rPr>
          <w:lang w:val="ru-RU"/>
        </w:rPr>
      </w:pPr>
    </w:p>
    <w:p w:rsidR="005621ED" w:rsidRPr="00B759E0" w:rsidRDefault="005621E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759E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759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начальные классы</w:t>
            </w:r>
          </w:p>
          <w:p w:rsidR="004E6975" w:rsidRDefault="00B759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759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4E6975" w:rsidRDefault="00B759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3B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759E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759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E6975" w:rsidRDefault="00B759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759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  <w:p w:rsidR="004E6975" w:rsidRDefault="00B759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3B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759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759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759E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759E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  <w:p w:rsidR="000E6D86" w:rsidRDefault="00B759E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3B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21ED" w:rsidRDefault="005621ED">
      <w:pPr>
        <w:spacing w:after="0"/>
        <w:ind w:left="120"/>
      </w:pPr>
    </w:p>
    <w:p w:rsidR="005621ED" w:rsidRDefault="005621ED">
      <w:pPr>
        <w:spacing w:after="0"/>
        <w:ind w:left="120"/>
      </w:pPr>
    </w:p>
    <w:p w:rsidR="005621ED" w:rsidRDefault="005621ED">
      <w:pPr>
        <w:spacing w:after="0"/>
        <w:ind w:left="120"/>
      </w:pPr>
    </w:p>
    <w:p w:rsidR="005621ED" w:rsidRDefault="005621ED">
      <w:pPr>
        <w:spacing w:after="0"/>
        <w:ind w:left="120"/>
      </w:pPr>
    </w:p>
    <w:p w:rsidR="005621ED" w:rsidRDefault="005621ED">
      <w:pPr>
        <w:spacing w:after="0"/>
        <w:ind w:left="120"/>
      </w:pPr>
    </w:p>
    <w:p w:rsidR="005621ED" w:rsidRDefault="00B759E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21ED" w:rsidRDefault="00B759E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3269029)</w:t>
      </w:r>
    </w:p>
    <w:p w:rsidR="005621ED" w:rsidRDefault="005621ED">
      <w:pPr>
        <w:spacing w:after="0"/>
        <w:ind w:left="120"/>
        <w:jc w:val="center"/>
      </w:pPr>
    </w:p>
    <w:p w:rsidR="005621ED" w:rsidRDefault="00B759E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5621ED" w:rsidRDefault="009E3B5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1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 w:rsidR="00B759E0">
        <w:rPr>
          <w:rFonts w:ascii="Times New Roman" w:hAnsi="Times New Roman"/>
          <w:color w:val="000000"/>
          <w:sz w:val="28"/>
        </w:rPr>
        <w:t xml:space="preserve"> </w:t>
      </w: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 w:rsidP="00B759E0">
      <w:pPr>
        <w:spacing w:after="0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Default="005621ED">
      <w:pPr>
        <w:spacing w:after="0"/>
        <w:ind w:left="120"/>
        <w:jc w:val="center"/>
      </w:pPr>
    </w:p>
    <w:p w:rsidR="005621ED" w:rsidRPr="009E3B55" w:rsidRDefault="00B759E0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proofErr w:type="spellStart"/>
      <w:r w:rsidRPr="009E3B55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3"/>
      <w:proofErr w:type="spellEnd"/>
      <w:r w:rsidRPr="009E3B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9E3B55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5621ED" w:rsidRPr="009E3B55" w:rsidRDefault="005621ED">
      <w:pPr>
        <w:spacing w:after="0"/>
        <w:ind w:left="120"/>
        <w:rPr>
          <w:lang w:val="ru-RU"/>
        </w:rPr>
      </w:pPr>
    </w:p>
    <w:p w:rsidR="005621ED" w:rsidRPr="009E3B55" w:rsidRDefault="005621ED">
      <w:pPr>
        <w:rPr>
          <w:lang w:val="ru-RU"/>
        </w:rPr>
        <w:sectPr w:rsidR="005621ED" w:rsidRPr="009E3B55" w:rsidSect="00B759E0">
          <w:pgSz w:w="11906" w:h="16383"/>
          <w:pgMar w:top="1134" w:right="850" w:bottom="1134" w:left="1701" w:header="720" w:footer="720" w:gutter="0"/>
          <w:pgBorders w:display="firstPage" w:offsetFrom="page">
            <w:top w:val="single" w:sz="48" w:space="24" w:color="auto"/>
            <w:left w:val="single" w:sz="48" w:space="24" w:color="auto"/>
            <w:bottom w:val="single" w:sz="48" w:space="24" w:color="auto"/>
            <w:right w:val="single" w:sz="48" w:space="24" w:color="auto"/>
          </w:pgBorders>
          <w:cols w:space="720"/>
        </w:sectPr>
      </w:pPr>
    </w:p>
    <w:p w:rsidR="005621ED" w:rsidRPr="009E3B55" w:rsidRDefault="00B759E0" w:rsidP="00B759E0">
      <w:pPr>
        <w:spacing w:after="0" w:line="264" w:lineRule="auto"/>
        <w:ind w:left="120"/>
        <w:jc w:val="center"/>
        <w:rPr>
          <w:lang w:val="ru-RU"/>
        </w:rPr>
      </w:pPr>
      <w:bookmarkStart w:id="5" w:name="block-24635331"/>
      <w:bookmarkEnd w:id="0"/>
      <w:r w:rsidRPr="009E3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21ED" w:rsidRPr="009E3B55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B759E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621ED" w:rsidRPr="00B759E0" w:rsidRDefault="00B759E0">
      <w:pPr>
        <w:spacing w:after="0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5621ED" w:rsidRPr="00B759E0" w:rsidRDefault="00B759E0">
      <w:pPr>
        <w:spacing w:after="0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621ED" w:rsidRPr="00B759E0" w:rsidRDefault="00B759E0">
      <w:pPr>
        <w:spacing w:after="0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621ED" w:rsidRPr="00B759E0" w:rsidRDefault="00B759E0">
      <w:pPr>
        <w:spacing w:after="0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621ED" w:rsidRPr="00B759E0" w:rsidRDefault="00B759E0">
      <w:pPr>
        <w:spacing w:after="0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759E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621ED" w:rsidRPr="00B759E0" w:rsidRDefault="005621ED">
      <w:pPr>
        <w:rPr>
          <w:lang w:val="ru-RU"/>
        </w:rPr>
        <w:sectPr w:rsidR="005621ED" w:rsidRPr="00B759E0">
          <w:pgSz w:w="11906" w:h="16383"/>
          <w:pgMar w:top="1134" w:right="850" w:bottom="1134" w:left="1701" w:header="720" w:footer="720" w:gutter="0"/>
          <w:cols w:space="720"/>
        </w:sect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bookmarkStart w:id="6" w:name="block-24635335"/>
      <w:bookmarkEnd w:id="5"/>
      <w:r w:rsidRPr="00B759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621ED" w:rsidRPr="00B759E0" w:rsidRDefault="005621ED" w:rsidP="00B759E0">
      <w:pPr>
        <w:spacing w:after="0" w:line="264" w:lineRule="auto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B759E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B759E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B759E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; прописная буква в начале предложения, в именах </w:t>
      </w: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B759E0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B759E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Восстановление деформированных предложений. Составление предложений из набора форм слов.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bookmarkStart w:id="7" w:name="block-24635333"/>
      <w:bookmarkEnd w:id="6"/>
      <w:r w:rsidRPr="00B759E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621ED" w:rsidRPr="00B759E0" w:rsidRDefault="00B759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621ED" w:rsidRPr="00B759E0" w:rsidRDefault="00B759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621ED" w:rsidRPr="00B759E0" w:rsidRDefault="00B759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621ED" w:rsidRPr="00B759E0" w:rsidRDefault="00B759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621ED" w:rsidRPr="00B759E0" w:rsidRDefault="00B759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621ED" w:rsidRPr="00B759E0" w:rsidRDefault="00B759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621ED" w:rsidRPr="00B759E0" w:rsidRDefault="00B759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621ED" w:rsidRPr="00B759E0" w:rsidRDefault="00B759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621ED" w:rsidRPr="00B759E0" w:rsidRDefault="00B75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способов речевого </w:t>
      </w: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самовыражения и соблюдении норм речевого этикета и правил общения;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621ED" w:rsidRPr="00B759E0" w:rsidRDefault="00B759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621ED" w:rsidRDefault="00B759E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21ED" w:rsidRPr="00B759E0" w:rsidRDefault="00B759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621ED" w:rsidRPr="00B759E0" w:rsidRDefault="00B759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621ED" w:rsidRPr="00B759E0" w:rsidRDefault="00B75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621ED" w:rsidRPr="00B759E0" w:rsidRDefault="00B75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621ED" w:rsidRPr="00B759E0" w:rsidRDefault="00B75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5621ED" w:rsidRPr="00B759E0" w:rsidRDefault="00B75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621ED" w:rsidRPr="00B759E0" w:rsidRDefault="00B75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621ED" w:rsidRPr="00B759E0" w:rsidRDefault="00B75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5621ED" w:rsidRPr="00B759E0" w:rsidRDefault="00B75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621ED" w:rsidRDefault="00B759E0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B759E0">
        <w:rPr>
          <w:rFonts w:ascii="Times New Roman" w:hAnsi="Times New Roman"/>
          <w:color w:val="000000"/>
          <w:sz w:val="28"/>
          <w:lang w:val="ru-RU"/>
        </w:rPr>
        <w:t>:</w:t>
      </w:r>
    </w:p>
    <w:p w:rsidR="005621ED" w:rsidRPr="00B759E0" w:rsidRDefault="00B75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621ED" w:rsidRPr="00B759E0" w:rsidRDefault="00B75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свои учебные действия для преодоления речевых и орфографических ошибок;</w:t>
      </w:r>
    </w:p>
    <w:p w:rsidR="005621ED" w:rsidRPr="00B759E0" w:rsidRDefault="00B75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621ED" w:rsidRPr="00B759E0" w:rsidRDefault="00B75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621ED" w:rsidRPr="00B759E0" w:rsidRDefault="00B75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621ED" w:rsidRPr="00B759E0" w:rsidRDefault="00B759E0">
      <w:pPr>
        <w:spacing w:after="0" w:line="264" w:lineRule="auto"/>
        <w:ind w:firstLine="600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59E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621ED" w:rsidRPr="00B759E0" w:rsidRDefault="00B75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5621ED" w:rsidRPr="00B759E0" w:rsidRDefault="005621ED">
      <w:pPr>
        <w:spacing w:after="0" w:line="264" w:lineRule="auto"/>
        <w:ind w:left="120"/>
        <w:jc w:val="both"/>
        <w:rPr>
          <w:lang w:val="ru-RU"/>
        </w:rPr>
      </w:pPr>
    </w:p>
    <w:p w:rsidR="005621ED" w:rsidRPr="00B759E0" w:rsidRDefault="00B759E0">
      <w:pPr>
        <w:spacing w:after="0" w:line="264" w:lineRule="auto"/>
        <w:ind w:left="120"/>
        <w:jc w:val="both"/>
        <w:rPr>
          <w:lang w:val="ru-RU"/>
        </w:rPr>
      </w:pPr>
      <w:r w:rsidRPr="00B759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21ED" w:rsidRPr="00B759E0" w:rsidRDefault="00B759E0" w:rsidP="00B759E0">
      <w:p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621ED" w:rsidRDefault="00B759E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lastRenderedPageBreak/>
        <w:t>обозначать на письме мягкость согласных звуков буквами е, ё, ю, я и буквой ь в конце слова;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B759E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B759E0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621ED" w:rsidRDefault="00B759E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621ED" w:rsidRPr="00B759E0" w:rsidRDefault="00B75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E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621ED" w:rsidRPr="00B759E0" w:rsidRDefault="005621ED">
      <w:pPr>
        <w:rPr>
          <w:lang w:val="ru-RU"/>
        </w:rPr>
        <w:sectPr w:rsidR="005621ED" w:rsidRPr="00B759E0">
          <w:pgSz w:w="11906" w:h="16383"/>
          <w:pgMar w:top="1134" w:right="850" w:bottom="1134" w:left="1701" w:header="720" w:footer="720" w:gutter="0"/>
          <w:cols w:space="720"/>
        </w:sectPr>
      </w:pPr>
    </w:p>
    <w:p w:rsidR="005621ED" w:rsidRDefault="00B759E0" w:rsidP="00B759E0">
      <w:pPr>
        <w:spacing w:after="0"/>
        <w:ind w:left="120"/>
        <w:jc w:val="center"/>
      </w:pPr>
      <w:bookmarkStart w:id="8" w:name="block-246353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621ED" w:rsidRDefault="00B759E0" w:rsidP="00B759E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621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1ED" w:rsidRDefault="005621ED"/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1ED" w:rsidRDefault="005621ED"/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5621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5621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5621ED">
            <w:pPr>
              <w:spacing w:after="0"/>
              <w:ind w:left="135"/>
            </w:pPr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21ED" w:rsidRDefault="005621ED"/>
        </w:tc>
      </w:tr>
    </w:tbl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 w:rsidP="00B759E0">
      <w:pPr>
        <w:spacing w:after="0"/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B759E0">
      <w:pPr>
        <w:spacing w:after="0"/>
        <w:ind w:left="120"/>
      </w:pPr>
      <w:bookmarkStart w:id="10" w:name="block-24635337"/>
      <w:bookmarkEnd w:id="8"/>
      <w:r w:rsidRPr="00B759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621ED" w:rsidRDefault="00B75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019"/>
        <w:gridCol w:w="1138"/>
        <w:gridCol w:w="1841"/>
        <w:gridCol w:w="1910"/>
        <w:gridCol w:w="1423"/>
        <w:gridCol w:w="2824"/>
      </w:tblGrid>
      <w:tr w:rsidR="005621ED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21ED" w:rsidRDefault="005621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1ED" w:rsidRDefault="005621ED"/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 w:rsidRPr="009E3B5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759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5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5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5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5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6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7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8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9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</w:t>
            </w:r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lang w:val="ru-RU"/>
              </w:rPr>
              <w:t>Бибилиотека</w:t>
            </w:r>
            <w:proofErr w:type="spellEnd"/>
            <w:r>
              <w:rPr>
                <w:lang w:val="ru-RU"/>
              </w:rPr>
              <w:t xml:space="preserve">  ЦОК</w:t>
            </w:r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0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5621ED">
            <w:pPr>
              <w:spacing w:after="0"/>
              <w:ind w:left="135"/>
            </w:pPr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1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2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3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правила переноса слов.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4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5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ю, я. Как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сочетаниях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6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2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3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4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5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6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7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8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79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составить </w:t>
            </w: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80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21ED" w:rsidRDefault="009E3B55">
            <w:pPr>
              <w:spacing w:after="0"/>
              <w:ind w:left="135"/>
            </w:pPr>
            <w:hyperlink r:id="rId181">
              <w:r w:rsidR="00B759E0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6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Pr="00B759E0" w:rsidRDefault="00B759E0">
            <w:pPr>
              <w:spacing w:after="0"/>
              <w:ind w:left="135"/>
              <w:rPr>
                <w:lang w:val="ru-RU"/>
              </w:rPr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 w:rsidRPr="00B759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21ED" w:rsidRDefault="00B75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1ED" w:rsidRDefault="005621ED"/>
        </w:tc>
      </w:tr>
    </w:tbl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1ED" w:rsidRDefault="005621ED">
      <w:pPr>
        <w:sectPr w:rsidR="005621E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806921" w:rsidRDefault="00806921" w:rsidP="00806921">
      <w:pPr>
        <w:spacing w:after="0"/>
        <w:ind w:left="120"/>
        <w:jc w:val="center"/>
        <w:rPr>
          <w:lang w:val="ru-RU"/>
        </w:rPr>
      </w:pPr>
      <w:r w:rsidRPr="0080692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• Азбука (в 2 частях), 1 класс/ Горецкий В.Г., Кирюшкин В.А., Виноградская Л.А. и другие, Акционерное общество «Издательство «Просвещение»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Прописи, 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Рабочие тетради </w:t>
      </w:r>
    </w:p>
    <w:p w:rsid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06921">
        <w:rPr>
          <w:rFonts w:ascii="Times New Roman" w:hAnsi="Times New Roman" w:cs="Times New Roman"/>
          <w:sz w:val="28"/>
          <w:szCs w:val="28"/>
          <w:lang w:val="ru-RU"/>
        </w:rPr>
        <w:t>МЕТОДИЧЕСКИЕ МАТЕРИАЛЫ ДЛЯ УЧИТЕЛЯ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начального общего образования Москва «Просвещение» 2014г.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 Русский язык. 4 класс в 2-х частях. Москва «Просвещение»,2014г. 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В.П.: Русский язык. Рабочая тетрадь 4 класс в 2-х частях. Москва «Просвещение»,2016г.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- Приложение на электронном носителе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В. П. Русский язык.4 класс. М.: Просвещение. 2014.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Т.Н.Ситникова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Канакиной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, В. Г. Горецкого. М.: ВАКО, 2014 г. </w:t>
      </w:r>
    </w:p>
    <w:p w:rsidR="00806921" w:rsidRDefault="00806921" w:rsidP="00806921">
      <w:pPr>
        <w:spacing w:after="0"/>
        <w:ind w:left="120"/>
        <w:jc w:val="center"/>
        <w:rPr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- Нефедова Е.А.,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Узорова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О.В. Практическое пособие по развитию </w:t>
      </w:r>
      <w:proofErr w:type="gramStart"/>
      <w:r w:rsidRPr="00806921">
        <w:rPr>
          <w:rFonts w:ascii="Times New Roman" w:hAnsi="Times New Roman" w:cs="Times New Roman"/>
          <w:sz w:val="24"/>
          <w:szCs w:val="24"/>
          <w:lang w:val="ru-RU"/>
        </w:rPr>
        <w:t>речи.-</w:t>
      </w:r>
      <w:proofErr w:type="gram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М.:АСТ Астрель,2014 -</w:t>
      </w:r>
      <w:r w:rsidRPr="00806921">
        <w:rPr>
          <w:lang w:val="ru-RU"/>
        </w:rPr>
        <w:t xml:space="preserve"> </w:t>
      </w:r>
      <w:r w:rsidRPr="00806921">
        <w:rPr>
          <w:rFonts w:ascii="Times New Roman" w:hAnsi="Times New Roman" w:cs="Times New Roman"/>
          <w:b/>
          <w:sz w:val="28"/>
          <w:szCs w:val="28"/>
          <w:lang w:val="ru-RU"/>
        </w:rPr>
        <w:t>ЦИФРОВЫЕ ОБРАЗОВАТЕЛЬНЫЕ РЕСУРСЫ И РЕСУРСЫ СЕТИ ИНТЕРНЕТ 1.</w:t>
      </w:r>
      <w:r w:rsidRPr="00806921">
        <w:rPr>
          <w:lang w:val="ru-RU"/>
        </w:rPr>
        <w:t xml:space="preserve"> </w:t>
      </w:r>
    </w:p>
    <w:p w:rsid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Сайт Министерства образования и науки РФ </w:t>
      </w:r>
      <w:hyperlink r:id="rId182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mon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2. Сайт </w:t>
      </w:r>
      <w:proofErr w:type="spellStart"/>
      <w:r w:rsidRPr="00806921">
        <w:rPr>
          <w:rFonts w:ascii="Times New Roman" w:hAnsi="Times New Roman" w:cs="Times New Roman"/>
          <w:sz w:val="24"/>
          <w:szCs w:val="24"/>
          <w:lang w:val="ru-RU"/>
        </w:rPr>
        <w:t>Рособразования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83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ed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3. Федеральный портал «Российское образование» </w:t>
      </w:r>
      <w:hyperlink r:id="rId184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06921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4. Российский образовательный портал </w:t>
      </w:r>
      <w:hyperlink r:id="rId185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5. Каталог учебных изданий, электронного оборудования и электронных образовательных ресурсов для общего образования 1-4 класс </w:t>
      </w:r>
      <w:hyperlink r:id="rId186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ndce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6. Школьный портал </w:t>
      </w:r>
      <w:hyperlink r:id="rId187" w:history="1"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portalschool</w:t>
        </w:r>
        <w:proofErr w:type="spellEnd"/>
        <w:r w:rsidRPr="00B52E3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52E3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21ED" w:rsidRPr="00806921" w:rsidRDefault="00806921" w:rsidP="0080692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7. Федеральный портал «Информационно- коммуникационные технологии в образовании» </w:t>
      </w:r>
      <w:r w:rsidRPr="00806921">
        <w:rPr>
          <w:rFonts w:ascii="Times New Roman" w:hAnsi="Times New Roman" w:cs="Times New Roman"/>
          <w:sz w:val="24"/>
          <w:szCs w:val="24"/>
        </w:rPr>
        <w:t>http</w:t>
      </w:r>
      <w:r w:rsidRPr="0080692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06921">
        <w:rPr>
          <w:rFonts w:ascii="Times New Roman" w:hAnsi="Times New Roman" w:cs="Times New Roman"/>
          <w:sz w:val="24"/>
          <w:szCs w:val="24"/>
        </w:rPr>
        <w:t>www</w:t>
      </w:r>
      <w:r w:rsidRPr="0080692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06921">
        <w:rPr>
          <w:rFonts w:ascii="Times New Roman" w:hAnsi="Times New Roman" w:cs="Times New Roman"/>
          <w:sz w:val="24"/>
          <w:szCs w:val="24"/>
        </w:rPr>
        <w:t>ict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0692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0692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06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5621ED" w:rsidRPr="008069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470"/>
    <w:multiLevelType w:val="multilevel"/>
    <w:tmpl w:val="09E03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52B68"/>
    <w:multiLevelType w:val="multilevel"/>
    <w:tmpl w:val="D0249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443A5"/>
    <w:multiLevelType w:val="multilevel"/>
    <w:tmpl w:val="B14E9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D4620"/>
    <w:multiLevelType w:val="multilevel"/>
    <w:tmpl w:val="ECCC1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67F8D"/>
    <w:multiLevelType w:val="multilevel"/>
    <w:tmpl w:val="521C5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4A62EA"/>
    <w:multiLevelType w:val="multilevel"/>
    <w:tmpl w:val="D5EA1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A6FA4"/>
    <w:multiLevelType w:val="multilevel"/>
    <w:tmpl w:val="55E82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F34608"/>
    <w:multiLevelType w:val="multilevel"/>
    <w:tmpl w:val="D74C3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615BCA"/>
    <w:multiLevelType w:val="multilevel"/>
    <w:tmpl w:val="53FAF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11699D"/>
    <w:multiLevelType w:val="multilevel"/>
    <w:tmpl w:val="DD686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695790"/>
    <w:multiLevelType w:val="multilevel"/>
    <w:tmpl w:val="CEB6D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DA76CC"/>
    <w:multiLevelType w:val="multilevel"/>
    <w:tmpl w:val="9A54F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CF7C98"/>
    <w:multiLevelType w:val="multilevel"/>
    <w:tmpl w:val="5CE88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99279B"/>
    <w:multiLevelType w:val="multilevel"/>
    <w:tmpl w:val="22D6C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8A6E6B"/>
    <w:multiLevelType w:val="multilevel"/>
    <w:tmpl w:val="A238D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920E0A"/>
    <w:multiLevelType w:val="multilevel"/>
    <w:tmpl w:val="A176D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E46E53"/>
    <w:multiLevelType w:val="multilevel"/>
    <w:tmpl w:val="6D26C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D802A1"/>
    <w:multiLevelType w:val="multilevel"/>
    <w:tmpl w:val="2C0C4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15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7"/>
  </w:num>
  <w:num w:numId="11">
    <w:abstractNumId w:val="1"/>
  </w:num>
  <w:num w:numId="12">
    <w:abstractNumId w:val="9"/>
  </w:num>
  <w:num w:numId="13">
    <w:abstractNumId w:val="13"/>
  </w:num>
  <w:num w:numId="14">
    <w:abstractNumId w:val="0"/>
  </w:num>
  <w:num w:numId="15">
    <w:abstractNumId w:val="14"/>
  </w:num>
  <w:num w:numId="16">
    <w:abstractNumId w:val="1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21ED"/>
    <w:rsid w:val="005621ED"/>
    <w:rsid w:val="00806921"/>
    <w:rsid w:val="009E3B55"/>
    <w:rsid w:val="00B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7453"/>
  <w15:docId w15:val="{3498A11B-EB91-475D-BEC6-6D4DC79C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186" Type="http://schemas.openxmlformats.org/officeDocument/2006/relationships/hyperlink" Target="http://www.ndce.edu.ru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hyperlink" Target="http://www.mon.gov.ru" TargetMode="External"/><Relationship Id="rId187" Type="http://schemas.openxmlformats.org/officeDocument/2006/relationships/hyperlink" Target="http://www.portalschoo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://www.ed.gov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://www.edu.ru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185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CC359-6CF1-46BA-AB60-FA191642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7903</Words>
  <Characters>45052</Characters>
  <Application>Microsoft Office Word</Application>
  <DocSecurity>0</DocSecurity>
  <Lines>375</Lines>
  <Paragraphs>105</Paragraphs>
  <ScaleCrop>false</ScaleCrop>
  <Company/>
  <LinksUpToDate>false</LinksUpToDate>
  <CharactersWithSpaces>52850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2023-10-16T07:27:00Z</dcterms:created>
  <dcterms:modified xsi:type="dcterms:W3CDTF">2023-10-16T08:51:00Z</dcterms:modified>
</cp:coreProperties>
</file>