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AA" w:rsidRDefault="00383DAA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tbl>
      <w:tblPr>
        <w:tblW w:w="102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7"/>
        <w:gridCol w:w="3412"/>
        <w:gridCol w:w="3412"/>
      </w:tblGrid>
      <w:tr w:rsidR="004F6C04" w:rsidTr="004F6C04">
        <w:trPr>
          <w:trHeight w:val="3177"/>
        </w:trPr>
        <w:tc>
          <w:tcPr>
            <w:tcW w:w="3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       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4F6C04" w:rsidRDefault="004F6C04" w:rsidP="0038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«____»_________202</w:t>
            </w:r>
            <w:r w:rsidR="00383DA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 w:rsidP="0038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«_____»___________202</w:t>
            </w:r>
            <w:r w:rsidR="00383DA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F6C04" w:rsidRDefault="004F6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4F6C04" w:rsidRDefault="004F6C04" w:rsidP="0038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 w:rsidR="00383DA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г. </w:t>
            </w:r>
          </w:p>
        </w:tc>
      </w:tr>
    </w:tbl>
    <w:p w:rsidR="004F6C04" w:rsidRDefault="004F6C04" w:rsidP="004F6C04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F6C04" w:rsidRP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4F6C04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литературному чтению 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4 «а» класс</w:t>
      </w:r>
    </w:p>
    <w:p w:rsidR="004F6C04" w:rsidRDefault="004F6C04" w:rsidP="004F6C04">
      <w:pPr>
        <w:tabs>
          <w:tab w:val="num" w:pos="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</w:p>
    <w:p w:rsidR="004F6C04" w:rsidRDefault="004F6C04" w:rsidP="004F6C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383DA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83DA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Литературное чтение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КЛАСС:  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«а»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    в неделю - 3;      всего за год -102</w:t>
      </w:r>
    </w:p>
    <w:p w:rsidR="004F6C04" w:rsidRPr="009734D9" w:rsidRDefault="004F6C04" w:rsidP="004F6C0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ФИО</w:t>
      </w:r>
      <w:r w:rsidR="009734D9">
        <w:rPr>
          <w:rFonts w:ascii="Times New Roman" w:hAnsi="Times New Roman" w:cs="Times New Roman"/>
          <w:b/>
          <w:sz w:val="28"/>
          <w:szCs w:val="28"/>
        </w:rPr>
        <w:t>)</w:t>
      </w:r>
      <w:r w:rsidR="00383DAA">
        <w:rPr>
          <w:rFonts w:ascii="Times New Roman" w:hAnsi="Times New Roman" w:cs="Times New Roman"/>
          <w:b/>
          <w:sz w:val="28"/>
          <w:szCs w:val="28"/>
        </w:rPr>
        <w:t>:</w:t>
      </w:r>
      <w:r w:rsidR="009734D9" w:rsidRPr="009734D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83DAA">
        <w:rPr>
          <w:rFonts w:ascii="Times New Roman" w:hAnsi="Times New Roman"/>
          <w:b/>
          <w:sz w:val="28"/>
          <w:szCs w:val="28"/>
        </w:rPr>
        <w:t>Мухидинова</w:t>
      </w:r>
      <w:proofErr w:type="spellEnd"/>
      <w:r w:rsidR="00383D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83DAA">
        <w:rPr>
          <w:rFonts w:ascii="Times New Roman" w:hAnsi="Times New Roman"/>
          <w:b/>
          <w:sz w:val="28"/>
          <w:szCs w:val="28"/>
        </w:rPr>
        <w:t>Равзанат</w:t>
      </w:r>
      <w:proofErr w:type="spellEnd"/>
      <w:r w:rsidR="00383D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83DAA">
        <w:rPr>
          <w:rFonts w:ascii="Times New Roman" w:hAnsi="Times New Roman"/>
          <w:b/>
          <w:sz w:val="28"/>
          <w:szCs w:val="28"/>
        </w:rPr>
        <w:t>Рамазановна</w:t>
      </w:r>
      <w:proofErr w:type="spellEnd"/>
      <w:r w:rsidR="009734D9">
        <w:rPr>
          <w:rFonts w:ascii="Times New Roman" w:hAnsi="Times New Roman"/>
          <w:b/>
          <w:sz w:val="28"/>
          <w:szCs w:val="28"/>
        </w:rPr>
        <w:t xml:space="preserve"> 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КАТЕГОРИЯ 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соответствие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Л.Ф.Климанова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М.В.Бойкина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.-Литературное чтение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ИСПОЛЬЗУЕМЫЙ УЧЕБНИК (название, авторы, выходные данные):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.Ф.Климанова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М.В.Бойкина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Литературное чтение. Предметная линия учебников. «Школа России» М.: Просвещение, 2017г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6C04" w:rsidRDefault="004F6C04" w:rsidP="004F6C0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6C04" w:rsidRDefault="004F6C04" w:rsidP="004F6C04">
      <w:pPr>
        <w:tabs>
          <w:tab w:val="num" w:pos="0"/>
        </w:tabs>
        <w:spacing w:line="240" w:lineRule="auto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202</w:t>
      </w:r>
      <w:r w:rsidR="00383DA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4F6C04" w:rsidRDefault="004F6C04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4587" w:rsidRDefault="00E24E5D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Литературное чтение</w:t>
      </w:r>
    </w:p>
    <w:p w:rsidR="00E24E5D" w:rsidRDefault="00E24E5D" w:rsidP="00E24E5D">
      <w:pPr>
        <w:jc w:val="center"/>
        <w:rPr>
          <w:b/>
        </w:rPr>
      </w:pPr>
    </w:p>
    <w:p w:rsidR="00E24E5D" w:rsidRPr="00E24E5D" w:rsidRDefault="00E24E5D" w:rsidP="00E24E5D">
      <w:pPr>
        <w:jc w:val="center"/>
        <w:rPr>
          <w:b/>
        </w:rPr>
      </w:pPr>
      <w:r w:rsidRPr="00562C71">
        <w:rPr>
          <w:b/>
        </w:rPr>
        <w:t>ПОЯСНИТЕЛЬНАЯ ЗАПИСКА</w:t>
      </w:r>
    </w:p>
    <w:p w:rsidR="00E24E5D" w:rsidRPr="00E24E5D" w:rsidRDefault="00E24E5D" w:rsidP="00E24E5D">
      <w:pPr>
        <w:jc w:val="both"/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sz w:val="24"/>
          <w:szCs w:val="24"/>
        </w:rPr>
        <w:t xml:space="preserve">Рабочая программа по литературному чтению для 4 класса разработана и составлена в соответствии с: </w:t>
      </w:r>
    </w:p>
    <w:p w:rsidR="00E24E5D" w:rsidRPr="00E24E5D" w:rsidRDefault="00E24E5D" w:rsidP="00E24E5D">
      <w:pPr>
        <w:pStyle w:val="a5"/>
        <w:numPr>
          <w:ilvl w:val="0"/>
          <w:numId w:val="5"/>
        </w:numPr>
        <w:jc w:val="both"/>
      </w:pPr>
      <w:r w:rsidRPr="00E24E5D">
        <w:t xml:space="preserve">Федеральным законом от 29.12.2012 № 273-ФЗ «Об образовании в Российской Федерации», </w:t>
      </w:r>
    </w:p>
    <w:p w:rsidR="00E24E5D" w:rsidRPr="00E24E5D" w:rsidRDefault="00E24E5D" w:rsidP="00E24E5D">
      <w:pPr>
        <w:pStyle w:val="a5"/>
        <w:numPr>
          <w:ilvl w:val="0"/>
          <w:numId w:val="5"/>
        </w:numPr>
        <w:jc w:val="both"/>
      </w:pPr>
      <w:r w:rsidRPr="00E24E5D">
        <w:rPr>
          <w:bCs/>
          <w:color w:val="323232"/>
        </w:rPr>
        <w:t xml:space="preserve">Федеральным государственным образовательным стандартом начального общего образования (1-4 </w:t>
      </w:r>
      <w:proofErr w:type="spellStart"/>
      <w:r w:rsidRPr="00E24E5D">
        <w:rPr>
          <w:bCs/>
          <w:color w:val="323232"/>
        </w:rPr>
        <w:t>кл</w:t>
      </w:r>
      <w:proofErr w:type="spellEnd"/>
      <w:r w:rsidRPr="00E24E5D">
        <w:rPr>
          <w:bCs/>
          <w:color w:val="323232"/>
        </w:rPr>
        <w:t>.) (2009г.);</w:t>
      </w:r>
    </w:p>
    <w:p w:rsidR="00E24E5D" w:rsidRPr="00E24E5D" w:rsidRDefault="00E24E5D" w:rsidP="00E24E5D">
      <w:pPr>
        <w:jc w:val="center"/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sz w:val="24"/>
          <w:szCs w:val="24"/>
        </w:rPr>
        <w:t>Примерные программы</w:t>
      </w:r>
    </w:p>
    <w:p w:rsidR="00E24E5D" w:rsidRPr="00E24E5D" w:rsidRDefault="00E24E5D" w:rsidP="00E24E5D">
      <w:pPr>
        <w:pStyle w:val="a5"/>
        <w:numPr>
          <w:ilvl w:val="0"/>
          <w:numId w:val="6"/>
        </w:numPr>
        <w:jc w:val="both"/>
      </w:pPr>
      <w:r w:rsidRPr="00E24E5D">
        <w:t xml:space="preserve">Климанова. В.Г. Горецкий. М.В. Голованова и др. </w:t>
      </w:r>
      <w:r w:rsidRPr="00E24E5D">
        <w:rPr>
          <w:color w:val="333333"/>
        </w:rPr>
        <w:t>Литературное чтение. Рабочие программы. Предметная линия учебников «Школа России». 1-4 классы</w:t>
      </w:r>
    </w:p>
    <w:p w:rsidR="00E24E5D" w:rsidRPr="00E24E5D" w:rsidRDefault="00E24E5D" w:rsidP="00E24E5D">
      <w:pPr>
        <w:pStyle w:val="a5"/>
        <w:numPr>
          <w:ilvl w:val="0"/>
          <w:numId w:val="6"/>
        </w:numPr>
        <w:jc w:val="both"/>
      </w:pPr>
      <w:r w:rsidRPr="00E24E5D">
        <w:t>учебным планом М</w:t>
      </w:r>
      <w:r>
        <w:t>К</w:t>
      </w:r>
      <w:r w:rsidRPr="00E24E5D">
        <w:t>ОУ «</w:t>
      </w:r>
      <w:proofErr w:type="spellStart"/>
      <w:r>
        <w:t>Кардоновская</w:t>
      </w:r>
      <w:proofErr w:type="spellEnd"/>
      <w:r>
        <w:t xml:space="preserve"> </w:t>
      </w:r>
      <w:r w:rsidRPr="00E24E5D">
        <w:t>СОШ»</w:t>
      </w:r>
      <w:r>
        <w:t xml:space="preserve"> 2020</w:t>
      </w:r>
      <w:r w:rsidRPr="00E24E5D">
        <w:t>-</w:t>
      </w:r>
      <w:r>
        <w:t xml:space="preserve"> 2021</w:t>
      </w:r>
      <w:r w:rsidRPr="00E24E5D">
        <w:t xml:space="preserve">г., </w:t>
      </w:r>
    </w:p>
    <w:p w:rsidR="00E24E5D" w:rsidRPr="00E24E5D" w:rsidRDefault="00E24E5D" w:rsidP="00E24E5D">
      <w:pPr>
        <w:pStyle w:val="a5"/>
        <w:numPr>
          <w:ilvl w:val="0"/>
          <w:numId w:val="4"/>
        </w:numPr>
        <w:jc w:val="both"/>
        <w:rPr>
          <w:color w:val="000000"/>
        </w:rPr>
      </w:pPr>
      <w:r w:rsidRPr="00E24E5D">
        <w:t xml:space="preserve">Реализуется через УМК Климанова. В.Г. Горецкий. М.В. Голованова. Литературное чтение для 4 </w:t>
      </w:r>
      <w:proofErr w:type="spellStart"/>
      <w:r w:rsidRPr="00E24E5D">
        <w:t>кл</w:t>
      </w:r>
      <w:proofErr w:type="spellEnd"/>
      <w:r w:rsidRPr="00E24E5D">
        <w:t xml:space="preserve">. нач. </w:t>
      </w:r>
      <w:proofErr w:type="spellStart"/>
      <w:r w:rsidRPr="00E24E5D">
        <w:t>шк</w:t>
      </w:r>
      <w:proofErr w:type="spellEnd"/>
      <w:r w:rsidRPr="00E24E5D">
        <w:t>. В 2ч.</w:t>
      </w:r>
      <w:r w:rsidR="0004537D">
        <w:t xml:space="preserve"> -2-е изд.-М.: Просвещение, 2017</w:t>
      </w:r>
      <w:r w:rsidRPr="00E24E5D">
        <w:t>.</w:t>
      </w:r>
    </w:p>
    <w:p w:rsidR="00E24E5D" w:rsidRPr="00E24E5D" w:rsidRDefault="00E24E5D" w:rsidP="00E24E5D">
      <w:pPr>
        <w:ind w:left="360"/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b/>
          <w:sz w:val="24"/>
          <w:szCs w:val="24"/>
        </w:rPr>
        <w:t>Целями обучения</w:t>
      </w:r>
      <w:r w:rsidR="0004537D">
        <w:rPr>
          <w:rFonts w:ascii="Times New Roman" w:hAnsi="Times New Roman" w:cs="Times New Roman"/>
          <w:sz w:val="24"/>
          <w:szCs w:val="24"/>
        </w:rPr>
        <w:t xml:space="preserve"> литературному чтению в 4 </w:t>
      </w:r>
      <w:r w:rsidRPr="00E24E5D">
        <w:rPr>
          <w:rFonts w:ascii="Times New Roman" w:hAnsi="Times New Roman" w:cs="Times New Roman"/>
          <w:sz w:val="24"/>
          <w:szCs w:val="24"/>
        </w:rPr>
        <w:t>классе являются:</w:t>
      </w:r>
    </w:p>
    <w:p w:rsidR="00E24E5D" w:rsidRPr="00E24E5D" w:rsidRDefault="00E24E5D" w:rsidP="00E24E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осознанным, правильным, беглым и выразительным чтением как базовым умением в </w:t>
      </w:r>
      <w:proofErr w:type="gramStart"/>
      <w:r w:rsidRPr="00E24E5D">
        <w:rPr>
          <w:rFonts w:ascii="Times New Roman" w:hAnsi="Times New Roman" w:cs="Times New Roman"/>
          <w:color w:val="000000"/>
          <w:sz w:val="24"/>
          <w:szCs w:val="24"/>
        </w:rPr>
        <w:t>системе  образования</w:t>
      </w:r>
      <w:proofErr w:type="gramEnd"/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младших школьников;</w:t>
      </w:r>
    </w:p>
    <w:p w:rsidR="00E24E5D" w:rsidRPr="00E24E5D" w:rsidRDefault="00E24E5D" w:rsidP="00E24E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>Обогащение нравственного опыта школьников, формирование представлений о добре, правде, дружбе, справедливости и честности, развитие нравственных чувств, уважения к культуре народов многонациональной России и других стран.</w:t>
      </w:r>
    </w:p>
    <w:p w:rsidR="00E24E5D" w:rsidRPr="00E24E5D" w:rsidRDefault="00E24E5D" w:rsidP="00E24E5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литературного </w:t>
      </w:r>
      <w:proofErr w:type="gramStart"/>
      <w:r w:rsidRPr="00E24E5D">
        <w:rPr>
          <w:rFonts w:ascii="Times New Roman" w:hAnsi="Times New Roman" w:cs="Times New Roman"/>
          <w:color w:val="000000"/>
          <w:sz w:val="24"/>
          <w:szCs w:val="24"/>
        </w:rPr>
        <w:t>чтения  направлено</w:t>
      </w:r>
      <w:proofErr w:type="gramEnd"/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на реализацию основных </w:t>
      </w:r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 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 xml:space="preserve">Развивать </w:t>
      </w:r>
      <w:r w:rsidRPr="00E24E5D">
        <w:rPr>
          <w:color w:val="000000"/>
        </w:rPr>
        <w:t>у детей способность полноценно воспринимать художественное произведение, сопереживать героям, эмоционально откликаться на прочитанное,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>Формировать</w:t>
      </w:r>
      <w:r w:rsidRPr="00E24E5D">
        <w:rPr>
          <w:color w:val="000000"/>
        </w:rPr>
        <w:t xml:space="preserve"> умение воссоздавать художественные образы литературного произведения, развивать творческое и воссоздающее воображение учащихся;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 xml:space="preserve">Развивать </w:t>
      </w:r>
      <w:r w:rsidRPr="00E24E5D">
        <w:rPr>
          <w:color w:val="000000"/>
        </w:rPr>
        <w:t>поэтический слух детей, накапливать эстетический опыт слушания произведений изящной словесности;</w:t>
      </w:r>
    </w:p>
    <w:p w:rsidR="00E24E5D" w:rsidRPr="00E24E5D" w:rsidRDefault="00E24E5D" w:rsidP="00E24E5D">
      <w:pPr>
        <w:pStyle w:val="a5"/>
        <w:numPr>
          <w:ilvl w:val="0"/>
          <w:numId w:val="2"/>
        </w:numPr>
        <w:rPr>
          <w:color w:val="000000"/>
        </w:rPr>
      </w:pPr>
      <w:r w:rsidRPr="00E24E5D">
        <w:rPr>
          <w:b/>
          <w:color w:val="000000"/>
        </w:rPr>
        <w:t>Работать</w:t>
      </w:r>
      <w:r w:rsidRPr="00E24E5D">
        <w:rPr>
          <w:color w:val="000000"/>
        </w:rPr>
        <w:t xml:space="preserve"> с различными типами текстов;</w:t>
      </w:r>
    </w:p>
    <w:p w:rsidR="00E24E5D" w:rsidRPr="00E24E5D" w:rsidRDefault="00E24E5D" w:rsidP="00E24E5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>Место курса «Литературное чтение» в учебном плане:</w:t>
      </w:r>
    </w:p>
    <w:p w:rsidR="00E24E5D" w:rsidRPr="00E24E5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На предмет «Литературное чтение» учебным планом </w:t>
      </w:r>
      <w:r w:rsidR="0004537D">
        <w:rPr>
          <w:rFonts w:ascii="Times New Roman" w:hAnsi="Times New Roman" w:cs="Times New Roman"/>
          <w:color w:val="000000"/>
          <w:sz w:val="24"/>
          <w:szCs w:val="24"/>
        </w:rPr>
        <w:t>отводится 102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часа в год, 3 часа в неделю, 34 учебные недели.</w:t>
      </w:r>
    </w:p>
    <w:p w:rsidR="0004537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1 четверть - 24    часа      </w:t>
      </w:r>
    </w:p>
    <w:p w:rsidR="0004537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2 четверть -  23   часа                   </w:t>
      </w:r>
    </w:p>
    <w:p w:rsidR="0004537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3 четверть -  29   часов                    </w:t>
      </w:r>
    </w:p>
    <w:p w:rsidR="00E24E5D" w:rsidRPr="00E24E5D" w:rsidRDefault="00E24E5D" w:rsidP="00E24E5D">
      <w:pPr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>4 четверть - 26    часов.</w:t>
      </w:r>
    </w:p>
    <w:p w:rsidR="00E24E5D" w:rsidRPr="00E24E5D" w:rsidRDefault="00E24E5D" w:rsidP="00E24E5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Логика изложения и содержание </w:t>
      </w:r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авторской </w:t>
      </w:r>
      <w:proofErr w:type="gramStart"/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программы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 и</w:t>
      </w:r>
      <w:proofErr w:type="gramEnd"/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>рабочей программы по литературному чтению  в 4 классе</w:t>
      </w:r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 полностью соответствует требованиям Федерального компонента государственного стандарта начального образования. Поэтому в рабочую программу по литературному </w:t>
      </w:r>
      <w:proofErr w:type="gramStart"/>
      <w:r w:rsidRPr="00E24E5D">
        <w:rPr>
          <w:rFonts w:ascii="Times New Roman" w:hAnsi="Times New Roman" w:cs="Times New Roman"/>
          <w:color w:val="000000"/>
          <w:sz w:val="24"/>
          <w:szCs w:val="24"/>
        </w:rPr>
        <w:t xml:space="preserve">чтению  </w:t>
      </w:r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>не</w:t>
      </w:r>
      <w:proofErr w:type="gramEnd"/>
      <w:r w:rsidRPr="00E24E5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внесено изменений.</w:t>
      </w:r>
    </w:p>
    <w:p w:rsidR="0004537D" w:rsidRDefault="0004537D" w:rsidP="00E24E5D">
      <w:pPr>
        <w:pStyle w:val="a5"/>
        <w:shd w:val="clear" w:color="auto" w:fill="FFFFFF"/>
        <w:ind w:left="0" w:right="22"/>
        <w:rPr>
          <w:b/>
        </w:rPr>
      </w:pPr>
    </w:p>
    <w:p w:rsidR="00E24E5D" w:rsidRPr="00E24E5D" w:rsidRDefault="00E24E5D" w:rsidP="00E24E5D">
      <w:pPr>
        <w:pStyle w:val="a5"/>
        <w:shd w:val="clear" w:color="auto" w:fill="FFFFFF"/>
        <w:ind w:left="0" w:right="22"/>
        <w:rPr>
          <w:b/>
        </w:rPr>
      </w:pPr>
      <w:r w:rsidRPr="00E24E5D">
        <w:rPr>
          <w:b/>
        </w:rPr>
        <w:lastRenderedPageBreak/>
        <w:t>Характеристика учебной дисциплины (курса)</w:t>
      </w:r>
    </w:p>
    <w:p w:rsidR="00E24E5D" w:rsidRPr="00E24E5D" w:rsidRDefault="00E24E5D" w:rsidP="00E24E5D">
      <w:pPr>
        <w:rPr>
          <w:rFonts w:ascii="Times New Roman" w:hAnsi="Times New Roman" w:cs="Times New Roman"/>
          <w:sz w:val="24"/>
          <w:szCs w:val="24"/>
        </w:rPr>
      </w:pPr>
      <w:r w:rsidRPr="00E24E5D">
        <w:rPr>
          <w:rFonts w:ascii="Times New Roman" w:hAnsi="Times New Roman" w:cs="Times New Roman"/>
          <w:sz w:val="24"/>
          <w:szCs w:val="24"/>
        </w:rPr>
        <w:t>Учебный предмет «Литературное чтение» входит в образовательную область «Филология».</w:t>
      </w:r>
    </w:p>
    <w:p w:rsidR="00E24E5D" w:rsidRPr="00E24E5D" w:rsidRDefault="00E24E5D" w:rsidP="00E24E5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4E5D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освоения предмета: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владеть навыком сознательного, беглого, правильного и выразительного чтения целыми словами при темпе громкого чтения не менее 90 слов в минуту;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понимать содержание прочитанного произведения, определять его тему (о чем оно), уметь устанавливать смысловые связи между частями прочитанного текста, определять главную мысль прочитанного и выражать ее своими словами;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передавать содержание прочитанного в виде краткого, полного выборочного, творческого </w:t>
      </w:r>
      <w:proofErr w:type="gramStart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( с</w:t>
      </w:r>
      <w:proofErr w:type="gramEnd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 изменением лица рассказчика, от имени одного из персонажей пересказа; придумывать начало повествования или его возможное продолжение  и завершение;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 xml:space="preserve">составлять план к прочитанному </w:t>
      </w:r>
      <w:proofErr w:type="gramStart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( полный</w:t>
      </w:r>
      <w:proofErr w:type="gramEnd"/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, краткий, картинный);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вводить в пересказы – повествования элементы описания, рассуждения и цитирования;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выделять в тексте слова автора, действующих лиц, пейзажные и бытовые описания;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названия, темы и сюжеты 2-3 произведений больших фольклорных жанров, а также литературных произведений писателей – классиков;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наизусть не менее 15 стихотворных классиков отечественной и зарубежной литературы;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не менее 6-7 народных сказок, уметь их пересказывать;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знать более 10 пословиц и, 2-3 крылатых выражения, понимать их смысл и объяснять, в какой жизненной ситуации можно употребить каждую из них;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уметь полноценно слушать; осознанно и полно воспринимать содержание читаемого учителем или одноклассником произведения, устного ответа товарища, т.е. быстро схватывать,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E24E5D" w:rsidRPr="00E24E5D" w:rsidRDefault="00E24E5D" w:rsidP="00E24E5D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4E5D">
        <w:rPr>
          <w:rStyle w:val="c30"/>
          <w:rFonts w:ascii="Times New Roman" w:hAnsi="Times New Roman" w:cs="Times New Roman"/>
          <w:color w:val="000000"/>
          <w:sz w:val="24"/>
          <w:szCs w:val="24"/>
        </w:rPr>
        <w:t>давать реальную самооценку выполнения любой проделанной работы, учебного задания.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Содержание учебного предмета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102 часа (3часа в неделю)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4 класс</w:t>
      </w:r>
    </w:p>
    <w:p w:rsidR="0004537D" w:rsidRDefault="0004537D" w:rsidP="000453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УМК «Школа России»</w:t>
      </w:r>
    </w:p>
    <w:p w:rsidR="00E24E5D" w:rsidRPr="00E24E5D" w:rsidRDefault="00E24E5D" w:rsidP="00E24E5D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"/>
        <w:gridCol w:w="1822"/>
        <w:gridCol w:w="828"/>
        <w:gridCol w:w="7246"/>
      </w:tblGrid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 разделов и тем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Характеристика основных видов учебной деятельности учащихся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Вводный урок по курсу литературного чтения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Осознавать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структуру учебника, систему условных обозначений.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Пользоваться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оглавлением, словарём.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Различать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книги (обложка, оглавление, титульный лист, иллюстрация, аннотация)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Летописи, былины, жития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Понимать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слова «летопись». 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свои знания и достижения.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Правильно, осознанно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читать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летописи,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глубину содержания произведения, отвечать на вопросы.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, что события летописи – основные события Древней Руси.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Сравнивать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текст летописи с текстом произведения </w:t>
            </w:r>
            <w:proofErr w:type="spellStart"/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«Песнь о вещем Олеге».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и значимость литературы для сохранения русской культуры.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или с помощью учителя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давать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простейшую характеристику основным действующим лицам произведения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Чудесный мир классики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Знать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и 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основное содержание изученного произве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осо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знанно вслух тексты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художественных 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произведений целы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ми словами, соблю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дая орфоэпические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 русского ли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тературного языка.</w:t>
            </w:r>
            <w:r w:rsidRPr="00E24E5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Наблюдать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над изобразительностью и выразительностью слова.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Составлять </w:t>
            </w:r>
            <w:r w:rsidRPr="00E24E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небольшое моноло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гическое высказыва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с опорой на ав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торский текст.</w:t>
            </w:r>
          </w:p>
          <w:p w:rsidR="00E24E5D" w:rsidRPr="00E24E5D" w:rsidRDefault="00E24E5D" w:rsidP="00E24E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Сравнивать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народную и литературную сказки.</w:t>
            </w:r>
            <w:r w:rsidRPr="00E24E5D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Читать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стихо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творные произведения наизусть (по вы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бору), определять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Сравнивать произведения словесного и изобразительного искусства.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</w:t>
            </w:r>
          </w:p>
          <w:p w:rsidR="00E24E5D" w:rsidRPr="00E24E5D" w:rsidRDefault="00E24E5D" w:rsidP="00E24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Отбирать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</w:t>
            </w:r>
            <w:proofErr w:type="spellStart"/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выразительности..</w:t>
            </w:r>
            <w:r w:rsidRPr="00E24E5D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Читать</w:t>
            </w:r>
            <w:proofErr w:type="spellEnd"/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стихо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творные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 xml:space="preserve"> произведе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наизусть (по выбору), рисовать сло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весные картины.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Передавать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настроение и чувства в стихотворении.</w:t>
            </w:r>
          </w:p>
          <w:p w:rsidR="00E24E5D" w:rsidRPr="00E24E5D" w:rsidRDefault="00E24E5D" w:rsidP="00E24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лирические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произведения о вес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не. 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умения воссоздавать художественные образы.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эмоциональность характера текста (представить картину, изображённую поэтом); читать осознанно текст художественного произведения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Литературные сказки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 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Читать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и осознанно текст сказки.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данного литературного жанра.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жанр произведения.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авторское и собственное отношение к персонажам.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данного литературного жанра.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сказка или рассказ.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Находить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текс-описание в содержании художественного произведения.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Делу время – потехе час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Определять особенности данного литературного жанра. Объяснять заглавие и называть главных героев литературной сказки.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сказки народные и 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литературные, отве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чать на вопросы, вы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сказывать оценочные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суждения о прочи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танном.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и характер текста, использовать силу голоса для постановки логического ударения, участвовать в диалоге.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Страна детства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Высказывать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оценочные</w:t>
            </w:r>
            <w:proofErr w:type="spellEnd"/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сужденияо</w:t>
            </w:r>
            <w:proofErr w:type="spellEnd"/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прочитанном про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событии).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эмоциональный тон персонажа, проводить лексическую работу, создать небольшой устный текст на заданную тему. Высказывать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оценочные суждения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о прочитанном про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изведении (герое, 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событии), анализиро</w:t>
            </w:r>
            <w:r w:rsidRPr="00E24E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вать образные языко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вые средства.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Поэтическая </w:t>
            </w: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тетрадь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Выразительно читать стихотворение, использовать интонацию.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выразительности.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и мы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рассказа, участвовать в обсуждении прочитанного произведения, читать выразительно, осознанно текст художественного произведения.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составлять небольшое монологическое высказывание с опорой на авторский текст. Участвовать в анализе содержания, оценивать события и поступки.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Поэтическая тетрадь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определять тему и главную мысль произведения.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E24E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эмоциональность характера текста; читать осознанно текст художественного произведения.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художественной выразительности,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мысль произведения, </w:t>
            </w:r>
            <w:r w:rsidRPr="00E24E5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участвовать в диало</w:t>
            </w:r>
            <w:r w:rsidRPr="00E24E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ге при обсуждении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прочитанного.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поэтов. Делать выводы, давать аргументированные ответы, подтверждая отрывками из текста.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смысл произведения, поддержать диалог, вступить в дискуссию, оценить свой ответ. Делать выводы, давать аргументированные ответы, подтверждая отрывками из текста.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Рассказывать о своей Родине, используя прочитанные произведения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Страна Фантазия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писателей.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по заголовку.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Называть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русских писателей.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Объяснять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  <w:p w:rsidR="00E24E5D" w:rsidRPr="00E24E5D" w:rsidRDefault="00E24E5D" w:rsidP="00E24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фантастического жанра.</w:t>
            </w:r>
          </w:p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Прогнозировать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по заголовку.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Определять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произведения; выделять в тексте главное и второстепенное; ставить вопросы к прочитанному, сочинять фантастические истории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Понимать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текста и подтекста несложных по художественному и смысловому уровню произведений; давать персонажам достаточную характеристику.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Участвовать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 xml:space="preserve"> в анализе содержания, оценивать события и поступки. 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Объяснять 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  <w:r w:rsidRPr="00E24E5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О</w:t>
            </w:r>
            <w:r w:rsidRPr="00E24E5D">
              <w:rPr>
                <w:rFonts w:ascii="Times New Roman" w:hAnsi="Times New Roman" w:cs="Times New Roman"/>
                <w:i/>
                <w:sz w:val="24"/>
                <w:szCs w:val="24"/>
              </w:rPr>
              <w:t>пределят</w:t>
            </w:r>
            <w:r w:rsidRPr="00E24E5D">
              <w:rPr>
                <w:rFonts w:ascii="Times New Roman" w:hAnsi="Times New Roman" w:cs="Times New Roman"/>
                <w:sz w:val="24"/>
                <w:szCs w:val="24"/>
              </w:rPr>
              <w:t>ь эмоциональный характер читаемого произведения; читать осознанно текст художественного произведения «про себя» (без учета скорости), выразительно; высказываться о чтении товарища</w:t>
            </w:r>
          </w:p>
        </w:tc>
      </w:tr>
      <w:tr w:rsidR="00E24E5D" w:rsidRPr="00E24E5D" w:rsidTr="0004537D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E5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102 часа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4E5D" w:rsidRPr="00E24E5D" w:rsidRDefault="00E24E5D" w:rsidP="00E24E5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24E5D" w:rsidRDefault="00E24E5D" w:rsidP="0004537D">
      <w:pPr>
        <w:spacing w:after="0"/>
        <w:rPr>
          <w:b/>
          <w:smallCaps/>
        </w:rPr>
        <w:sectPr w:rsidR="00E24E5D" w:rsidSect="00383DAA">
          <w:pgSz w:w="11906" w:h="16838"/>
          <w:pgMar w:top="567" w:right="567" w:bottom="794" w:left="1134" w:header="709" w:footer="709" w:gutter="0"/>
          <w:pgBorders w:display="firstPage" w:offsetFrom="page">
            <w:top w:val="single" w:sz="36" w:space="24" w:color="7030A0"/>
            <w:left w:val="single" w:sz="36" w:space="24" w:color="7030A0"/>
            <w:bottom w:val="single" w:sz="36" w:space="24" w:color="7030A0"/>
            <w:right w:val="single" w:sz="36" w:space="24" w:color="7030A0"/>
          </w:pgBorders>
          <w:cols w:space="708"/>
          <w:docGrid w:linePitch="360"/>
        </w:sectPr>
      </w:pPr>
    </w:p>
    <w:p w:rsidR="00F14587" w:rsidRDefault="00F14587" w:rsidP="000453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587" w:rsidRDefault="00F14587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4587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F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14587" w:rsidRPr="006757F0" w:rsidRDefault="00F14587" w:rsidP="00F145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30" w:type="dxa"/>
        <w:tblInd w:w="-459" w:type="dxa"/>
        <w:tblLook w:val="04A0" w:firstRow="1" w:lastRow="0" w:firstColumn="1" w:lastColumn="0" w:noHBand="0" w:noVBand="1"/>
      </w:tblPr>
      <w:tblGrid>
        <w:gridCol w:w="576"/>
        <w:gridCol w:w="1296"/>
        <w:gridCol w:w="707"/>
        <w:gridCol w:w="5546"/>
        <w:gridCol w:w="1905"/>
      </w:tblGrid>
      <w:tr w:rsidR="00383DAA" w:rsidTr="00E93247">
        <w:tc>
          <w:tcPr>
            <w:tcW w:w="576" w:type="dxa"/>
            <w:vMerge w:val="restart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3" w:type="dxa"/>
            <w:gridSpan w:val="2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46" w:type="dxa"/>
            <w:vMerge w:val="restart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05" w:type="dxa"/>
            <w:vMerge w:val="restart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</w:tr>
      <w:tr w:rsidR="00383DAA" w:rsidTr="00E93247">
        <w:tc>
          <w:tcPr>
            <w:tcW w:w="576" w:type="dxa"/>
            <w:vMerge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7" w:type="dxa"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546" w:type="dxa"/>
            <w:vMerge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383DAA" w:rsidRDefault="00383DAA" w:rsidP="00005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433" w:rsidTr="00A449E1">
        <w:tc>
          <w:tcPr>
            <w:tcW w:w="10030" w:type="dxa"/>
            <w:gridSpan w:val="5"/>
          </w:tcPr>
          <w:p w:rsidR="00A36433" w:rsidRPr="00A36433" w:rsidRDefault="00A36433" w:rsidP="00A36433">
            <w:pPr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</w:rPr>
            </w:pPr>
            <w:r w:rsidRPr="00A3643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 четверть-24 часа</w:t>
            </w:r>
          </w:p>
        </w:tc>
      </w:tr>
      <w:tr w:rsidR="001300E3" w:rsidTr="00383DAA">
        <w:trPr>
          <w:trHeight w:val="479"/>
        </w:trPr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AC42D1" w:rsidRDefault="00AC42D1" w:rsidP="00E604C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AC42D1" w:rsidRDefault="00AC42D1" w:rsidP="00E604C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Pr="00AC42D1" w:rsidRDefault="00583FF6" w:rsidP="00E604C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по литературному чтению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принести читательский дневник</w:t>
            </w:r>
          </w:p>
        </w:tc>
      </w:tr>
      <w:tr w:rsidR="00383DAA" w:rsidTr="00383DAA">
        <w:trPr>
          <w:trHeight w:val="1074"/>
        </w:trPr>
        <w:tc>
          <w:tcPr>
            <w:tcW w:w="576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83DAA" w:rsidRDefault="00383DAA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383DAA" w:rsidRPr="00A36433" w:rsidRDefault="00383DAA" w:rsidP="00E604C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1905" w:type="dxa"/>
          </w:tcPr>
          <w:p w:rsidR="00383DAA" w:rsidRPr="004F6C04" w:rsidRDefault="00383DAA" w:rsidP="00E604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составить кроссворд по любимым произведениям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583FF6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«И вспомнил Олег коня своего»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с.6-8,№1-3</w:t>
            </w:r>
          </w:p>
        </w:tc>
      </w:tr>
      <w:tr w:rsidR="00383DAA" w:rsidTr="00383DAA">
        <w:trPr>
          <w:trHeight w:val="718"/>
        </w:trPr>
        <w:tc>
          <w:tcPr>
            <w:tcW w:w="576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383DAA" w:rsidRDefault="00383DAA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383DAA" w:rsidRDefault="00383DAA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383DAA" w:rsidRDefault="00383DAA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383DAA" w:rsidRPr="00A36433" w:rsidRDefault="00383DAA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Былина – жанр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устного народного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творчества. «Иль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383DAA" w:rsidRPr="004F6C04" w:rsidRDefault="00383DAA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принести А.С. Пушкина «Песнь о вещем Олеге»</w:t>
            </w:r>
          </w:p>
        </w:tc>
      </w:tr>
      <w:tr w:rsidR="001300E3" w:rsidTr="00383DAA">
        <w:trPr>
          <w:trHeight w:val="309"/>
        </w:trPr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«Иль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с.17-19</w:t>
            </w:r>
          </w:p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иллюстрация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 -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памятник древне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русской литера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туры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сообщение о Сергии Радонежском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«Житие Сергия Радонежского».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«Летописи, Былины, жития»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с.22-28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Проект: «Создание календаря исторических событий»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с.32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«Летопи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си. Былины. Жи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тия».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№9 с.34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П.П.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Ершов.Подготовка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П.П. Ершове 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Мониторинг техники  чтения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сообщение о Ершове П.П.</w:t>
            </w:r>
          </w:p>
        </w:tc>
      </w:tr>
      <w:tr w:rsidR="001300E3" w:rsidTr="00E93247">
        <w:trPr>
          <w:trHeight w:val="616"/>
        </w:trPr>
        <w:tc>
          <w:tcPr>
            <w:tcW w:w="576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2D4AE9" w:rsidRDefault="002D4AE9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2D4AE9" w:rsidRPr="00A36433" w:rsidRDefault="002D4AE9" w:rsidP="00E604C1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П.П.Ер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«Конёк-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Горбунок» </w:t>
            </w:r>
          </w:p>
        </w:tc>
        <w:tc>
          <w:tcPr>
            <w:tcW w:w="1905" w:type="dxa"/>
          </w:tcPr>
          <w:p w:rsidR="002D4AE9" w:rsidRPr="004F6C04" w:rsidRDefault="002D4AE9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с.39-51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hd w:val="clear" w:color="auto" w:fill="FFFFFF"/>
              <w:spacing w:line="276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П.П. Ер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шов «Конёк-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Горбунок»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с.52-61</w:t>
            </w:r>
          </w:p>
        </w:tc>
      </w:tr>
      <w:tr w:rsidR="001300E3" w:rsidTr="00383DAA">
        <w:trPr>
          <w:trHeight w:val="537"/>
        </w:trPr>
        <w:tc>
          <w:tcPr>
            <w:tcW w:w="576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AC42D1" w:rsidRPr="00A36433" w:rsidRDefault="00AC42D1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А.С.Пушкин.Подготовка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А.С. Пушкине </w:t>
            </w:r>
          </w:p>
        </w:tc>
        <w:tc>
          <w:tcPr>
            <w:tcW w:w="1905" w:type="dxa"/>
          </w:tcPr>
          <w:p w:rsidR="00AC42D1" w:rsidRPr="004F6C04" w:rsidRDefault="00AC42D1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с.62 -66</w:t>
            </w:r>
          </w:p>
        </w:tc>
      </w:tr>
      <w:tr w:rsidR="001300E3" w:rsidTr="00E93247">
        <w:trPr>
          <w:trHeight w:val="616"/>
        </w:trPr>
        <w:tc>
          <w:tcPr>
            <w:tcW w:w="576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AC42D1" w:rsidRPr="00A36433" w:rsidRDefault="00AC42D1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А.С. Пуш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кин «Няне», «Туча», «Унылая пора!»</w:t>
            </w:r>
          </w:p>
        </w:tc>
        <w:tc>
          <w:tcPr>
            <w:tcW w:w="1905" w:type="dxa"/>
          </w:tcPr>
          <w:p w:rsidR="00AC42D1" w:rsidRPr="004F6C04" w:rsidRDefault="00AC42D1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с.66-68 наизусть</w:t>
            </w:r>
          </w:p>
        </w:tc>
      </w:tr>
      <w:tr w:rsidR="001300E3" w:rsidTr="00383DAA">
        <w:trPr>
          <w:trHeight w:val="571"/>
        </w:trPr>
        <w:tc>
          <w:tcPr>
            <w:tcW w:w="576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AC42D1" w:rsidRDefault="00AC42D1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AC42D1" w:rsidRDefault="00AC42D1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AC42D1" w:rsidRPr="00A36433" w:rsidRDefault="00AC42D1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 </w:t>
            </w:r>
          </w:p>
        </w:tc>
        <w:tc>
          <w:tcPr>
            <w:tcW w:w="1905" w:type="dxa"/>
          </w:tcPr>
          <w:p w:rsidR="00AC42D1" w:rsidRPr="004F6C04" w:rsidRDefault="00AC42D1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с.70-90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AC42D1" w:rsidRDefault="00AC42D1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583FF6" w:rsidRDefault="00583FF6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с.70-90</w:t>
            </w:r>
          </w:p>
        </w:tc>
      </w:tr>
      <w:tr w:rsidR="001300E3" w:rsidTr="00E93247">
        <w:trPr>
          <w:trHeight w:val="15"/>
        </w:trPr>
        <w:tc>
          <w:tcPr>
            <w:tcW w:w="576" w:type="dxa"/>
            <w:vMerge w:val="restart"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E93247" w:rsidRDefault="00E93247" w:rsidP="00AC42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11.10.2023</w:t>
            </w:r>
          </w:p>
        </w:tc>
        <w:tc>
          <w:tcPr>
            <w:tcW w:w="707" w:type="dxa"/>
            <w:vMerge w:val="restart"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  <w:vMerge w:val="restart"/>
          </w:tcPr>
          <w:p w:rsidR="00E93247" w:rsidRPr="00A36433" w:rsidRDefault="00E93247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М.Ю.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Лермонтов.Подготовка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М.Ю. Лермонтове </w:t>
            </w:r>
          </w:p>
        </w:tc>
        <w:tc>
          <w:tcPr>
            <w:tcW w:w="1905" w:type="dxa"/>
            <w:vMerge w:val="restart"/>
          </w:tcPr>
          <w:p w:rsidR="00E93247" w:rsidRPr="004F6C04" w:rsidRDefault="00E93247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lastRenderedPageBreak/>
              <w:t xml:space="preserve">сообщение об </w:t>
            </w: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lastRenderedPageBreak/>
              <w:t>авторе</w:t>
            </w:r>
          </w:p>
        </w:tc>
      </w:tr>
      <w:tr w:rsidR="001300E3" w:rsidTr="00383DAA">
        <w:trPr>
          <w:trHeight w:val="298"/>
        </w:trPr>
        <w:tc>
          <w:tcPr>
            <w:tcW w:w="576" w:type="dxa"/>
            <w:vMerge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AC42D1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07" w:type="dxa"/>
            <w:vMerge/>
          </w:tcPr>
          <w:p w:rsidR="00E93247" w:rsidRDefault="00E93247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  <w:vMerge/>
          </w:tcPr>
          <w:p w:rsidR="00E93247" w:rsidRPr="00A36433" w:rsidRDefault="00E93247" w:rsidP="00E60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E93247" w:rsidRPr="004F6C04" w:rsidRDefault="00E93247" w:rsidP="00E604C1">
            <w:pPr>
              <w:jc w:val="center"/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</w:pP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</w:p>
          <w:p w:rsidR="00583FF6" w:rsidRDefault="00583FF6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М.Ю. Лермонтов «Дары Терека»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с.94-96</w:t>
            </w:r>
          </w:p>
        </w:tc>
      </w:tr>
      <w:tr w:rsidR="001300E3" w:rsidTr="00E93247">
        <w:trPr>
          <w:trHeight w:val="256"/>
        </w:trPr>
        <w:tc>
          <w:tcPr>
            <w:tcW w:w="576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2D4AE9" w:rsidRPr="00A36433" w:rsidRDefault="002D4AE9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М.Ю. Лермонтов «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2D4AE9" w:rsidRPr="004F6C04" w:rsidRDefault="002D4AE9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с.97-110</w:t>
            </w:r>
          </w:p>
        </w:tc>
      </w:tr>
      <w:tr w:rsidR="001300E3" w:rsidTr="00383DAA">
        <w:trPr>
          <w:trHeight w:val="195"/>
        </w:trPr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М.Ю. Лермонтов «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с.97-110</w:t>
            </w:r>
          </w:p>
        </w:tc>
      </w:tr>
      <w:tr w:rsidR="001300E3" w:rsidTr="00E93247">
        <w:trPr>
          <w:trHeight w:val="641"/>
        </w:trPr>
        <w:tc>
          <w:tcPr>
            <w:tcW w:w="576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2D4AE9" w:rsidRPr="00E93247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</w:p>
        </w:tc>
        <w:tc>
          <w:tcPr>
            <w:tcW w:w="707" w:type="dxa"/>
          </w:tcPr>
          <w:p w:rsidR="002D4AE9" w:rsidRDefault="002D4AE9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2D4AE9" w:rsidRPr="00A36433" w:rsidRDefault="002D4AE9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Л.Н. Толстой. Подготовка сообщения о Л.Н. Толстом. Детство</w:t>
            </w:r>
          </w:p>
        </w:tc>
        <w:tc>
          <w:tcPr>
            <w:tcW w:w="1905" w:type="dxa"/>
          </w:tcPr>
          <w:p w:rsidR="002D4AE9" w:rsidRPr="004F6C04" w:rsidRDefault="002D4AE9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с.112-114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«Как мужик камень убрал»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с.119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А.П.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Чехов.Подготовка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 о А.П. Чехове 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Проверка навыка чтения 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с.122</w:t>
            </w:r>
          </w:p>
        </w:tc>
      </w:tr>
      <w:tr w:rsidR="001300E3" w:rsidTr="00E93247">
        <w:tc>
          <w:tcPr>
            <w:tcW w:w="576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6" w:type="dxa"/>
          </w:tcPr>
          <w:p w:rsidR="002D4AE9" w:rsidRDefault="002D4AE9" w:rsidP="002D4AE9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583FF6" w:rsidRDefault="002D4AE9" w:rsidP="002D4A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583FF6" w:rsidRDefault="00583FF6" w:rsidP="00E604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583FF6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А.П. Чехов «Мальчики».</w:t>
            </w:r>
          </w:p>
          <w:p w:rsidR="00583FF6" w:rsidRPr="00A36433" w:rsidRDefault="00583FF6" w:rsidP="00E604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«Чудесный мир классики»</w:t>
            </w:r>
          </w:p>
        </w:tc>
        <w:tc>
          <w:tcPr>
            <w:tcW w:w="1905" w:type="dxa"/>
          </w:tcPr>
          <w:p w:rsidR="00583FF6" w:rsidRPr="004F6C04" w:rsidRDefault="00583FF6" w:rsidP="00E604C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6C04">
              <w:rPr>
                <w:rFonts w:ascii="Times New Roman" w:eastAsia="Calibri" w:hAnsi="Times New Roman" w:cs="Times New Roman"/>
                <w:smallCaps/>
                <w:sz w:val="20"/>
                <w:szCs w:val="20"/>
              </w:rPr>
              <w:t>с.123-133</w:t>
            </w:r>
          </w:p>
        </w:tc>
      </w:tr>
      <w:tr w:rsidR="00A36433" w:rsidTr="00A449E1">
        <w:tc>
          <w:tcPr>
            <w:tcW w:w="10030" w:type="dxa"/>
            <w:gridSpan w:val="5"/>
          </w:tcPr>
          <w:p w:rsidR="00A36433" w:rsidRPr="00A36433" w:rsidRDefault="00A36433" w:rsidP="00A36433">
            <w:pPr>
              <w:rPr>
                <w:rFonts w:ascii="Times New Roman" w:eastAsia="Calibri" w:hAnsi="Times New Roman" w:cs="Times New Roman"/>
                <w:smallCaps/>
                <w:sz w:val="24"/>
                <w:szCs w:val="24"/>
              </w:rPr>
            </w:pPr>
            <w:r w:rsidRPr="00A36433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                            </w:t>
            </w:r>
            <w:r w:rsidRPr="00A36433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2 четверть- 23 часа.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6" w:type="dxa"/>
          </w:tcPr>
          <w:p w:rsidR="004F6C04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Чудесный мир классики».</w:t>
            </w:r>
          </w:p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«Чудесный мир классики»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с.135-136</w:t>
            </w:r>
          </w:p>
        </w:tc>
      </w:tr>
      <w:tr w:rsidR="001300E3" w:rsidTr="00383DAA">
        <w:trPr>
          <w:trHeight w:val="671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6" w:type="dxa"/>
          </w:tcPr>
          <w:p w:rsidR="00E93247" w:rsidRDefault="00E93247" w:rsidP="004F6C0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Ф. И. Тютчев 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«Еще земли печа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лен вид...», «Как неожиданно и ярко…»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с.138-140</w:t>
            </w:r>
          </w:p>
          <w:p w:rsidR="00E93247" w:rsidRDefault="00E93247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383DAA">
        <w:trPr>
          <w:trHeight w:val="430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А.А. Фет.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«Весенний дождь»  «Бабочка»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с.141 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Е.А. Баратынский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«Весна, </w:t>
            </w:r>
            <w:proofErr w:type="spellStart"/>
            <w:proofErr w:type="gram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весна!Как</w:t>
            </w:r>
            <w:proofErr w:type="spellEnd"/>
            <w:proofErr w:type="gram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воздух чист!..» 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с.143-144 наизусть</w:t>
            </w:r>
          </w:p>
        </w:tc>
      </w:tr>
      <w:tr w:rsidR="001300E3" w:rsidTr="00383DAA">
        <w:trPr>
          <w:trHeight w:val="577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6" w:type="dxa"/>
          </w:tcPr>
          <w:p w:rsidR="00E93247" w:rsidRPr="00383DAA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15.11.2023</w:t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Е.А.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Баратынский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«Где</w:t>
            </w:r>
            <w:proofErr w:type="spell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сладкий шепот...»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с.143-144</w:t>
            </w:r>
          </w:p>
          <w:p w:rsidR="00E93247" w:rsidRDefault="00E93247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А.Н. Пле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щеев «Дети и птичка»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с.145 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И.С. Ники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тин «В синем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небе плывут над 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полями...»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с.146</w:t>
            </w:r>
          </w:p>
          <w:p w:rsidR="00E93247" w:rsidRDefault="00E93247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383DAA">
        <w:trPr>
          <w:trHeight w:val="515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Н.А. Не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красов «Школь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ник» «В зимние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сумерки нянины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сказки...»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с.147-148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И.А. Бунин «Листопад».</w:t>
            </w:r>
          </w:p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«Поэтическая тетрадь»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с.150 наизусть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E93247" w:rsidRDefault="00E93247" w:rsidP="00E93247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Картины </w:t>
            </w:r>
            <w:proofErr w:type="spellStart"/>
            <w:proofErr w:type="gram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природы.Обобщение</w:t>
            </w:r>
            <w:proofErr w:type="spellEnd"/>
            <w:proofErr w:type="gramEnd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 по разделу «Поэтическая тетрадь»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с.154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керке»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с.155-168</w:t>
            </w:r>
          </w:p>
        </w:tc>
      </w:tr>
      <w:tr w:rsidR="001300E3" w:rsidTr="00383DAA">
        <w:trPr>
          <w:trHeight w:val="435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В.Ф. Одоевский «Городок в таба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керке»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с.155-168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96" w:type="dxa"/>
          </w:tcPr>
          <w:p w:rsidR="00E93247" w:rsidRPr="00A36433" w:rsidRDefault="00E93247" w:rsidP="00E932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04.12.2023</w:t>
            </w:r>
          </w:p>
        </w:tc>
        <w:tc>
          <w:tcPr>
            <w:tcW w:w="707" w:type="dxa"/>
          </w:tcPr>
          <w:p w:rsidR="00E93247" w:rsidRPr="00A36433" w:rsidRDefault="00E93247" w:rsidP="004F6C0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с.169-179</w:t>
            </w:r>
          </w:p>
        </w:tc>
      </w:tr>
      <w:tr w:rsidR="001300E3" w:rsidTr="009A3041">
        <w:trPr>
          <w:trHeight w:val="631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В.М. Гаршин «Сказка о жабе и розе»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с.169-179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П.П. Бажов «Серебряное копытце»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с.180-192</w:t>
            </w:r>
          </w:p>
        </w:tc>
      </w:tr>
      <w:tr w:rsidR="001300E3" w:rsidTr="009A3041">
        <w:trPr>
          <w:trHeight w:val="631"/>
        </w:trPr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96" w:type="dxa"/>
          </w:tcPr>
          <w:p w:rsidR="00E93247" w:rsidRDefault="00E93247" w:rsidP="00E932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П.П. Бажов «Серебряное копытце» 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с.180-192</w:t>
            </w:r>
          </w:p>
        </w:tc>
      </w:tr>
      <w:tr w:rsidR="001300E3" w:rsidTr="00E93247">
        <w:tc>
          <w:tcPr>
            <w:tcW w:w="576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96" w:type="dxa"/>
          </w:tcPr>
          <w:p w:rsidR="00E93247" w:rsidRDefault="00E93247" w:rsidP="00333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E93247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П.П. Бажов «Серебряное копытце» </w:t>
            </w:r>
          </w:p>
          <w:p w:rsidR="00E93247" w:rsidRPr="00A36433" w:rsidRDefault="00E93247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Мониторинг техники  чтения</w:t>
            </w:r>
          </w:p>
        </w:tc>
        <w:tc>
          <w:tcPr>
            <w:tcW w:w="1905" w:type="dxa"/>
          </w:tcPr>
          <w:p w:rsidR="00E93247" w:rsidRDefault="00E93247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с.180-192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96" w:type="dxa"/>
          </w:tcPr>
          <w:p w:rsidR="004F6C04" w:rsidRDefault="00E9324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С.Т.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Аксаков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</w:t>
            </w:r>
            <w:proofErr w:type="spellEnd"/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чек»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с.193-214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С.Т.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Аксаков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</w:t>
            </w:r>
            <w:proofErr w:type="spellEnd"/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чек»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с.193-214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96" w:type="dxa"/>
          </w:tcPr>
          <w:p w:rsidR="004F6C04" w:rsidRDefault="003335FD" w:rsidP="00333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С.Т. </w:t>
            </w:r>
            <w:proofErr w:type="spellStart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Аксаков</w:t>
            </w:r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«Аленький</w:t>
            </w:r>
            <w:proofErr w:type="spellEnd"/>
            <w:r w:rsidRPr="00A3643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цвето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чек».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с.193-214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3643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«Литературные сказки»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с.215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25.12.2023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 xml:space="preserve">КВН «Литературные сказки»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принести любимую сказку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96" w:type="dxa"/>
          </w:tcPr>
          <w:p w:rsidR="004F6C04" w:rsidRDefault="003335FD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A36433" w:rsidRDefault="004F6C04" w:rsidP="004F6C04">
            <w:pPr>
              <w:shd w:val="clear" w:color="auto" w:fill="FFFFFF"/>
              <w:spacing w:line="276" w:lineRule="auto"/>
              <w:ind w:left="5" w:right="-203"/>
              <w:rPr>
                <w:rFonts w:ascii="Times New Roman" w:hAnsi="Times New Roman" w:cs="Times New Roman"/>
                <w:sz w:val="24"/>
                <w:szCs w:val="24"/>
              </w:rPr>
            </w:pPr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Е.Л. </w:t>
            </w:r>
            <w:proofErr w:type="spellStart"/>
            <w:r w:rsidRPr="00A36433">
              <w:rPr>
                <w:rFonts w:ascii="Times New Roman" w:hAnsi="Times New Roman" w:cs="Times New Roman"/>
                <w:sz w:val="24"/>
                <w:szCs w:val="24"/>
              </w:rPr>
              <w:t>Шварц</w:t>
            </w:r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«Сказка</w:t>
            </w:r>
            <w:proofErr w:type="spellEnd"/>
            <w:r w:rsidRPr="00A3643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 потерянном времени»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с.4-16</w:t>
            </w:r>
          </w:p>
        </w:tc>
      </w:tr>
      <w:tr w:rsidR="0082564E" w:rsidTr="00A449E1">
        <w:tc>
          <w:tcPr>
            <w:tcW w:w="10030" w:type="dxa"/>
            <w:gridSpan w:val="5"/>
          </w:tcPr>
          <w:p w:rsidR="0082564E" w:rsidRPr="0082564E" w:rsidRDefault="0082564E" w:rsidP="0082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                                                     </w:t>
            </w:r>
            <w:r w:rsidRPr="0082564E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3 четверть-29 часов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96" w:type="dxa"/>
          </w:tcPr>
          <w:p w:rsidR="004F6C04" w:rsidRDefault="00C90A87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ind w:left="5" w:right="-203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Е.Л. 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Шварц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«Сказка</w:t>
            </w:r>
            <w:proofErr w:type="spellEnd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 потерянном времени»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с.4-16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6" w:type="dxa"/>
          </w:tcPr>
          <w:p w:rsidR="004F6C04" w:rsidRDefault="00C90A87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В.Ю.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Драгунский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«Главные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реки»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с.17-23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«Что любит Мишка»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с.24-28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Галявкин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я горчицы не ел»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с.29-34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«Делу время – потехе час»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с.35-36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Б.С. Житков «Как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с.37-46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Б.С. Житков «Как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я ловил человеч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с.37-46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К.Г.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Паустовский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«Корзина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 еловыми шишками»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с.47-50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К.Г.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Паустовский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«Корзина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 еловыми шишками»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с.51-58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31.01.2024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М.М. Зощенко «Елка».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Тест по разделу «Страна детства»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с.59-64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разделу «Страна 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детства».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Контрольная работа </w:t>
            </w:r>
            <w:r w:rsidRPr="0082564E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по разделу «Страна детства»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с.65-66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В.Я. Брюсов «Опять сон», «Детская»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с.67-70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С.А. Есенин «Ба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бушкины сказки»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с.71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М.И. Цветаева «Бежит тропинка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бугорка» «Наши 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царства»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с.72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«Поэтическая тетрадь»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с.74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96" w:type="dxa"/>
          </w:tcPr>
          <w:p w:rsidR="004F6C04" w:rsidRDefault="00FF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14.02.2024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Д.Н. Мамин-Сибиряк «Приёмыш»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с.75-83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</w:t>
            </w:r>
            <w:r w:rsidR="009A304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.2024</w:t>
            </w:r>
            <w:r w:rsidR="009A3041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Д.Н. Мамин-Сибиряк «Приёмыш»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с.76-83</w:t>
            </w:r>
          </w:p>
        </w:tc>
      </w:tr>
      <w:tr w:rsidR="001300E3" w:rsidTr="00E93247">
        <w:tc>
          <w:tcPr>
            <w:tcW w:w="576" w:type="dxa"/>
          </w:tcPr>
          <w:p w:rsidR="004F6C04" w:rsidRPr="0082564E" w:rsidRDefault="009A3041" w:rsidP="004F6C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96" w:type="dxa"/>
          </w:tcPr>
          <w:p w:rsidR="004F6C04" w:rsidRPr="0082564E" w:rsidRDefault="00FF406B" w:rsidP="009A30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19.02.2024</w:t>
            </w:r>
            <w:r w:rsidR="009A3041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Pr="0082564E" w:rsidRDefault="004F6C04" w:rsidP="004F6C0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Куприн</w:t>
            </w: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«Барбос</w:t>
            </w:r>
            <w:proofErr w:type="spellEnd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Жуль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</w:t>
            </w:r>
            <w:proofErr w:type="spellEnd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с.85-91</w:t>
            </w:r>
          </w:p>
        </w:tc>
      </w:tr>
      <w:tr w:rsidR="001300E3" w:rsidTr="00E93247">
        <w:tc>
          <w:tcPr>
            <w:tcW w:w="576" w:type="dxa"/>
          </w:tcPr>
          <w:p w:rsidR="004F6C04" w:rsidRDefault="009A3041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М.М. Пришвин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«Выскочка»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с.92-95</w:t>
            </w:r>
          </w:p>
        </w:tc>
      </w:tr>
      <w:tr w:rsidR="001300E3" w:rsidTr="00383DAA">
        <w:trPr>
          <w:trHeight w:val="415"/>
        </w:trPr>
        <w:tc>
          <w:tcPr>
            <w:tcW w:w="576" w:type="dxa"/>
          </w:tcPr>
          <w:p w:rsidR="004F6C04" w:rsidRDefault="009A3041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96" w:type="dxa"/>
          </w:tcPr>
          <w:p w:rsidR="004F6C04" w:rsidRDefault="00FF406B" w:rsidP="00FF4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М.М. Пришвин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«Выскочка»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с.92-95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28.02.2024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Е.И. 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Чару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шин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«Кабан»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с.96-99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96" w:type="dxa"/>
          </w:tcPr>
          <w:p w:rsidR="004F6C04" w:rsidRDefault="00FF406B" w:rsidP="009A30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Стрижо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Скрип»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с.100-110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96" w:type="dxa"/>
          </w:tcPr>
          <w:p w:rsidR="004F6C04" w:rsidRDefault="00051396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Стрижо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Скрип».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разделу «Природа и мы»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с.100-110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96" w:type="dxa"/>
          </w:tcPr>
          <w:p w:rsidR="004F6C04" w:rsidRDefault="00051396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Проект «Природа и мы» </w:t>
            </w:r>
          </w:p>
        </w:tc>
        <w:tc>
          <w:tcPr>
            <w:tcW w:w="1905" w:type="dxa"/>
          </w:tcPr>
          <w:p w:rsidR="004F6C04" w:rsidRDefault="004F6C04" w:rsidP="004F6C04">
            <w:pPr>
              <w:tabs>
                <w:tab w:val="left" w:pos="519"/>
                <w:tab w:val="center" w:pos="742"/>
              </w:tabs>
              <w:spacing w:line="276" w:lineRule="auto"/>
            </w:pPr>
            <w:r>
              <w:rPr>
                <w:rFonts w:eastAsia="Calibri"/>
                <w:smallCaps/>
              </w:rPr>
              <w:tab/>
              <w:t>№9</w:t>
            </w:r>
            <w:r>
              <w:rPr>
                <w:rFonts w:eastAsia="Calibri"/>
                <w:smallCaps/>
              </w:rPr>
              <w:tab/>
              <w:t>с.112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F6C04" w:rsidRDefault="00051396" w:rsidP="00051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82564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Природа и мы».</w:t>
            </w:r>
          </w:p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56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«Природа и мы»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с.111-112</w:t>
            </w:r>
          </w:p>
        </w:tc>
      </w:tr>
      <w:tr w:rsidR="001300E3" w:rsidTr="00051396">
        <w:trPr>
          <w:trHeight w:val="147"/>
        </w:trPr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F6C04" w:rsidRDefault="00051396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Б.Л. Пастернак «Золотая осень»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с.113-115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С.А. Клычков «Весна в лесу»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  <w:rPr>
                <w:rFonts w:eastAsia="Calibri"/>
                <w:smallCaps/>
              </w:rPr>
            </w:pPr>
            <w:r>
              <w:rPr>
                <w:rFonts w:eastAsia="Calibri"/>
                <w:smallCaps/>
              </w:rPr>
              <w:t>с.116-117</w:t>
            </w:r>
          </w:p>
          <w:p w:rsidR="004F6C04" w:rsidRDefault="004F6C04" w:rsidP="004F6C04">
            <w:pPr>
              <w:spacing w:line="276" w:lineRule="auto"/>
              <w:jc w:val="center"/>
              <w:rPr>
                <w:rFonts w:eastAsia="Times New Roman"/>
              </w:rPr>
            </w:pPr>
            <w:r>
              <w:rPr>
                <w:rFonts w:eastAsia="Calibri"/>
                <w:smallCaps/>
              </w:rPr>
              <w:t>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proofErr w:type="spellStart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с.118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F6C04" w:rsidRDefault="00051396" w:rsidP="000513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20.03.2024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82564E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64E">
              <w:rPr>
                <w:rFonts w:ascii="Times New Roman" w:hAnsi="Times New Roman" w:cs="Times New Roman"/>
                <w:sz w:val="24"/>
                <w:szCs w:val="24"/>
              </w:rPr>
              <w:t xml:space="preserve">Н.М. Рубцов «Сентябрь»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с.119</w:t>
            </w:r>
          </w:p>
        </w:tc>
      </w:tr>
      <w:tr w:rsidR="00E604C1" w:rsidTr="00A449E1">
        <w:tc>
          <w:tcPr>
            <w:tcW w:w="10030" w:type="dxa"/>
            <w:gridSpan w:val="5"/>
          </w:tcPr>
          <w:p w:rsidR="00E604C1" w:rsidRPr="00E604C1" w:rsidRDefault="00E604C1" w:rsidP="00825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                                                          </w:t>
            </w:r>
            <w:r w:rsidRPr="00E604C1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4 четверть-26 часов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С.А. Есенин 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«Лебедушка» 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Проверка навыка чтения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с.120-125 наизусть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4F6C04" w:rsidRDefault="00051396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мир поэзии Обобщение по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Поэтическая тетрадь».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«Поэтическая тетрадь»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A033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3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Никитин«Русь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с.127-132</w:t>
            </w:r>
          </w:p>
        </w:tc>
      </w:tr>
      <w:tr w:rsidR="001300E3" w:rsidTr="00E93247">
        <w:tc>
          <w:tcPr>
            <w:tcW w:w="576" w:type="dxa"/>
          </w:tcPr>
          <w:p w:rsidR="004F6C04" w:rsidRDefault="00A03348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С.Д.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Дрожжин«Родине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с.133-135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А.В.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Жигулин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 </w:t>
            </w:r>
            <w:r w:rsidRPr="00E604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неярком бле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ске»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с.138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Б.А. Слуцкий </w:t>
            </w:r>
            <w:r w:rsidRPr="00E604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«Лошади в океа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не»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выразительное чтение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О Родине </w:t>
            </w: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Проект: «Они защищали Родину»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с.140-141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F6C04" w:rsidRDefault="0054406B" w:rsidP="00544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="001300E3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Родина».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«Родина»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с.142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 С.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Велтистов«Приключения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с.143-149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Е.С.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Велтистов«Приключения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с.143-149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F6C04" w:rsidRDefault="0054406B" w:rsidP="00544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Кир Булычёв «Путешествие Алисы»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с.150-157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Кир Булычёв «Путешествие Алисы»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с.150-157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разделу «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Страна Фантазия».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Контрольная работа по разделу «Страна Фантазия»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с.158</w:t>
            </w:r>
          </w:p>
        </w:tc>
      </w:tr>
      <w:tr w:rsidR="001300E3" w:rsidTr="00E93247">
        <w:tc>
          <w:tcPr>
            <w:tcW w:w="576" w:type="dxa"/>
          </w:tcPr>
          <w:p w:rsidR="004F6C04" w:rsidRDefault="001300E3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tabs>
                <w:tab w:val="left" w:pos="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Свифт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Гулливера»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с.159-166</w:t>
            </w:r>
          </w:p>
        </w:tc>
      </w:tr>
      <w:tr w:rsidR="001300E3" w:rsidTr="0054406B">
        <w:trPr>
          <w:trHeight w:val="274"/>
        </w:trPr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tabs>
                <w:tab w:val="left" w:pos="7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08.05.2024</w:t>
            </w:r>
            <w:r w:rsidR="001300E3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2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Д. </w:t>
            </w:r>
            <w:proofErr w:type="spellStart"/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Свифт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Гулливера»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с.159-166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с.167-193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Г. Х. Андерсен «Русалочка» 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Мониторинг техники чтения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lastRenderedPageBreak/>
              <w:t>с.167-193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130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14.05.2024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Г.Х. Андерсен «Русалочка»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с.167-193</w:t>
            </w:r>
          </w:p>
        </w:tc>
      </w:tr>
      <w:tr w:rsidR="001300E3" w:rsidTr="00E93247">
        <w:tc>
          <w:tcPr>
            <w:tcW w:w="576" w:type="dxa"/>
          </w:tcPr>
          <w:p w:rsidR="004F6C04" w:rsidRDefault="00383DAA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hd w:val="clear" w:color="auto" w:fill="FFFFFF"/>
              <w:tabs>
                <w:tab w:val="left" w:pos="2478"/>
              </w:tabs>
              <w:spacing w:line="276" w:lineRule="auto"/>
              <w:ind w:left="5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«Приключения 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Тома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с.194-200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М. Твен </w:t>
            </w: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«Приключения 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Тома </w:t>
            </w:r>
            <w:proofErr w:type="spellStart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с.194-200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Тест по теме «Детская литература»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дополнительная литература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96" w:type="dxa"/>
          </w:tcPr>
          <w:p w:rsidR="004F6C04" w:rsidRDefault="0054406B" w:rsidP="001300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Лагерлеф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с.201-208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Лагерлеф</w:t>
            </w: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 </w:t>
            </w:r>
          </w:p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4C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Итоговая контрольная работа по разделу «Зарубежная литература»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с.201-208</w:t>
            </w:r>
          </w:p>
        </w:tc>
      </w:tr>
      <w:tr w:rsidR="001300E3" w:rsidTr="00E93247">
        <w:tc>
          <w:tcPr>
            <w:tcW w:w="576" w:type="dxa"/>
          </w:tcPr>
          <w:p w:rsidR="004F6C04" w:rsidRDefault="00383DAA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С. Лагерлеф «В Назарете»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с.209-216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383D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83D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4F6C04" w:rsidRDefault="0054406B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604C1" w:rsidRDefault="004F6C04" w:rsidP="004F6C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4C1">
              <w:rPr>
                <w:rFonts w:ascii="Times New Roman" w:hAnsi="Times New Roman" w:cs="Times New Roman"/>
                <w:sz w:val="24"/>
                <w:szCs w:val="24"/>
              </w:rPr>
              <w:t xml:space="preserve">С. Лагерлеф «В Назарете» 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с.209-216</w:t>
            </w:r>
          </w:p>
        </w:tc>
      </w:tr>
      <w:tr w:rsidR="001300E3" w:rsidTr="00E93247">
        <w:tc>
          <w:tcPr>
            <w:tcW w:w="576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296" w:type="dxa"/>
          </w:tcPr>
          <w:p w:rsidR="004F6C04" w:rsidRDefault="00383DAA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</w:tc>
        <w:tc>
          <w:tcPr>
            <w:tcW w:w="707" w:type="dxa"/>
          </w:tcPr>
          <w:p w:rsidR="004F6C04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6" w:type="dxa"/>
          </w:tcPr>
          <w:p w:rsidR="004F6C04" w:rsidRPr="00E266E0" w:rsidRDefault="004F6C04" w:rsidP="004F6C0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по разделу «Зарубежная литература»</w:t>
            </w:r>
          </w:p>
        </w:tc>
        <w:tc>
          <w:tcPr>
            <w:tcW w:w="1905" w:type="dxa"/>
          </w:tcPr>
          <w:p w:rsidR="004F6C04" w:rsidRDefault="004F6C04" w:rsidP="004F6C04">
            <w:pPr>
              <w:spacing w:line="276" w:lineRule="auto"/>
              <w:jc w:val="center"/>
            </w:pPr>
            <w:r>
              <w:rPr>
                <w:rFonts w:eastAsia="Calibri"/>
                <w:smallCaps/>
              </w:rPr>
              <w:t>с.120-125 наизусть</w:t>
            </w:r>
          </w:p>
        </w:tc>
      </w:tr>
    </w:tbl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DF68EC" w:rsidRDefault="00DF68EC" w:rsidP="00A449E1">
      <w:pPr>
        <w:jc w:val="center"/>
        <w:rPr>
          <w:b/>
          <w:sz w:val="36"/>
          <w:szCs w:val="36"/>
        </w:rPr>
      </w:pPr>
    </w:p>
    <w:p w:rsidR="00A449E1" w:rsidRDefault="00A449E1" w:rsidP="00A449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Проверка навыка чтения.</w:t>
      </w:r>
    </w:p>
    <w:p w:rsidR="00A449E1" w:rsidRPr="00A449E1" w:rsidRDefault="00A449E1" w:rsidP="00A449E1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I полугодие</w:t>
      </w:r>
    </w:p>
    <w:p w:rsidR="00A449E1" w:rsidRPr="00A449E1" w:rsidRDefault="00A449E1" w:rsidP="00A449E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Случай на охоте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Со мной на охоте такой случай был. Нашли мои собаки в лесу зайца и погнались за ним. Я стою на дороге и жду. Гоняют собаки по лесу, а зайца все нет. Вышел я на поляну. На ней высокие пни стояли. Собаки носятся по кустам, а зайца все не найдут.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Взглянул я случайно в сторону и замер. В пяти шагах от меня на верхушке пня сидел заяц. Глядит он на меня, не шевелится.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Стыдно мне стало. Не бежит от меня зверек. Как же я буду стрелять в него? Опустил я ружье, пошел прочь и собак отозвал.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(95 слов. По Г.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Скребицкому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449E1" w:rsidRPr="00A449E1" w:rsidRDefault="00A449E1" w:rsidP="00A449E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Страшный мостик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Бежала через лесную дорожку речка. А через речку перекинут мостик. Хороший мостик, с перилами. Только прошла по нему девочка Таня и чуть не упала. У мостика доска оторвалась. Если на один конец этой доски наступить, другой приподнимется и ударит по коленке.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«Ишь, какая плохая доска!» — подумала Таня и, когда обратно по мостику шла, другой стороны держалась.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Прошли по мостику и два дружка — Николка с Петей. Тоже чуть не упали.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Вот противный мостик, — рассердились мальчики. — Придется теперь речку вброд переходить.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Пришли Таня, Николка и Петя к себе в поселок и всех своих друзей, знакомых предупредили: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Не ходите по мостику, что в лесу через речку перекинут, ушибиться можно. Там одна доска оторвалась.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Хорошо сделали, что предупредили. Только нам кажется...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(116 слов. По Ю. Ермолаеву)</w:t>
      </w:r>
    </w:p>
    <w:p w:rsidR="00A449E1" w:rsidRPr="00A449E1" w:rsidRDefault="00A449E1" w:rsidP="00A449E1">
      <w:pPr>
        <w:shd w:val="clear" w:color="auto" w:fill="FFFFFF"/>
        <w:spacing w:after="0" w:line="36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449E1" w:rsidRPr="00A449E1" w:rsidRDefault="00A449E1" w:rsidP="00A449E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 какие!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Выпали из гнезда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сорочата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. Уж как крутились над ними старые сороки, уж как кричали, но посадить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 в гнездо так и не смогли. Тогда мы их поймали и принесли домой. Сперва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сорочата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 нас боялись, но уже к вечеру обжились и забыли своих родителей. Словно их и не было!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Кормили мы их червяками, кузнечиками, булкой. Старые сороки рядом крутились, в окна заглядывали, стучали носом в стекло. Но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сорочата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 не в окна смотрели, а в дверь: ждали, когда мы в дверь с едой войдем. И тогда так разевали красные рты, что чуть пополам не разрывались! Бились в истерике и орали. Жутко были прожорливые.</w:t>
      </w:r>
    </w:p>
    <w:p w:rsidR="00A449E1" w:rsidRDefault="00A449E1" w:rsidP="00A449E1">
      <w:pPr>
        <w:pStyle w:val="2"/>
        <w:shd w:val="clear" w:color="auto" w:fill="FFFFFF"/>
        <w:spacing w:before="0" w:line="514" w:lineRule="atLeast"/>
        <w:rPr>
          <w:rFonts w:asciiTheme="minorHAnsi" w:eastAsiaTheme="minorHAnsi" w:hAnsiTheme="minorHAnsi" w:cstheme="minorBidi"/>
          <w:b w:val="0"/>
          <w:bCs w:val="0"/>
          <w:i w:val="0"/>
          <w:iCs w:val="0"/>
          <w:sz w:val="36"/>
          <w:szCs w:val="36"/>
          <w:lang w:eastAsia="en-US"/>
        </w:rPr>
      </w:pPr>
    </w:p>
    <w:p w:rsidR="00A449E1" w:rsidRPr="00A449E1" w:rsidRDefault="00A449E1" w:rsidP="00A449E1"/>
    <w:p w:rsidR="00A449E1" w:rsidRDefault="00A449E1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Default="00DF68EC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Default="00DF68EC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Default="00DF68EC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DF68EC" w:rsidRPr="00DF68EC" w:rsidRDefault="00DF68EC" w:rsidP="00DF68EC">
      <w:pPr>
        <w:rPr>
          <w:lang w:eastAsia="ru-RU"/>
        </w:rPr>
      </w:pPr>
    </w:p>
    <w:p w:rsidR="00A449E1" w:rsidRDefault="00A449E1" w:rsidP="00A449E1">
      <w:pPr>
        <w:pStyle w:val="2"/>
        <w:shd w:val="clear" w:color="auto" w:fill="FFFFFF"/>
        <w:spacing w:before="0" w:line="514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I</w:t>
      </w:r>
      <w:r>
        <w:rPr>
          <w:rFonts w:ascii="Times New Roman" w:hAnsi="Times New Roman" w:cs="Times New Roman"/>
          <w:color w:val="000000"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полугодие</w:t>
      </w:r>
    </w:p>
    <w:p w:rsidR="00A449E1" w:rsidRPr="00A449E1" w:rsidRDefault="00A449E1" w:rsidP="00A449E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Лисья школа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В самой чаще леса поселилась лиса. У нее было пятеро лисят. Они жали в темной норе. Дети были слепые и без зубов. Мать кормила их своим молоком.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Открылись у малышей глаза. Мать стала выгонять их из норы. Бегают шалуны, играют. Катаются братья и сестры по траве. А мать сторожит их. Услышит шорох, гонит детей в нору.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Подросли лисята. Мать учит их ловить добычу. Пустит живую мышку между лисятами, а они ловят. Учительница строго следит за учениками. Чуть зевака упустит мышку, лиса цап его зубами.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Потом мать научила лисят ловить бабочек, жучков. Маленькие охотники смело бросаются на все, что движется. Теперь они и сами ищут пищу. Помогла им лисья школа.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Пришла зима. Звери стали большие. Шерсть у них рыжая, пушистая. Теперь они учатся лисьим хитростям. Умеют лисята слышать охотника. Молодые животные учатся пугать след и убегать от собак.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Скоро лисята станут взрослыми лисами. Разбегутся они от матери в разные стороны. Станут сами ходить на охоту. По следу найдут лисы зайчика. Будет хищникам в добычу и мышка, и птичка.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 xml:space="preserve">(144 слова. По А. </w:t>
      </w:r>
      <w:proofErr w:type="spellStart"/>
      <w:r w:rsidRPr="00A449E1">
        <w:rPr>
          <w:rFonts w:ascii="Times New Roman" w:hAnsi="Times New Roman" w:cs="Times New Roman"/>
          <w:color w:val="000000"/>
          <w:sz w:val="24"/>
          <w:szCs w:val="24"/>
        </w:rPr>
        <w:t>Бостром</w:t>
      </w:r>
      <w:proofErr w:type="spellEnd"/>
      <w:r w:rsidRPr="00A449E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449E1" w:rsidRPr="00A449E1" w:rsidRDefault="00A449E1" w:rsidP="00A449E1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Крапивное счастье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Выросла на краю поляны Крапива. Поднялась над травами и смутилась. Цветы вокруг красивые и душистые, ягоды вкусные.  Ни вкуса приятного, ни яркого цвета, ни сладкого запаха у неё нет!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И вдруг слышит Крапива: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Не велико счастье красивым-то быть! Кто ни увидит — сорвёт... — Это белые ромашки прошептали.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Думаете, душистым быть лучше? Как бы не так! — прошелестел Шиповник.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Хуже всего быть вкусной! — покачала головкой Земляника. — Всяк съесть норовит.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Вот так-так! — удивилась Крапива. — Выходит, что самая счастливая тут я? Меня ведь никто не трогает: не нюхает, не срывает.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Мы завидуем твоей спокойной жизни! — хором пропели цветы и ягоды.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Как я рада, как я счастлива! — крикнула обрадованная Крапива. — Как мне хорошо, — добавила она задумчиво. — Расту — не обращают внимания, цвету — не нюхают, засохну — и не вспомнят...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И вдруг Крапива всхлипнула: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— Будто меня и не было совсем, будто я и не жила! Пропади пропадом такое крапивное счастье!</w:t>
      </w:r>
    </w:p>
    <w:p w:rsidR="00A449E1" w:rsidRPr="00A449E1" w:rsidRDefault="00A449E1" w:rsidP="00A449E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Цветы и ягоды внимательно слушали Крапиву. И больше никогда не жаловались на свою беспокойную жизнь.</w:t>
      </w:r>
    </w:p>
    <w:p w:rsidR="00A449E1" w:rsidRDefault="00A449E1" w:rsidP="00A449E1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A449E1">
        <w:rPr>
          <w:rFonts w:ascii="Times New Roman" w:hAnsi="Times New Roman" w:cs="Times New Roman"/>
          <w:color w:val="000000"/>
          <w:sz w:val="24"/>
          <w:szCs w:val="24"/>
        </w:rPr>
        <w:t>(158 слов. Н. Сладков)</w:t>
      </w:r>
    </w:p>
    <w:p w:rsidR="00A449E1" w:rsidRPr="00A449E1" w:rsidRDefault="00A449E1" w:rsidP="00A449E1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Тесты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№1 (19.09)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128905</wp:posOffset>
            </wp:positionV>
            <wp:extent cx="3263900" cy="397700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97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Летописи. Былины. Жития.</w:t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D7F9F0" wp14:editId="4D9C58D5">
            <wp:simplePos x="0" y="0"/>
            <wp:positionH relativeFrom="column">
              <wp:posOffset>2357</wp:posOffset>
            </wp:positionH>
            <wp:positionV relativeFrom="paragraph">
              <wp:posOffset>3083</wp:posOffset>
            </wp:positionV>
            <wp:extent cx="4117975" cy="296608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966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№2 (26.10)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Чудесный мир классики</w:t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379A623" wp14:editId="3CE7583E">
            <wp:simplePos x="0" y="0"/>
            <wp:positionH relativeFrom="column">
              <wp:posOffset>106045</wp:posOffset>
            </wp:positionH>
            <wp:positionV relativeFrom="paragraph">
              <wp:posOffset>144145</wp:posOffset>
            </wp:positionV>
            <wp:extent cx="3878580" cy="47631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476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7EB55A6" wp14:editId="6A417B26">
            <wp:simplePos x="0" y="0"/>
            <wp:positionH relativeFrom="column">
              <wp:posOffset>37465</wp:posOffset>
            </wp:positionH>
            <wp:positionV relativeFrom="paragraph">
              <wp:posOffset>125631</wp:posOffset>
            </wp:positionV>
            <wp:extent cx="4772660" cy="356171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356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№3 (28.11)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Поэтическая тетрадь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125730</wp:posOffset>
            </wp:positionV>
            <wp:extent cx="4415155" cy="549656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155" cy="549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130FDFB" wp14:editId="3F8C57B5">
            <wp:simplePos x="0" y="0"/>
            <wp:positionH relativeFrom="column">
              <wp:posOffset>-1270</wp:posOffset>
            </wp:positionH>
            <wp:positionV relativeFrom="paragraph">
              <wp:posOffset>84065</wp:posOffset>
            </wp:positionV>
            <wp:extent cx="4267835" cy="30162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301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b/>
        </w:rPr>
        <w:t>№4 (6.02)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Страна детства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136525</wp:posOffset>
            </wp:positionV>
            <wp:extent cx="4378960" cy="577342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577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B247B6B" wp14:editId="719F9E4C">
            <wp:simplePos x="0" y="0"/>
            <wp:positionH relativeFrom="column">
              <wp:posOffset>128385</wp:posOffset>
            </wp:positionH>
            <wp:positionV relativeFrom="paragraph">
              <wp:posOffset>12280</wp:posOffset>
            </wp:positionV>
            <wp:extent cx="4684395" cy="27743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277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DF68EC">
      <w:pPr>
        <w:spacing w:after="0"/>
        <w:rPr>
          <w:b/>
        </w:rPr>
      </w:pPr>
    </w:p>
    <w:p w:rsidR="00DF68EC" w:rsidRDefault="00DF68EC" w:rsidP="00DF68E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DF68EC" w:rsidRDefault="00DF68EC" w:rsidP="00DF68EC">
      <w:pPr>
        <w:spacing w:after="0"/>
        <w:rPr>
          <w:b/>
        </w:rPr>
      </w:pPr>
    </w:p>
    <w:p w:rsidR="00DF68EC" w:rsidRDefault="00DF68EC" w:rsidP="00DF68EC">
      <w:pPr>
        <w:spacing w:after="0"/>
        <w:rPr>
          <w:b/>
        </w:rPr>
      </w:pPr>
    </w:p>
    <w:p w:rsidR="00A449E1" w:rsidRDefault="00DF68EC" w:rsidP="00DF68EC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A449E1">
        <w:rPr>
          <w:b/>
        </w:rPr>
        <w:t>№ 5 (13.03)</w:t>
      </w:r>
    </w:p>
    <w:p w:rsidR="00A449E1" w:rsidRDefault="00A449E1" w:rsidP="00A449E1">
      <w:pPr>
        <w:jc w:val="center"/>
        <w:rPr>
          <w:b/>
        </w:rPr>
      </w:pPr>
      <w:r>
        <w:rPr>
          <w:b/>
        </w:rPr>
        <w:t>Природа и мы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A2A8BCC" wp14:editId="7D420D56">
            <wp:simplePos x="0" y="0"/>
            <wp:positionH relativeFrom="column">
              <wp:posOffset>212090</wp:posOffset>
            </wp:positionH>
            <wp:positionV relativeFrom="paragraph">
              <wp:posOffset>139065</wp:posOffset>
            </wp:positionV>
            <wp:extent cx="4417060" cy="59105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60" cy="591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C24574A" wp14:editId="59357458">
            <wp:simplePos x="0" y="0"/>
            <wp:positionH relativeFrom="column">
              <wp:posOffset>309720</wp:posOffset>
            </wp:positionH>
            <wp:positionV relativeFrom="paragraph">
              <wp:posOffset>46875</wp:posOffset>
            </wp:positionV>
            <wp:extent cx="4869180" cy="34512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345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DF68EC" w:rsidP="00DF68EC">
      <w:pPr>
        <w:rPr>
          <w:b/>
        </w:rPr>
      </w:pPr>
    </w:p>
    <w:p w:rsidR="00A449E1" w:rsidRDefault="00A449E1" w:rsidP="00DF68EC">
      <w:pPr>
        <w:rPr>
          <w:b/>
        </w:rPr>
      </w:pPr>
      <w:r>
        <w:rPr>
          <w:b/>
        </w:rPr>
        <w:t>№6 (17.05)</w:t>
      </w:r>
    </w:p>
    <w:p w:rsidR="00A449E1" w:rsidRDefault="00A449E1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111125</wp:posOffset>
            </wp:positionV>
            <wp:extent cx="4705350" cy="614553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14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Детская литература</w:t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DF68EC" w:rsidP="00A449E1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1B33688" wp14:editId="433FCFBB">
            <wp:simplePos x="0" y="0"/>
            <wp:positionH relativeFrom="column">
              <wp:posOffset>223941</wp:posOffset>
            </wp:positionH>
            <wp:positionV relativeFrom="paragraph">
              <wp:posOffset>-7215</wp:posOffset>
            </wp:positionV>
            <wp:extent cx="4773295" cy="62941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629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A449E1" w:rsidRDefault="00A449E1" w:rsidP="00A449E1">
      <w:pPr>
        <w:jc w:val="center"/>
        <w:rPr>
          <w:b/>
        </w:rPr>
      </w:pPr>
    </w:p>
    <w:p w:rsidR="00DF68EC" w:rsidRDefault="00A449E1" w:rsidP="00A449E1">
      <w:pPr>
        <w:jc w:val="center"/>
        <w:rPr>
          <w:b/>
          <w:sz w:val="28"/>
          <w:szCs w:val="28"/>
        </w:rPr>
      </w:pPr>
      <w:r>
        <w:rPr>
          <w:color w:val="000000"/>
        </w:rPr>
        <w:br/>
      </w: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DF68EC" w:rsidRDefault="00DF68EC" w:rsidP="00A449E1">
      <w:pPr>
        <w:jc w:val="center"/>
        <w:rPr>
          <w:b/>
          <w:sz w:val="28"/>
          <w:szCs w:val="28"/>
        </w:rPr>
      </w:pPr>
    </w:p>
    <w:p w:rsidR="00A449E1" w:rsidRDefault="00A449E1" w:rsidP="00A44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Нормы выставления отметок по курсу:</w:t>
      </w:r>
    </w:p>
    <w:p w:rsidR="00A449E1" w:rsidRPr="00DF68EC" w:rsidRDefault="00A449E1" w:rsidP="00A449E1">
      <w:pPr>
        <w:rPr>
          <w:rFonts w:ascii="Times New Roman" w:hAnsi="Times New Roman" w:cs="Times New Roman"/>
          <w:bCs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оценивания знаний </w:t>
      </w:r>
      <w:r w:rsidRPr="00DF68EC">
        <w:rPr>
          <w:rFonts w:ascii="Times New Roman" w:hAnsi="Times New Roman" w:cs="Times New Roman"/>
          <w:bCs/>
          <w:sz w:val="24"/>
          <w:szCs w:val="24"/>
        </w:rPr>
        <w:t xml:space="preserve">проводится на </w:t>
      </w:r>
      <w:proofErr w:type="gramStart"/>
      <w:r w:rsidRPr="00DF68EC">
        <w:rPr>
          <w:rFonts w:ascii="Times New Roman" w:hAnsi="Times New Roman" w:cs="Times New Roman"/>
          <w:bCs/>
          <w:sz w:val="24"/>
          <w:szCs w:val="24"/>
        </w:rPr>
        <w:t>основании  Письма</w:t>
      </w:r>
      <w:proofErr w:type="gramEnd"/>
      <w:r w:rsidRPr="00DF68EC">
        <w:rPr>
          <w:rFonts w:ascii="Times New Roman" w:hAnsi="Times New Roman" w:cs="Times New Roman"/>
          <w:bCs/>
          <w:sz w:val="24"/>
          <w:szCs w:val="24"/>
        </w:rPr>
        <w:t xml:space="preserve"> Минобразования РФ от 19.11.98 г. № 1561/14-15 "Контроль и оценка результатов обучения в начальной школе".</w:t>
      </w:r>
    </w:p>
    <w:p w:rsidR="00A449E1" w:rsidRPr="00DF68EC" w:rsidRDefault="00A449E1" w:rsidP="00A449E1">
      <w:pPr>
        <w:rPr>
          <w:rFonts w:ascii="Times New Roman" w:hAnsi="Times New Roman" w:cs="Times New Roman"/>
          <w:b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</w:t>
      </w:r>
      <w:r w:rsidRPr="00DF68EC">
        <w:rPr>
          <w:rFonts w:ascii="Times New Roman" w:hAnsi="Times New Roman" w:cs="Times New Roman"/>
          <w:b/>
          <w:sz w:val="24"/>
          <w:szCs w:val="24"/>
        </w:rPr>
        <w:t>Чтение наизусть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lastRenderedPageBreak/>
        <w:t>Оценка "5» -твердо, без подсказок, знает наизусть, выразительно    читает.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«4" - знает стихотворение наизусть, но допускает при чтении перестановку слов, самостоятельно исправляет допущенные неточности.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"3" - читает наизусть, но при чтении обнаруживает нетвердое усвоение текста.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"2»- нарушает последовательность при чтении, не полностью воспроизводит текст.</w:t>
      </w:r>
    </w:p>
    <w:p w:rsidR="00A449E1" w:rsidRPr="00DF68EC" w:rsidRDefault="00A449E1" w:rsidP="00A449E1">
      <w:pPr>
        <w:rPr>
          <w:rFonts w:ascii="Times New Roman" w:hAnsi="Times New Roman" w:cs="Times New Roman"/>
          <w:b/>
          <w:sz w:val="24"/>
          <w:szCs w:val="24"/>
        </w:rPr>
      </w:pPr>
      <w:r w:rsidRPr="00DF68EC">
        <w:rPr>
          <w:rFonts w:ascii="Times New Roman" w:hAnsi="Times New Roman" w:cs="Times New Roman"/>
          <w:b/>
          <w:sz w:val="24"/>
          <w:szCs w:val="24"/>
        </w:rPr>
        <w:t>Выразительное чтение стихотворения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proofErr w:type="gramStart"/>
      <w:r w:rsidRPr="00DF68EC">
        <w:rPr>
          <w:rFonts w:ascii="Times New Roman" w:hAnsi="Times New Roman" w:cs="Times New Roman"/>
          <w:sz w:val="24"/>
          <w:szCs w:val="24"/>
        </w:rPr>
        <w:t>выразительному  чтению</w:t>
      </w:r>
      <w:proofErr w:type="gramEnd"/>
      <w:r w:rsidRPr="00DF68E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 xml:space="preserve">правильная постановка </w:t>
      </w:r>
      <w:proofErr w:type="gramStart"/>
      <w:r w:rsidRPr="00DF68EC">
        <w:t>логического  ударения</w:t>
      </w:r>
      <w:proofErr w:type="gramEnd"/>
      <w:r w:rsidRPr="00DF68EC">
        <w:t xml:space="preserve">;  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>соблюдение пауз;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>правильный выбор темпа;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 xml:space="preserve">соблюдение нужной интонации; </w:t>
      </w:r>
    </w:p>
    <w:p w:rsidR="00A449E1" w:rsidRPr="00DF68EC" w:rsidRDefault="00A449E1" w:rsidP="00A449E1">
      <w:pPr>
        <w:pStyle w:val="a5"/>
        <w:numPr>
          <w:ilvl w:val="0"/>
          <w:numId w:val="7"/>
        </w:numPr>
      </w:pPr>
      <w:r w:rsidRPr="00DF68EC">
        <w:t>безошибочное чтение;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"5" - выполнены правильно все требования.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"4" - не соблюдены 1-2 требования. 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"3" - допущены ошибки по трем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"2» - допущены ошибки более, чем по трем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rPr>
          <w:rFonts w:ascii="Times New Roman" w:hAnsi="Times New Roman" w:cs="Times New Roman"/>
          <w:b/>
          <w:sz w:val="24"/>
          <w:szCs w:val="24"/>
        </w:rPr>
      </w:pPr>
      <w:r w:rsidRPr="00DF68EC">
        <w:rPr>
          <w:rFonts w:ascii="Times New Roman" w:hAnsi="Times New Roman" w:cs="Times New Roman"/>
          <w:b/>
          <w:sz w:val="24"/>
          <w:szCs w:val="24"/>
        </w:rPr>
        <w:t xml:space="preserve">                                Чтение </w:t>
      </w:r>
      <w:proofErr w:type="gramStart"/>
      <w:r w:rsidRPr="00DF68EC">
        <w:rPr>
          <w:rFonts w:ascii="Times New Roman" w:hAnsi="Times New Roman" w:cs="Times New Roman"/>
          <w:b/>
          <w:sz w:val="24"/>
          <w:szCs w:val="24"/>
        </w:rPr>
        <w:t>по  ролям</w:t>
      </w:r>
      <w:proofErr w:type="gramEnd"/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Требования к чтению по ролям:  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1.  Своевременно начинать читать свои слова.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2.  Подбирать правильную интонацию.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3.  Читать безошибочно.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4.  Читать выразительно.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"5" - выполнены все требования.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"4" - допущены ошибки по одному какому-то требованию.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"3" - допущены ошибки по двум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 Оценка "2" - допущены ошибки по трем требованиям.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sz w:val="24"/>
          <w:szCs w:val="24"/>
        </w:rPr>
        <w:t xml:space="preserve">   Пересказ (литературное чтение, окружающий мир)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"5"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"4" - допускает 1-2 ошибки, неточности, сам исправляет их.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Оценка "3" 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lastRenderedPageBreak/>
        <w:t>Оценка "2" - не может передать содержание прочитанного.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pStyle w:val="a7"/>
        <w:shd w:val="clear" w:color="auto" w:fill="FFFFFF"/>
        <w:spacing w:before="0" w:beforeAutospacing="0" w:after="0" w:afterAutospacing="0"/>
      </w:pPr>
      <w:r w:rsidRPr="00DF68EC">
        <w:rPr>
          <w:b/>
          <w:bCs/>
        </w:rPr>
        <w:t>Нормы оценивания техники чтения в начальной школе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В начальной школе проверяются следующие умения и навыки, связанные с читательской деятельностью: навык осознанного чтения в определенном темпе (вслух и про себя); умение выразительно читать и пересказывать текст, учить наизусть стихотворение, прозаическое произведение.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Нормы техники чтения (слов/мин.) для классов возрастной нормы и классов расширенного обучения.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tbl>
      <w:tblPr>
        <w:tblW w:w="3489" w:type="pct"/>
        <w:tblCellSpacing w:w="22" w:type="dxa"/>
        <w:tblInd w:w="720" w:type="dxa"/>
        <w:tblLook w:val="04A0" w:firstRow="1" w:lastRow="0" w:firstColumn="1" w:lastColumn="0" w:noHBand="0" w:noVBand="1"/>
      </w:tblPr>
      <w:tblGrid>
        <w:gridCol w:w="1009"/>
        <w:gridCol w:w="2314"/>
        <w:gridCol w:w="1549"/>
        <w:gridCol w:w="2175"/>
        <w:gridCol w:w="156"/>
      </w:tblGrid>
      <w:tr w:rsidR="00A449E1" w:rsidRPr="00DF68EC" w:rsidTr="00A449E1">
        <w:trPr>
          <w:trHeight w:val="243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Входной контроль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полугодие</w:t>
            </w:r>
          </w:p>
        </w:tc>
        <w:tc>
          <w:tcPr>
            <w:tcW w:w="155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полугодие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 (40)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 (40)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 (50)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50(60)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50(60)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 (70)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 (80)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49E1" w:rsidRPr="00DF68EC" w:rsidTr="00A449E1">
        <w:trPr>
          <w:trHeight w:val="258"/>
          <w:tblCellSpacing w:w="22" w:type="dxa"/>
        </w:trPr>
        <w:tc>
          <w:tcPr>
            <w:tcW w:w="6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6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70(80)</w:t>
            </w:r>
          </w:p>
        </w:tc>
        <w:tc>
          <w:tcPr>
            <w:tcW w:w="10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80 (90)</w:t>
            </w:r>
          </w:p>
        </w:tc>
        <w:tc>
          <w:tcPr>
            <w:tcW w:w="151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90-100 </w:t>
            </w:r>
          </w:p>
        </w:tc>
        <w:tc>
          <w:tcPr>
            <w:tcW w:w="2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49E1" w:rsidRPr="00DF68EC" w:rsidRDefault="00A4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449E1" w:rsidRPr="00DF68EC" w:rsidRDefault="00A449E1" w:rsidP="00A449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8E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Классификация ошибок и недочетов, влияющих на снижение оценки</w:t>
      </w:r>
      <w:r w:rsidRPr="00DF68EC">
        <w:rPr>
          <w:rFonts w:ascii="Times New Roman" w:hAnsi="Times New Roman" w:cs="Times New Roman"/>
          <w:sz w:val="24"/>
          <w:szCs w:val="24"/>
        </w:rPr>
        <w:br/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Ошибки: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неправильная постановка ударений (более двух);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</w:t>
      </w:r>
      <w:proofErr w:type="gramStart"/>
      <w:r w:rsidRPr="00DF68EC">
        <w:rPr>
          <w:rFonts w:ascii="Times New Roman" w:hAnsi="Times New Roman" w:cs="Times New Roman"/>
          <w:sz w:val="24"/>
          <w:szCs w:val="24"/>
        </w:rPr>
        <w:t>основного содержания</w:t>
      </w:r>
      <w:proofErr w:type="gramEnd"/>
      <w:r w:rsidRPr="00DF68EC">
        <w:rPr>
          <w:rFonts w:ascii="Times New Roman" w:hAnsi="Times New Roman" w:cs="Times New Roman"/>
          <w:sz w:val="24"/>
          <w:szCs w:val="24"/>
        </w:rPr>
        <w:t xml:space="preserve"> прочитанного;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нетвердое знание наизусть подготовленного текста;</w:t>
      </w:r>
    </w:p>
    <w:p w:rsidR="00A449E1" w:rsidRPr="00DF68EC" w:rsidRDefault="00A449E1" w:rsidP="00A449E1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монотонность чтения, отсутствие средств выразительности.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Недочеты</w:t>
      </w:r>
      <w:r w:rsidRPr="00DF68EC">
        <w:rPr>
          <w:rFonts w:ascii="Times New Roman" w:hAnsi="Times New Roman" w:cs="Times New Roman"/>
          <w:sz w:val="24"/>
          <w:szCs w:val="24"/>
        </w:rPr>
        <w:t>: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 более двух неправильных ударений;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отдельные нарушения смысловых пауз, темпа и четкости произношения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слов при чтении вслух;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неточности при формулировке основной мысли произведения;</w:t>
      </w:r>
    </w:p>
    <w:p w:rsidR="00A449E1" w:rsidRPr="00DF68EC" w:rsidRDefault="00A449E1" w:rsidP="00A449E1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lastRenderedPageBreak/>
        <w:t>В государственных образовательных стандартах указываются следующие составляющие техники чтения на момент завершения начального образования: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способ чтения – чтение целыми словами;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правильность чтения – чтение незнакомого текста с соблюдением норм литературного произношения;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скорость чтения – установка на нормальный для читающего темп беглости, позволяющий ему осознать текст;</w:t>
      </w:r>
    </w:p>
    <w:p w:rsidR="00A449E1" w:rsidRPr="00DF68EC" w:rsidRDefault="00A449E1" w:rsidP="00A449E1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установка на постепенное увеличение скорости чтения.</w:t>
      </w:r>
    </w:p>
    <w:p w:rsidR="00A449E1" w:rsidRPr="00DF68EC" w:rsidRDefault="00A449E1" w:rsidP="00A449E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F68EC">
        <w:rPr>
          <w:rFonts w:ascii="Times New Roman" w:hAnsi="Times New Roman" w:cs="Times New Roman"/>
          <w:sz w:val="24"/>
          <w:szCs w:val="24"/>
        </w:rPr>
        <w:t>О чтении вслух говорится в разделе «</w:t>
      </w:r>
      <w:proofErr w:type="spellStart"/>
      <w:r w:rsidRPr="00DF68EC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DF68EC">
        <w:rPr>
          <w:rFonts w:ascii="Times New Roman" w:hAnsi="Times New Roman" w:cs="Times New Roman"/>
          <w:sz w:val="24"/>
          <w:szCs w:val="24"/>
        </w:rPr>
        <w:t xml:space="preserve"> умения и навыки»: формируется правильное и осознанное чтение вслух с соблюдением необходимой интонации, пауз, логического ударения для передачи точного смысла высказывания.</w:t>
      </w:r>
      <w:r w:rsidRPr="00DF68EC">
        <w:rPr>
          <w:rFonts w:ascii="Times New Roman" w:hAnsi="Times New Roman" w:cs="Times New Roman"/>
          <w:sz w:val="24"/>
          <w:szCs w:val="24"/>
        </w:rPr>
        <w:br/>
        <w:t>В «Требованиях к уровню подготовки оканчивающих начальную школу» указано, что выпускник начальной школы должен уметь читать осознанно текст про себя без учета скорости.</w:t>
      </w:r>
    </w:p>
    <w:p w:rsidR="00A449E1" w:rsidRPr="00DF68EC" w:rsidRDefault="00A449E1" w:rsidP="00A449E1">
      <w:pPr>
        <w:rPr>
          <w:rFonts w:ascii="Times New Roman" w:hAnsi="Times New Roman" w:cs="Times New Roman"/>
          <w:sz w:val="24"/>
          <w:szCs w:val="24"/>
        </w:rPr>
      </w:pPr>
    </w:p>
    <w:p w:rsidR="00A449E1" w:rsidRPr="00DF68EC" w:rsidRDefault="00A449E1" w:rsidP="00A449E1">
      <w:pPr>
        <w:spacing w:line="270" w:lineRule="atLeast"/>
        <w:rPr>
          <w:rFonts w:ascii="Times New Roman" w:hAnsi="Times New Roman" w:cs="Times New Roman"/>
          <w:sz w:val="24"/>
          <w:szCs w:val="24"/>
        </w:rPr>
      </w:pPr>
    </w:p>
    <w:p w:rsidR="00005FAE" w:rsidRPr="00DF68EC" w:rsidRDefault="00005FAE" w:rsidP="00F1458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5FAE" w:rsidRPr="00DF68EC" w:rsidSect="00DF68EC">
      <w:pgSz w:w="11906" w:h="16838"/>
      <w:pgMar w:top="567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46C3A"/>
    <w:multiLevelType w:val="multilevel"/>
    <w:tmpl w:val="5616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5427A"/>
    <w:multiLevelType w:val="hybridMultilevel"/>
    <w:tmpl w:val="33F463D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3E0D3768"/>
    <w:multiLevelType w:val="multilevel"/>
    <w:tmpl w:val="7D4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74073"/>
    <w:multiLevelType w:val="multilevel"/>
    <w:tmpl w:val="878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8777E9"/>
    <w:multiLevelType w:val="hybridMultilevel"/>
    <w:tmpl w:val="DF9A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A5EA2"/>
    <w:multiLevelType w:val="hybridMultilevel"/>
    <w:tmpl w:val="8AFED6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0948DD"/>
    <w:multiLevelType w:val="multilevel"/>
    <w:tmpl w:val="3148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F79DF"/>
    <w:multiLevelType w:val="hybridMultilevel"/>
    <w:tmpl w:val="4082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06D44"/>
    <w:multiLevelType w:val="hybridMultilevel"/>
    <w:tmpl w:val="43E07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315BE"/>
    <w:multiLevelType w:val="hybridMultilevel"/>
    <w:tmpl w:val="90CA3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587"/>
    <w:rsid w:val="00005FAE"/>
    <w:rsid w:val="00007B98"/>
    <w:rsid w:val="0002182D"/>
    <w:rsid w:val="0003573F"/>
    <w:rsid w:val="0004537D"/>
    <w:rsid w:val="00051396"/>
    <w:rsid w:val="000B7BB1"/>
    <w:rsid w:val="000D5351"/>
    <w:rsid w:val="000F2CF2"/>
    <w:rsid w:val="0012143B"/>
    <w:rsid w:val="00127621"/>
    <w:rsid w:val="001300E3"/>
    <w:rsid w:val="00131A0B"/>
    <w:rsid w:val="00182066"/>
    <w:rsid w:val="00211DF3"/>
    <w:rsid w:val="00231A7E"/>
    <w:rsid w:val="00261B28"/>
    <w:rsid w:val="00272B6D"/>
    <w:rsid w:val="00277E2D"/>
    <w:rsid w:val="002D4AE9"/>
    <w:rsid w:val="00301F7A"/>
    <w:rsid w:val="00315B8C"/>
    <w:rsid w:val="003335FD"/>
    <w:rsid w:val="00383DAA"/>
    <w:rsid w:val="00407FF0"/>
    <w:rsid w:val="00424B7D"/>
    <w:rsid w:val="00465F11"/>
    <w:rsid w:val="00472F5E"/>
    <w:rsid w:val="00481397"/>
    <w:rsid w:val="00495275"/>
    <w:rsid w:val="004F6C04"/>
    <w:rsid w:val="005125A5"/>
    <w:rsid w:val="005210F1"/>
    <w:rsid w:val="0054406B"/>
    <w:rsid w:val="00583FF6"/>
    <w:rsid w:val="00585BAC"/>
    <w:rsid w:val="005922B2"/>
    <w:rsid w:val="005A02C9"/>
    <w:rsid w:val="00606565"/>
    <w:rsid w:val="00643E2C"/>
    <w:rsid w:val="006749EB"/>
    <w:rsid w:val="00711CB7"/>
    <w:rsid w:val="007124EF"/>
    <w:rsid w:val="007358C6"/>
    <w:rsid w:val="00741BB4"/>
    <w:rsid w:val="00774445"/>
    <w:rsid w:val="007974EE"/>
    <w:rsid w:val="007B201C"/>
    <w:rsid w:val="00801EB1"/>
    <w:rsid w:val="00822AF6"/>
    <w:rsid w:val="0082564E"/>
    <w:rsid w:val="008535B9"/>
    <w:rsid w:val="00874F1D"/>
    <w:rsid w:val="0087763E"/>
    <w:rsid w:val="00912F87"/>
    <w:rsid w:val="00970423"/>
    <w:rsid w:val="009734D9"/>
    <w:rsid w:val="00991709"/>
    <w:rsid w:val="009A3041"/>
    <w:rsid w:val="00A03348"/>
    <w:rsid w:val="00A36433"/>
    <w:rsid w:val="00A449E1"/>
    <w:rsid w:val="00AC42D1"/>
    <w:rsid w:val="00AD647E"/>
    <w:rsid w:val="00B016B9"/>
    <w:rsid w:val="00C3512F"/>
    <w:rsid w:val="00C576E4"/>
    <w:rsid w:val="00C86ECB"/>
    <w:rsid w:val="00C90A87"/>
    <w:rsid w:val="00CA2F6A"/>
    <w:rsid w:val="00CA447B"/>
    <w:rsid w:val="00CD3168"/>
    <w:rsid w:val="00D1163C"/>
    <w:rsid w:val="00D224E8"/>
    <w:rsid w:val="00D70712"/>
    <w:rsid w:val="00DD0B5C"/>
    <w:rsid w:val="00DF68EC"/>
    <w:rsid w:val="00E24E5D"/>
    <w:rsid w:val="00E266E0"/>
    <w:rsid w:val="00E604C1"/>
    <w:rsid w:val="00E768DA"/>
    <w:rsid w:val="00E93247"/>
    <w:rsid w:val="00E9636C"/>
    <w:rsid w:val="00EB5047"/>
    <w:rsid w:val="00EC1807"/>
    <w:rsid w:val="00ED2C76"/>
    <w:rsid w:val="00EE19CD"/>
    <w:rsid w:val="00F14587"/>
    <w:rsid w:val="00F311F9"/>
    <w:rsid w:val="00F87A1C"/>
    <w:rsid w:val="00FB20F6"/>
    <w:rsid w:val="00FD2224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B6F"/>
  <w15:docId w15:val="{5ED0AF92-AAA8-4061-8717-515FAF49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587"/>
  </w:style>
  <w:style w:type="paragraph" w:styleId="2">
    <w:name w:val="heading 2"/>
    <w:basedOn w:val="a"/>
    <w:next w:val="a"/>
    <w:link w:val="20"/>
    <w:semiHidden/>
    <w:unhideWhenUsed/>
    <w:qFormat/>
    <w:rsid w:val="00A449E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587"/>
    <w:pPr>
      <w:spacing w:after="0" w:line="240" w:lineRule="auto"/>
    </w:pPr>
  </w:style>
  <w:style w:type="table" w:styleId="a4">
    <w:name w:val="Table Grid"/>
    <w:basedOn w:val="a1"/>
    <w:uiPriority w:val="59"/>
    <w:rsid w:val="00F1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E24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24E5D"/>
  </w:style>
  <w:style w:type="character" w:styleId="a6">
    <w:name w:val="Hyperlink"/>
    <w:basedOn w:val="a0"/>
    <w:uiPriority w:val="99"/>
    <w:rsid w:val="00E24E5D"/>
    <w:rPr>
      <w:color w:val="0000FF"/>
      <w:u w:val="single"/>
    </w:rPr>
  </w:style>
  <w:style w:type="paragraph" w:customStyle="1" w:styleId="c7">
    <w:name w:val="c7"/>
    <w:basedOn w:val="a"/>
    <w:rsid w:val="00E2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F6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449E1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4479</Words>
  <Characters>25532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59</cp:revision>
  <dcterms:created xsi:type="dcterms:W3CDTF">2016-07-07T05:31:00Z</dcterms:created>
  <dcterms:modified xsi:type="dcterms:W3CDTF">2023-10-13T11:35:00Z</dcterms:modified>
</cp:coreProperties>
</file>