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048" w:rsidRDefault="001A4048" w:rsidP="00C06780">
      <w:pPr>
        <w:tabs>
          <w:tab w:val="num" w:pos="0"/>
        </w:tabs>
        <w:jc w:val="center"/>
        <w:rPr>
          <w:b/>
          <w:bCs/>
          <w:sz w:val="28"/>
        </w:rPr>
      </w:pPr>
      <w:r w:rsidRPr="001A4048">
        <w:rPr>
          <w:b/>
          <w:bCs/>
          <w:sz w:val="28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4pt;height:630.6pt" o:ole="">
            <v:imagedata r:id="rId8" o:title=""/>
          </v:shape>
          <o:OLEObject Type="Embed" ProgID="AcroExch.Document.11" ShapeID="_x0000_i1025" DrawAspect="Content" ObjectID="_1758529229" r:id="rId9"/>
        </w:object>
      </w:r>
    </w:p>
    <w:p w:rsidR="001A4048" w:rsidRDefault="001A4048" w:rsidP="00C06780">
      <w:pPr>
        <w:tabs>
          <w:tab w:val="num" w:pos="0"/>
        </w:tabs>
        <w:jc w:val="center"/>
        <w:rPr>
          <w:b/>
          <w:bCs/>
          <w:sz w:val="28"/>
        </w:rPr>
      </w:pPr>
    </w:p>
    <w:p w:rsidR="001A4048" w:rsidRDefault="001A4048" w:rsidP="00C06780">
      <w:pPr>
        <w:tabs>
          <w:tab w:val="num" w:pos="0"/>
        </w:tabs>
        <w:jc w:val="center"/>
        <w:rPr>
          <w:b/>
          <w:bCs/>
          <w:sz w:val="28"/>
        </w:rPr>
      </w:pPr>
    </w:p>
    <w:p w:rsidR="001A4048" w:rsidRDefault="001A4048" w:rsidP="00C06780">
      <w:pPr>
        <w:tabs>
          <w:tab w:val="num" w:pos="0"/>
        </w:tabs>
        <w:jc w:val="center"/>
        <w:rPr>
          <w:b/>
          <w:bCs/>
          <w:sz w:val="28"/>
        </w:rPr>
      </w:pPr>
    </w:p>
    <w:p w:rsidR="001A4048" w:rsidRDefault="001A4048" w:rsidP="00C06780">
      <w:pPr>
        <w:tabs>
          <w:tab w:val="num" w:pos="0"/>
        </w:tabs>
        <w:jc w:val="center"/>
        <w:rPr>
          <w:b/>
          <w:bCs/>
          <w:sz w:val="28"/>
        </w:rPr>
      </w:pPr>
    </w:p>
    <w:p w:rsidR="00C06780" w:rsidRPr="00FB6CCD" w:rsidRDefault="00C06780" w:rsidP="00C06780">
      <w:pPr>
        <w:tabs>
          <w:tab w:val="num" w:pos="0"/>
        </w:tabs>
        <w:jc w:val="center"/>
        <w:rPr>
          <w:b/>
          <w:sz w:val="28"/>
        </w:rPr>
      </w:pPr>
      <w:bookmarkStart w:id="0" w:name="_GoBack"/>
      <w:bookmarkEnd w:id="0"/>
      <w:r w:rsidRPr="00FB6CCD">
        <w:rPr>
          <w:b/>
          <w:bCs/>
          <w:sz w:val="28"/>
        </w:rPr>
        <w:lastRenderedPageBreak/>
        <w:t xml:space="preserve">Муниципальное </w:t>
      </w:r>
      <w:r>
        <w:rPr>
          <w:b/>
          <w:bCs/>
          <w:sz w:val="28"/>
        </w:rPr>
        <w:t>казенное</w:t>
      </w:r>
      <w:r w:rsidRPr="00A16866">
        <w:rPr>
          <w:b/>
          <w:bCs/>
          <w:color w:val="FF0000"/>
          <w:sz w:val="28"/>
        </w:rPr>
        <w:t xml:space="preserve"> </w:t>
      </w:r>
      <w:r w:rsidRPr="00FB6CCD">
        <w:rPr>
          <w:b/>
          <w:bCs/>
          <w:sz w:val="28"/>
        </w:rPr>
        <w:t>общеобразовательное учреждение</w:t>
      </w:r>
    </w:p>
    <w:p w:rsidR="00C06780" w:rsidRDefault="00C06780" w:rsidP="00C06780">
      <w:pPr>
        <w:tabs>
          <w:tab w:val="num" w:pos="0"/>
        </w:tabs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  <w:r w:rsidRPr="00B47F06">
        <w:rPr>
          <w:b/>
          <w:bCs/>
          <w:sz w:val="28"/>
        </w:rPr>
        <w:t>«</w:t>
      </w:r>
      <w:r>
        <w:rPr>
          <w:b/>
          <w:bCs/>
          <w:sz w:val="28"/>
        </w:rPr>
        <w:t>Кардоновская</w:t>
      </w:r>
      <w:r w:rsidRPr="00B47F06">
        <w:rPr>
          <w:b/>
          <w:bCs/>
          <w:sz w:val="28"/>
        </w:rPr>
        <w:t xml:space="preserve"> средняя </w:t>
      </w:r>
      <w:r>
        <w:rPr>
          <w:b/>
          <w:bCs/>
          <w:sz w:val="28"/>
        </w:rPr>
        <w:t xml:space="preserve">общеобразовательная </w:t>
      </w:r>
      <w:r w:rsidRPr="00B47F06">
        <w:rPr>
          <w:b/>
          <w:bCs/>
          <w:sz w:val="28"/>
        </w:rPr>
        <w:t xml:space="preserve">школа» </w:t>
      </w:r>
    </w:p>
    <w:p w:rsidR="00C06780" w:rsidRPr="00B47F06" w:rsidRDefault="00C06780" w:rsidP="00C06780">
      <w:pPr>
        <w:tabs>
          <w:tab w:val="num" w:pos="0"/>
        </w:tabs>
        <w:jc w:val="center"/>
        <w:rPr>
          <w:b/>
          <w:sz w:val="28"/>
        </w:rPr>
      </w:pPr>
    </w:p>
    <w:p w:rsidR="00C06780" w:rsidRPr="00FB6CCD" w:rsidRDefault="00C06780" w:rsidP="00C06780">
      <w:pPr>
        <w:tabs>
          <w:tab w:val="num" w:pos="0"/>
        </w:tabs>
        <w:jc w:val="center"/>
        <w:rPr>
          <w:b/>
          <w:sz w:val="28"/>
        </w:rPr>
      </w:pPr>
      <w:r w:rsidRPr="00FB6CCD">
        <w:rPr>
          <w:b/>
          <w:bCs/>
          <w:sz w:val="28"/>
        </w:rPr>
        <w:t> </w:t>
      </w:r>
      <w:r w:rsidRPr="00FB6CCD">
        <w:rPr>
          <w:b/>
          <w:sz w:val="28"/>
        </w:rPr>
        <w:t xml:space="preserve"> </w:t>
      </w:r>
      <w:r w:rsidRPr="00FB6CCD">
        <w:rPr>
          <w:b/>
          <w:bCs/>
          <w:sz w:val="28"/>
        </w:rPr>
        <w:t> </w:t>
      </w:r>
    </w:p>
    <w:tbl>
      <w:tblPr>
        <w:tblW w:w="9268" w:type="dxa"/>
        <w:tblInd w:w="-5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4"/>
        <w:gridCol w:w="4394"/>
      </w:tblGrid>
      <w:tr w:rsidR="00C06780" w:rsidRPr="00FB6CCD" w:rsidTr="00C06780">
        <w:trPr>
          <w:trHeight w:val="2403"/>
        </w:trPr>
        <w:tc>
          <w:tcPr>
            <w:tcW w:w="4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C06780" w:rsidRPr="00C06780" w:rsidRDefault="00C06780" w:rsidP="00BF6BB1">
            <w:pPr>
              <w:rPr>
                <w:b/>
                <w:color w:val="000000"/>
                <w:kern w:val="24"/>
                <w:sz w:val="24"/>
                <w:szCs w:val="24"/>
              </w:rPr>
            </w:pPr>
            <w:r w:rsidRPr="00C06780">
              <w:rPr>
                <w:b/>
                <w:color w:val="000000"/>
                <w:kern w:val="24"/>
                <w:sz w:val="24"/>
                <w:szCs w:val="24"/>
              </w:rPr>
              <w:t>«ПРИНЯТО»</w:t>
            </w:r>
          </w:p>
          <w:p w:rsidR="00C06780" w:rsidRPr="00C06780" w:rsidRDefault="00C06780" w:rsidP="00BF6BB1">
            <w:pPr>
              <w:rPr>
                <w:color w:val="000000"/>
                <w:kern w:val="24"/>
                <w:sz w:val="24"/>
                <w:szCs w:val="24"/>
              </w:rPr>
            </w:pPr>
            <w:r w:rsidRPr="00C06780">
              <w:rPr>
                <w:color w:val="000000"/>
                <w:kern w:val="24"/>
                <w:sz w:val="24"/>
                <w:szCs w:val="24"/>
              </w:rPr>
              <w:t>педагогическим советом</w:t>
            </w:r>
          </w:p>
          <w:p w:rsidR="00C06780" w:rsidRPr="00C06780" w:rsidRDefault="00C06780" w:rsidP="00BF6BB1">
            <w:pPr>
              <w:rPr>
                <w:color w:val="000000"/>
                <w:kern w:val="24"/>
                <w:sz w:val="24"/>
                <w:szCs w:val="24"/>
              </w:rPr>
            </w:pPr>
            <w:r w:rsidRPr="00C06780">
              <w:rPr>
                <w:color w:val="000000"/>
                <w:kern w:val="24"/>
                <w:sz w:val="24"/>
                <w:szCs w:val="24"/>
              </w:rPr>
              <w:t>МКОУ «Кардоновская СОШ»</w:t>
            </w:r>
          </w:p>
          <w:p w:rsidR="00C06780" w:rsidRPr="00C06780" w:rsidRDefault="00C06780" w:rsidP="00BF6BB1">
            <w:pPr>
              <w:rPr>
                <w:color w:val="000000"/>
                <w:kern w:val="24"/>
                <w:sz w:val="24"/>
                <w:szCs w:val="24"/>
              </w:rPr>
            </w:pPr>
          </w:p>
          <w:p w:rsidR="00C06780" w:rsidRPr="00C06780" w:rsidRDefault="00C06780" w:rsidP="00BF6BB1">
            <w:pPr>
              <w:rPr>
                <w:color w:val="000000"/>
                <w:kern w:val="24"/>
                <w:sz w:val="24"/>
                <w:szCs w:val="24"/>
              </w:rPr>
            </w:pPr>
            <w:r w:rsidRPr="00C06780">
              <w:rPr>
                <w:color w:val="000000"/>
                <w:kern w:val="24"/>
                <w:sz w:val="24"/>
                <w:szCs w:val="24"/>
              </w:rPr>
              <w:t>пртокол №1 от 30 августа 2023г.</w:t>
            </w:r>
          </w:p>
          <w:p w:rsidR="00C06780" w:rsidRPr="00C06780" w:rsidRDefault="00C06780" w:rsidP="00BF6BB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C06780" w:rsidRPr="00C06780" w:rsidRDefault="00C06780" w:rsidP="00BF6BB1">
            <w:pPr>
              <w:rPr>
                <w:rFonts w:ascii="Arial" w:hAnsi="Arial" w:cs="Arial"/>
                <w:sz w:val="24"/>
                <w:szCs w:val="24"/>
              </w:rPr>
            </w:pPr>
            <w:r w:rsidRPr="00C06780">
              <w:rPr>
                <w:b/>
                <w:bCs/>
                <w:color w:val="000000"/>
                <w:kern w:val="24"/>
                <w:sz w:val="24"/>
                <w:szCs w:val="24"/>
              </w:rPr>
              <w:t>«УТВЕРЖДЕНО»</w:t>
            </w:r>
            <w:r w:rsidRPr="00C06780">
              <w:rPr>
                <w:color w:val="000000"/>
                <w:kern w:val="24"/>
                <w:sz w:val="24"/>
                <w:szCs w:val="24"/>
              </w:rPr>
              <w:t xml:space="preserve"> </w:t>
            </w:r>
          </w:p>
          <w:p w:rsidR="00C06780" w:rsidRPr="00C06780" w:rsidRDefault="00C06780" w:rsidP="00BF6BB1">
            <w:pPr>
              <w:rPr>
                <w:color w:val="000000"/>
                <w:kern w:val="24"/>
                <w:sz w:val="24"/>
                <w:szCs w:val="24"/>
              </w:rPr>
            </w:pPr>
            <w:r w:rsidRPr="00C06780">
              <w:rPr>
                <w:color w:val="000000"/>
                <w:kern w:val="24"/>
                <w:sz w:val="24"/>
                <w:szCs w:val="24"/>
              </w:rPr>
              <w:t>Директор МКОУ</w:t>
            </w:r>
          </w:p>
          <w:p w:rsidR="00C06780" w:rsidRPr="00C06780" w:rsidRDefault="00C06780" w:rsidP="00BF6BB1">
            <w:pPr>
              <w:rPr>
                <w:color w:val="000000"/>
                <w:kern w:val="24"/>
                <w:sz w:val="24"/>
                <w:szCs w:val="24"/>
              </w:rPr>
            </w:pPr>
            <w:r w:rsidRPr="00C06780">
              <w:rPr>
                <w:color w:val="000000"/>
                <w:kern w:val="24"/>
                <w:sz w:val="24"/>
                <w:szCs w:val="24"/>
              </w:rPr>
              <w:t>«Кардоновская СОШ»</w:t>
            </w:r>
          </w:p>
          <w:p w:rsidR="00C06780" w:rsidRPr="00C06780" w:rsidRDefault="00C06780" w:rsidP="00BF6BB1">
            <w:pPr>
              <w:rPr>
                <w:color w:val="000000"/>
                <w:kern w:val="24"/>
                <w:sz w:val="24"/>
                <w:szCs w:val="24"/>
              </w:rPr>
            </w:pPr>
            <w:r w:rsidRPr="00C06780">
              <w:rPr>
                <w:color w:val="000000"/>
                <w:kern w:val="24"/>
                <w:sz w:val="24"/>
                <w:szCs w:val="24"/>
              </w:rPr>
              <w:t>от  «30» август 2023 г.</w:t>
            </w:r>
          </w:p>
          <w:p w:rsidR="00C06780" w:rsidRPr="00C06780" w:rsidRDefault="00C06780" w:rsidP="00BF6BB1">
            <w:pPr>
              <w:rPr>
                <w:rFonts w:ascii="Arial" w:hAnsi="Arial" w:cs="Arial"/>
                <w:sz w:val="24"/>
                <w:szCs w:val="24"/>
              </w:rPr>
            </w:pPr>
            <w:r w:rsidRPr="00C06780">
              <w:rPr>
                <w:color w:val="000000"/>
                <w:kern w:val="24"/>
                <w:sz w:val="24"/>
                <w:szCs w:val="24"/>
              </w:rPr>
              <w:t xml:space="preserve"> __________   Б.Г.Абакаров </w:t>
            </w:r>
          </w:p>
          <w:p w:rsidR="00C06780" w:rsidRPr="00C06780" w:rsidRDefault="00C06780" w:rsidP="00BF6BB1">
            <w:pPr>
              <w:rPr>
                <w:rFonts w:ascii="Arial" w:hAnsi="Arial" w:cs="Arial"/>
                <w:sz w:val="24"/>
                <w:szCs w:val="24"/>
              </w:rPr>
            </w:pPr>
          </w:p>
          <w:p w:rsidR="00C06780" w:rsidRPr="00C06780" w:rsidRDefault="00C06780" w:rsidP="00BF6B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06780" w:rsidRPr="00FB6CCD" w:rsidRDefault="00C06780" w:rsidP="00C06780">
      <w:pPr>
        <w:tabs>
          <w:tab w:val="num" w:pos="0"/>
        </w:tabs>
        <w:jc w:val="center"/>
        <w:rPr>
          <w:b/>
          <w:sz w:val="28"/>
        </w:rPr>
      </w:pPr>
      <w:r w:rsidRPr="00FB6CCD">
        <w:rPr>
          <w:b/>
          <w:sz w:val="28"/>
        </w:rPr>
        <w:t xml:space="preserve"> </w:t>
      </w:r>
    </w:p>
    <w:p w:rsidR="00C06780" w:rsidRDefault="00C06780" w:rsidP="00146695">
      <w:pPr>
        <w:shd w:val="clear" w:color="auto" w:fill="FFFFFF"/>
        <w:ind w:right="1580"/>
        <w:rPr>
          <w:b/>
          <w:sz w:val="32"/>
          <w:szCs w:val="32"/>
        </w:rPr>
      </w:pPr>
    </w:p>
    <w:p w:rsidR="00C06780" w:rsidRDefault="00C06780" w:rsidP="00C06780">
      <w:pPr>
        <w:shd w:val="clear" w:color="auto" w:fill="FFFFFF"/>
        <w:ind w:right="1580"/>
        <w:jc w:val="center"/>
        <w:rPr>
          <w:b/>
          <w:sz w:val="32"/>
          <w:szCs w:val="32"/>
        </w:rPr>
      </w:pPr>
    </w:p>
    <w:p w:rsidR="00C06780" w:rsidRDefault="00C06780" w:rsidP="00C06780">
      <w:pPr>
        <w:shd w:val="clear" w:color="auto" w:fill="FFFFFF"/>
        <w:ind w:right="158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Программа</w:t>
      </w:r>
    </w:p>
    <w:p w:rsidR="00C06780" w:rsidRPr="002A203E" w:rsidRDefault="00C06780" w:rsidP="00C06780">
      <w:pPr>
        <w:shd w:val="clear" w:color="auto" w:fill="FFFFFF"/>
        <w:ind w:right="1580"/>
        <w:jc w:val="center"/>
        <w:rPr>
          <w:b/>
          <w:sz w:val="44"/>
          <w:szCs w:val="44"/>
        </w:rPr>
      </w:pPr>
      <w:r>
        <w:rPr>
          <w:b/>
          <w:sz w:val="32"/>
          <w:szCs w:val="32"/>
        </w:rPr>
        <w:t>деятельности Ц</w:t>
      </w:r>
      <w:r w:rsidRPr="00682529">
        <w:rPr>
          <w:b/>
          <w:sz w:val="32"/>
          <w:szCs w:val="32"/>
        </w:rPr>
        <w:t>ентра образования цифрового</w:t>
      </w:r>
      <w:r>
        <w:rPr>
          <w:b/>
          <w:sz w:val="32"/>
          <w:szCs w:val="32"/>
        </w:rPr>
        <w:t xml:space="preserve"> и гуманитарного </w:t>
      </w:r>
      <w:r w:rsidRPr="00682529">
        <w:rPr>
          <w:b/>
          <w:sz w:val="32"/>
          <w:szCs w:val="32"/>
        </w:rPr>
        <w:t>профилей</w:t>
      </w:r>
    </w:p>
    <w:p w:rsidR="00C06780" w:rsidRDefault="00C06780" w:rsidP="00C06780">
      <w:pPr>
        <w:shd w:val="clear" w:color="auto" w:fill="FFFFFF"/>
        <w:ind w:right="1580"/>
        <w:jc w:val="center"/>
        <w:rPr>
          <w:b/>
          <w:sz w:val="32"/>
          <w:szCs w:val="32"/>
        </w:rPr>
      </w:pPr>
      <w:r w:rsidRPr="00682529">
        <w:rPr>
          <w:b/>
          <w:sz w:val="32"/>
          <w:szCs w:val="32"/>
        </w:rPr>
        <w:t xml:space="preserve">«Точка роста» муниципального </w:t>
      </w:r>
      <w:r>
        <w:rPr>
          <w:b/>
          <w:sz w:val="32"/>
          <w:szCs w:val="32"/>
        </w:rPr>
        <w:t>казенного</w:t>
      </w:r>
      <w:r w:rsidRPr="00682529">
        <w:rPr>
          <w:b/>
          <w:sz w:val="32"/>
          <w:szCs w:val="32"/>
        </w:rPr>
        <w:t xml:space="preserve"> общеобразовательного учреждения</w:t>
      </w:r>
    </w:p>
    <w:p w:rsidR="00C06780" w:rsidRDefault="00C06780" w:rsidP="00C06780">
      <w:pPr>
        <w:shd w:val="clear" w:color="auto" w:fill="FFFFFF"/>
        <w:ind w:right="1580"/>
        <w:jc w:val="center"/>
        <w:rPr>
          <w:b/>
          <w:sz w:val="32"/>
          <w:szCs w:val="32"/>
        </w:rPr>
      </w:pPr>
      <w:r w:rsidRPr="00682529">
        <w:rPr>
          <w:b/>
          <w:sz w:val="32"/>
          <w:szCs w:val="32"/>
        </w:rPr>
        <w:t>«</w:t>
      </w:r>
      <w:r>
        <w:rPr>
          <w:b/>
          <w:sz w:val="32"/>
          <w:szCs w:val="32"/>
        </w:rPr>
        <w:t>Кардоновская с</w:t>
      </w:r>
      <w:r w:rsidRPr="00682529">
        <w:rPr>
          <w:b/>
          <w:sz w:val="32"/>
          <w:szCs w:val="32"/>
        </w:rPr>
        <w:t>р</w:t>
      </w:r>
      <w:r>
        <w:rPr>
          <w:b/>
          <w:sz w:val="32"/>
          <w:szCs w:val="32"/>
        </w:rPr>
        <w:t>едняя общеобразовательная  школа</w:t>
      </w:r>
      <w:r w:rsidRPr="00682529">
        <w:rPr>
          <w:b/>
          <w:sz w:val="32"/>
          <w:szCs w:val="32"/>
        </w:rPr>
        <w:t>»</w:t>
      </w:r>
    </w:p>
    <w:p w:rsidR="00C06780" w:rsidRDefault="00C06780" w:rsidP="00C06780">
      <w:pPr>
        <w:shd w:val="clear" w:color="auto" w:fill="FFFFFF"/>
        <w:ind w:right="1580"/>
        <w:jc w:val="center"/>
        <w:rPr>
          <w:b/>
          <w:bCs/>
          <w:sz w:val="32"/>
          <w:szCs w:val="32"/>
        </w:rPr>
      </w:pPr>
      <w:r>
        <w:rPr>
          <w:b/>
          <w:sz w:val="32"/>
          <w:szCs w:val="32"/>
        </w:rPr>
        <w:t>на 2023</w:t>
      </w:r>
      <w:r w:rsidRPr="00682529">
        <w:rPr>
          <w:b/>
          <w:sz w:val="32"/>
          <w:szCs w:val="32"/>
        </w:rPr>
        <w:t xml:space="preserve"> – 202</w:t>
      </w:r>
      <w:r>
        <w:rPr>
          <w:b/>
          <w:sz w:val="32"/>
          <w:szCs w:val="32"/>
        </w:rPr>
        <w:t>4</w:t>
      </w:r>
      <w:r w:rsidRPr="00682529">
        <w:rPr>
          <w:b/>
          <w:sz w:val="32"/>
          <w:szCs w:val="32"/>
        </w:rPr>
        <w:t xml:space="preserve"> учебный го</w:t>
      </w:r>
      <w:r>
        <w:rPr>
          <w:b/>
          <w:sz w:val="32"/>
          <w:szCs w:val="32"/>
        </w:rPr>
        <w:t>д.</w:t>
      </w:r>
    </w:p>
    <w:p w:rsidR="00C06780" w:rsidRDefault="00C06780" w:rsidP="00C06780">
      <w:pPr>
        <w:shd w:val="clear" w:color="auto" w:fill="FFFFFF"/>
        <w:ind w:right="1580"/>
        <w:jc w:val="center"/>
        <w:rPr>
          <w:b/>
          <w:bCs/>
          <w:sz w:val="32"/>
          <w:szCs w:val="32"/>
        </w:rPr>
      </w:pPr>
    </w:p>
    <w:p w:rsidR="00C06780" w:rsidRDefault="00C06780" w:rsidP="00C06780">
      <w:pPr>
        <w:shd w:val="clear" w:color="auto" w:fill="FFFFFF"/>
        <w:ind w:right="1580"/>
        <w:jc w:val="center"/>
        <w:rPr>
          <w:b/>
          <w:bCs/>
          <w:sz w:val="32"/>
          <w:szCs w:val="32"/>
        </w:rPr>
      </w:pPr>
    </w:p>
    <w:p w:rsidR="00C06780" w:rsidRDefault="00C06780" w:rsidP="00C06780">
      <w:pPr>
        <w:shd w:val="clear" w:color="auto" w:fill="FFFFFF"/>
        <w:ind w:right="1580"/>
        <w:jc w:val="center"/>
        <w:rPr>
          <w:b/>
          <w:bCs/>
          <w:sz w:val="32"/>
          <w:szCs w:val="32"/>
        </w:rPr>
      </w:pPr>
    </w:p>
    <w:p w:rsidR="00C06780" w:rsidRDefault="00C06780" w:rsidP="00C06780">
      <w:pPr>
        <w:shd w:val="clear" w:color="auto" w:fill="FFFFFF"/>
        <w:ind w:right="1580"/>
        <w:jc w:val="center"/>
        <w:rPr>
          <w:b/>
          <w:bCs/>
          <w:sz w:val="32"/>
          <w:szCs w:val="32"/>
        </w:rPr>
      </w:pPr>
    </w:p>
    <w:p w:rsidR="00146695" w:rsidRDefault="00146695" w:rsidP="00C06780">
      <w:pPr>
        <w:shd w:val="clear" w:color="auto" w:fill="FFFFFF"/>
        <w:ind w:right="1580"/>
        <w:jc w:val="center"/>
        <w:rPr>
          <w:b/>
          <w:bCs/>
          <w:sz w:val="32"/>
          <w:szCs w:val="32"/>
        </w:rPr>
      </w:pPr>
    </w:p>
    <w:p w:rsidR="00146695" w:rsidRDefault="00146695" w:rsidP="00C06780">
      <w:pPr>
        <w:shd w:val="clear" w:color="auto" w:fill="FFFFFF"/>
        <w:ind w:right="1580"/>
        <w:jc w:val="center"/>
        <w:rPr>
          <w:b/>
          <w:bCs/>
          <w:sz w:val="32"/>
          <w:szCs w:val="32"/>
        </w:rPr>
      </w:pPr>
    </w:p>
    <w:p w:rsidR="00A36AE8" w:rsidRPr="00EC33EA" w:rsidRDefault="00C06780" w:rsidP="00C0678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2529">
        <w:rPr>
          <w:b/>
          <w:bCs/>
          <w:sz w:val="32"/>
          <w:szCs w:val="32"/>
        </w:rPr>
        <w:t xml:space="preserve">                     </w:t>
      </w:r>
      <w:r w:rsidR="0029417E" w:rsidRPr="007B2AAC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sdt>
      <w:sdtPr>
        <w:rPr>
          <w:rFonts w:ascii="Times New Roman" w:eastAsiaTheme="minorEastAsia" w:hAnsi="Times New Roman" w:cs="Times New Roman"/>
          <w:color w:val="auto"/>
          <w:sz w:val="24"/>
          <w:szCs w:val="24"/>
        </w:rPr>
        <w:id w:val="1936016886"/>
        <w:docPartObj>
          <w:docPartGallery w:val="Table of Contents"/>
          <w:docPartUnique/>
        </w:docPartObj>
      </w:sdtPr>
      <w:sdtEndPr>
        <w:rPr>
          <w:rFonts w:eastAsia="Times New Roman"/>
        </w:rPr>
      </w:sdtEndPr>
      <w:sdtContent>
        <w:p w:rsidR="00884ECF" w:rsidRPr="007B2AAC" w:rsidRDefault="00A36AE8" w:rsidP="00884ECF">
          <w:pPr>
            <w:pStyle w:val="a3"/>
            <w:numPr>
              <w:ilvl w:val="0"/>
              <w:numId w:val="12"/>
            </w:numPr>
            <w:spacing w:before="0"/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</w:pPr>
          <w:r w:rsidRPr="007B2AAC"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  <w:t xml:space="preserve">Аннотация </w:t>
          </w:r>
          <w:r w:rsidRPr="007B2AAC">
            <w:rPr>
              <w:rFonts w:ascii="Times New Roman" w:hAnsi="Times New Roman" w:cs="Times New Roman"/>
              <w:color w:val="auto"/>
              <w:sz w:val="24"/>
              <w:szCs w:val="24"/>
            </w:rPr>
            <w:ptab w:relativeTo="margin" w:alignment="right" w:leader="dot"/>
          </w:r>
          <w:r w:rsidR="007B2AAC" w:rsidRPr="007B2AAC">
            <w:rPr>
              <w:rFonts w:ascii="Times New Roman" w:hAnsi="Times New Roman" w:cs="Times New Roman"/>
              <w:bCs/>
              <w:color w:val="auto"/>
              <w:sz w:val="24"/>
              <w:szCs w:val="24"/>
            </w:rPr>
            <w:t>3</w:t>
          </w:r>
        </w:p>
        <w:p w:rsidR="00A36AE8" w:rsidRPr="007B2AAC" w:rsidRDefault="00A36AE8" w:rsidP="00587F9C">
          <w:pPr>
            <w:pStyle w:val="1"/>
            <w:rPr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Паспорт программы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7B2AAC" w:rsidRPr="007B2AAC">
            <w:rPr>
              <w:sz w:val="24"/>
              <w:szCs w:val="24"/>
            </w:rPr>
            <w:t>3</w:t>
          </w:r>
        </w:p>
        <w:p w:rsidR="00A36AE8" w:rsidRPr="007B2AAC" w:rsidRDefault="00BB764A" w:rsidP="00A36AE8">
          <w:pPr>
            <w:pStyle w:val="21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Функции Центра образования цифрового и гуманитарного профилей «Точка роста» </w:t>
          </w:r>
          <w:r w:rsidR="00A36AE8" w:rsidRPr="007B2AAC">
            <w:rPr>
              <w:rFonts w:ascii="Times New Roman" w:hAnsi="Times New Roman"/>
              <w:sz w:val="24"/>
              <w:szCs w:val="24"/>
            </w:rPr>
            <w:t xml:space="preserve">по обеспечению реализации основных и дополнительных общеобразовательных программ цифрового и гуманитарного профилей </w:t>
          </w:r>
          <w:r w:rsidR="00A36AE8"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EC33EA">
            <w:rPr>
              <w:rFonts w:ascii="Times New Roman" w:hAnsi="Times New Roman"/>
              <w:sz w:val="24"/>
              <w:szCs w:val="24"/>
            </w:rPr>
            <w:t>4</w:t>
          </w:r>
        </w:p>
        <w:p w:rsidR="00D3336E" w:rsidRPr="007B2AAC" w:rsidRDefault="00A36AE8" w:rsidP="00A36AE8">
          <w:pPr>
            <w:pStyle w:val="3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План учебно-воспитательных, внеурочных и социокультурных мероприятий в Центре</w:t>
          </w:r>
          <w:r w:rsidR="00BB764A" w:rsidRPr="007B2AAC">
            <w:rPr>
              <w:rFonts w:ascii="Times New Roman" w:hAnsi="Times New Roman"/>
              <w:sz w:val="24"/>
              <w:szCs w:val="24"/>
            </w:rPr>
            <w:t xml:space="preserve"> 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="00EC33EA">
            <w:rPr>
              <w:rFonts w:ascii="Times New Roman" w:hAnsi="Times New Roman"/>
              <w:sz w:val="24"/>
              <w:szCs w:val="24"/>
            </w:rPr>
            <w:t>8</w:t>
          </w:r>
        </w:p>
        <w:p w:rsidR="00D3336E" w:rsidRPr="007B2AAC" w:rsidRDefault="00D3336E" w:rsidP="00587F9C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 xml:space="preserve">Базовый перечень показателей результативности </w:t>
          </w:r>
          <w:r w:rsidR="00587F9C" w:rsidRPr="007B2AAC">
            <w:rPr>
              <w:rFonts w:ascii="Times New Roman" w:hAnsi="Times New Roman"/>
              <w:sz w:val="24"/>
              <w:szCs w:val="24"/>
            </w:rPr>
            <w:t xml:space="preserve">деятельности </w:t>
          </w:r>
          <w:r w:rsidRPr="007B2AAC">
            <w:rPr>
              <w:rFonts w:ascii="Times New Roman" w:hAnsi="Times New Roman"/>
              <w:sz w:val="24"/>
              <w:szCs w:val="24"/>
            </w:rPr>
            <w:t>Центра</w:t>
          </w:r>
          <w:r w:rsidR="00794D79">
            <w:rPr>
              <w:rFonts w:ascii="Times New Roman" w:hAnsi="Times New Roman"/>
              <w:sz w:val="24"/>
              <w:szCs w:val="24"/>
            </w:rPr>
            <w:t xml:space="preserve"> </w:t>
          </w:r>
          <w:r w:rsidR="00587F9C" w:rsidRPr="007B2AAC">
            <w:rPr>
              <w:rFonts w:ascii="Times New Roman" w:eastAsia="Times New Roman" w:hAnsi="Times New Roman"/>
              <w:sz w:val="24"/>
              <w:szCs w:val="24"/>
            </w:rPr>
            <w:t xml:space="preserve">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</w:t>
          </w:r>
          <w:r w:rsidR="00587F9C" w:rsidRPr="007B2AAC">
            <w:rPr>
              <w:rFonts w:ascii="Times New Roman" w:hAnsi="Times New Roman"/>
              <w:sz w:val="24"/>
              <w:szCs w:val="24"/>
            </w:rPr>
            <w:t>1</w:t>
          </w:r>
        </w:p>
        <w:p w:rsidR="00587F9C" w:rsidRPr="007B2AAC" w:rsidRDefault="00587F9C" w:rsidP="00587F9C">
          <w:pPr>
            <w:pStyle w:val="1"/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Кадровый состав по реализации деятельности Центра</w:t>
          </w:r>
          <w:r w:rsidR="00794D79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B2AAC">
            <w:rPr>
              <w:rFonts w:ascii="Times New Roman" w:eastAsia="Times New Roman" w:hAnsi="Times New Roman"/>
              <w:sz w:val="24"/>
              <w:szCs w:val="24"/>
            </w:rPr>
            <w:t xml:space="preserve">образования цифрового и гуманитарного профилей «Точка роста» 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12</w:t>
          </w:r>
        </w:p>
        <w:p w:rsidR="00A36AE8" w:rsidRPr="007B2AAC" w:rsidRDefault="00587F9C" w:rsidP="00727ECB">
          <w:pPr>
            <w:pStyle w:val="a5"/>
            <w:numPr>
              <w:ilvl w:val="0"/>
              <w:numId w:val="12"/>
            </w:numPr>
            <w:rPr>
              <w:rFonts w:ascii="Times New Roman" w:hAnsi="Times New Roman"/>
              <w:sz w:val="24"/>
              <w:szCs w:val="24"/>
            </w:rPr>
          </w:pPr>
          <w:r w:rsidRPr="007B2AAC">
            <w:rPr>
              <w:rFonts w:ascii="Times New Roman" w:hAnsi="Times New Roman"/>
              <w:sz w:val="24"/>
              <w:szCs w:val="24"/>
            </w:rPr>
            <w:t>Ожидаемые результаты реализации программы</w:t>
          </w:r>
          <w:r w:rsidRPr="007B2AAC">
            <w:rPr>
              <w:rFonts w:ascii="Times New Roman" w:hAnsi="Times New Roman"/>
              <w:sz w:val="24"/>
              <w:szCs w:val="24"/>
            </w:rPr>
            <w:ptab w:relativeTo="margin" w:alignment="right" w:leader="dot"/>
          </w:r>
          <w:r w:rsidRPr="007B2AAC">
            <w:rPr>
              <w:rFonts w:ascii="Times New Roman" w:hAnsi="Times New Roman"/>
              <w:sz w:val="24"/>
              <w:szCs w:val="24"/>
            </w:rPr>
            <w:t>1</w:t>
          </w:r>
          <w:r w:rsidR="00EC33EA">
            <w:rPr>
              <w:rFonts w:ascii="Times New Roman" w:hAnsi="Times New Roman"/>
              <w:sz w:val="24"/>
              <w:szCs w:val="24"/>
            </w:rPr>
            <w:t>2</w:t>
          </w:r>
        </w:p>
      </w:sdtContent>
    </w:sdt>
    <w:p w:rsidR="0029417E" w:rsidRPr="007B2AAC" w:rsidRDefault="0029417E">
      <w:pPr>
        <w:rPr>
          <w:rFonts w:ascii="Times New Roman" w:hAnsi="Times New Roman" w:cs="Times New Roman"/>
          <w:sz w:val="24"/>
          <w:szCs w:val="24"/>
        </w:rPr>
      </w:pPr>
    </w:p>
    <w:p w:rsidR="00A36AE8" w:rsidRPr="007B2AAC" w:rsidRDefault="00A36AE8">
      <w:pPr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D15A93" w:rsidRPr="007B2AAC" w:rsidRDefault="00D945FD" w:rsidP="00D15A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lastRenderedPageBreak/>
        <w:t>1.</w:t>
      </w:r>
      <w:r w:rsidR="00D15A93" w:rsidRPr="007B2AAC"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BB105C" w:rsidRPr="007B2AAC" w:rsidRDefault="003F3B07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Проект «Современная школа» направлен на внедрение новых методов обучения и воспитания, образовательных технологий, обеспечивающих освоение обучающимися базовых навыков и умений, повышение их мотивации к обучению и вовлеченности в образовательный процесс, а также обновление содержания и совершенствование методов обучения предметной области «Технология»</w:t>
      </w:r>
      <w:r w:rsidR="00560E68" w:rsidRPr="007B2AAC">
        <w:rPr>
          <w:rFonts w:ascii="Times New Roman" w:hAnsi="Times New Roman" w:cs="Times New Roman"/>
          <w:sz w:val="24"/>
          <w:szCs w:val="24"/>
        </w:rPr>
        <w:t>, «Информатика» и «Основы безопасности жизнедеятельности»</w:t>
      </w:r>
      <w:r w:rsidRPr="007B2AAC">
        <w:rPr>
          <w:rFonts w:ascii="Times New Roman" w:hAnsi="Times New Roman" w:cs="Times New Roman"/>
          <w:sz w:val="24"/>
          <w:szCs w:val="24"/>
        </w:rPr>
        <w:t xml:space="preserve">. Основные мероприятия в рамках проекта: обновление методик, стандарта и технологий обучения; создание условий для освоения обучающимися отдельных предметов и образовательных модулей, основанных на принципах выбора ребенка, а также применения механизмов сетевой формы реализации; создание новых мест в общеобразовательных организациях; осуществление подготовки педагогических кадров по обновленным программам повышения квалификации. </w:t>
      </w:r>
    </w:p>
    <w:p w:rsidR="003F3B07" w:rsidRPr="007B2AAC" w:rsidRDefault="00BB105C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В рамках реализации федерального проекта «Современная школа» национального проекта «Образование» в общеобразовательных учреждениях создаются Центры образования цифрового и гуманитарного профилей «Точка роста» (далее Центр).</w:t>
      </w:r>
    </w:p>
    <w:p w:rsidR="00D15A93" w:rsidRPr="007B2AAC" w:rsidRDefault="00D15A93" w:rsidP="001567F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 xml:space="preserve">Центр образования цифрового и гуманитарного профилей «Точка роста» </w:t>
      </w:r>
      <w:r w:rsidR="00636EDB" w:rsidRPr="007B2AAC">
        <w:rPr>
          <w:rFonts w:ascii="Times New Roman" w:hAnsi="Times New Roman" w:cs="Times New Roman"/>
          <w:sz w:val="24"/>
          <w:szCs w:val="24"/>
        </w:rPr>
        <w:t>является</w:t>
      </w:r>
      <w:r w:rsidR="001567FC">
        <w:rPr>
          <w:rFonts w:ascii="Times New Roman" w:hAnsi="Times New Roman" w:cs="Times New Roman"/>
          <w:sz w:val="24"/>
          <w:szCs w:val="24"/>
        </w:rPr>
        <w:t xml:space="preserve"> </w:t>
      </w:r>
      <w:r w:rsidR="00560E68" w:rsidRPr="007B2AAC">
        <w:rPr>
          <w:rFonts w:ascii="Times New Roman" w:hAnsi="Times New Roman" w:cs="Times New Roman"/>
          <w:sz w:val="24"/>
          <w:szCs w:val="24"/>
        </w:rPr>
        <w:t>общественным пространством</w:t>
      </w:r>
      <w:r w:rsidR="001567FC">
        <w:rPr>
          <w:rFonts w:ascii="Times New Roman" w:hAnsi="Times New Roman" w:cs="Times New Roman"/>
          <w:sz w:val="24"/>
          <w:szCs w:val="24"/>
        </w:rPr>
        <w:t xml:space="preserve"> </w:t>
      </w:r>
      <w:r w:rsidR="00BB105C" w:rsidRPr="007B2AAC">
        <w:rPr>
          <w:rFonts w:ascii="Times New Roman" w:hAnsi="Times New Roman" w:cs="Times New Roman"/>
          <w:sz w:val="24"/>
          <w:szCs w:val="24"/>
        </w:rPr>
        <w:t>общеобразовательного</w:t>
      </w:r>
      <w:r w:rsidR="001567FC">
        <w:rPr>
          <w:rFonts w:ascii="Times New Roman" w:hAnsi="Times New Roman" w:cs="Times New Roman"/>
          <w:sz w:val="24"/>
          <w:szCs w:val="24"/>
        </w:rPr>
        <w:t xml:space="preserve"> </w:t>
      </w:r>
      <w:r w:rsidR="000D6AB8" w:rsidRPr="007B2AAC"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304BAC">
        <w:rPr>
          <w:rFonts w:ascii="Times New Roman" w:hAnsi="Times New Roman" w:cs="Times New Roman"/>
          <w:sz w:val="24"/>
          <w:szCs w:val="24"/>
        </w:rPr>
        <w:t>Кардо</w:t>
      </w:r>
      <w:r w:rsidR="001567FC">
        <w:rPr>
          <w:rFonts w:ascii="Times New Roman" w:hAnsi="Times New Roman" w:cs="Times New Roman"/>
          <w:sz w:val="24"/>
          <w:szCs w:val="24"/>
        </w:rPr>
        <w:t xml:space="preserve">новской </w:t>
      </w:r>
      <w:r w:rsidRPr="007B2AAC">
        <w:rPr>
          <w:rFonts w:ascii="Times New Roman" w:hAnsi="Times New Roman" w:cs="Times New Roman"/>
          <w:sz w:val="24"/>
          <w:szCs w:val="24"/>
        </w:rPr>
        <w:t>средней общеобразовательной школы и направлен на формирование современных компетенций и навыков у обучающихся, в том числе по учебным предметам «Технология», «Информатика», «Основы безопасности жизнедеятельности».</w:t>
      </w:r>
    </w:p>
    <w:p w:rsidR="00D15A93" w:rsidRPr="007B2AAC" w:rsidRDefault="002602AE" w:rsidP="00216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AAC">
        <w:rPr>
          <w:rFonts w:ascii="Times New Roman" w:hAnsi="Times New Roman" w:cs="Times New Roman"/>
          <w:sz w:val="24"/>
          <w:szCs w:val="24"/>
        </w:rPr>
        <w:t>Центр выполняет</w:t>
      </w:r>
      <w:r w:rsidR="00D15A93" w:rsidRPr="007B2AAC">
        <w:rPr>
          <w:rFonts w:ascii="Times New Roman" w:hAnsi="Times New Roman" w:cs="Times New Roman"/>
          <w:sz w:val="24"/>
          <w:szCs w:val="24"/>
        </w:rPr>
        <w:t xml:space="preserve"> функцию общественного пространства для развития общекультурных компетенций, цифровой грамотности, шахматного образования, проектной деятельности, творческой, социальной самореализации детей, педагогов, родительской общественности.</w:t>
      </w:r>
    </w:p>
    <w:p w:rsidR="004A6F34" w:rsidRPr="007B2AAC" w:rsidRDefault="004A6F34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2A9A" w:rsidRDefault="00132A9A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8F2" w:rsidRPr="007B2AAC" w:rsidRDefault="00D945FD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DF08F2" w:rsidRPr="007B2AAC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3007"/>
        <w:gridCol w:w="6656"/>
      </w:tblGrid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программы</w:t>
            </w:r>
          </w:p>
        </w:tc>
        <w:tc>
          <w:tcPr>
            <w:tcW w:w="6656" w:type="dxa"/>
          </w:tcPr>
          <w:p w:rsidR="00D945FD" w:rsidRPr="007B2AAC" w:rsidRDefault="00BB105C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r w:rsidR="000D6AB8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Центра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цифрового и гуманитарного профилей «Точка роста»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656" w:type="dxa"/>
          </w:tcPr>
          <w:p w:rsidR="00D945FD" w:rsidRPr="007B2AAC" w:rsidRDefault="00D945FD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Реализация федерального проекта</w:t>
            </w:r>
            <w:r w:rsidR="00304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«Современная школа» национального проекта «Образование»</w:t>
            </w:r>
            <w:r w:rsidR="00BB105C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Нормативная база</w:t>
            </w:r>
          </w:p>
        </w:tc>
        <w:tc>
          <w:tcPr>
            <w:tcW w:w="6656" w:type="dxa"/>
          </w:tcPr>
          <w:p w:rsidR="00BD1F23" w:rsidRPr="007B2AAC" w:rsidRDefault="00BD1F23" w:rsidP="00BD1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1. Конституция Российской Федерации;</w:t>
            </w:r>
          </w:p>
          <w:p w:rsidR="00BD1F23" w:rsidRPr="007B2AAC" w:rsidRDefault="00BD1F23" w:rsidP="00BD1F2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2. Закон Российской Федерации «Об образовании в Российской Федерации» от 29.12.2012 года № 273;</w:t>
            </w:r>
          </w:p>
          <w:p w:rsidR="00D945FD" w:rsidRPr="007B2AAC" w:rsidRDefault="00BD1F23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>Распоряжение Министерства просвещения РФ от 01.03.201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>9 г № Р-23 «</w:t>
            </w:r>
            <w:r w:rsidR="00D945FD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рекомендации по созданию мест для реализации основных и дополнительных общеобразовательных программ цифрового, естественнонаучного, технического и гуманитарного профилей в образовательных организациях, расположенных в сельской местности и малых городах, и дистанционных программ обучения определённых категорий обучающихся, в том числе 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>на базе сетевого взаимодействия»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945FD" w:rsidRPr="00B15E67" w:rsidRDefault="00BD1F23" w:rsidP="00B1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945FD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241D8A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образования и науки Республики Дагестан </w:t>
            </w:r>
            <w:r w:rsidR="00D945FD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«О </w:t>
            </w:r>
            <w:r w:rsidR="00B15E67" w:rsidRPr="00B15E67">
              <w:rPr>
                <w:rFonts w:ascii="Times New Roman" w:hAnsi="Times New Roman" w:cs="Times New Roman"/>
                <w:sz w:val="24"/>
                <w:szCs w:val="24"/>
              </w:rPr>
              <w:t>Центрах</w:t>
            </w:r>
            <w:r w:rsidR="00D945FD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  <w:r w:rsidR="001567FC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945FD" w:rsidRPr="00B15E67">
              <w:rPr>
                <w:rFonts w:ascii="Times New Roman" w:hAnsi="Times New Roman" w:cs="Times New Roman"/>
                <w:sz w:val="24"/>
                <w:szCs w:val="24"/>
              </w:rPr>
              <w:t>цифрового и гуманитарного профилей «Точка роста»</w:t>
            </w:r>
            <w:r w:rsidR="00B15E67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 в Республике Дагестан</w:t>
            </w:r>
            <w:r w:rsidR="00436998">
              <w:rPr>
                <w:rFonts w:ascii="Times New Roman" w:hAnsi="Times New Roman" w:cs="Times New Roman"/>
                <w:sz w:val="24"/>
                <w:szCs w:val="24"/>
              </w:rPr>
              <w:t xml:space="preserve"> от 10.06.2020</w:t>
            </w:r>
            <w:r w:rsidR="00B15E67">
              <w:rPr>
                <w:rFonts w:ascii="Times New Roman" w:hAnsi="Times New Roman" w:cs="Times New Roman"/>
                <w:sz w:val="24"/>
                <w:szCs w:val="24"/>
              </w:rPr>
              <w:t>г. № 1181-05/19</w:t>
            </w:r>
            <w:r w:rsidR="00B15E67" w:rsidRPr="00B15E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315" w:rsidRPr="00B15E6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36EDB" w:rsidRPr="007B2AAC" w:rsidRDefault="00636EDB" w:rsidP="00B1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5. Дорожная карта </w:t>
            </w:r>
            <w:r w:rsidR="00AB64D3" w:rsidRPr="007B2AAC">
              <w:rPr>
                <w:rFonts w:ascii="Times New Roman" w:hAnsi="Times New Roman" w:cs="Times New Roman"/>
                <w:sz w:val="24"/>
                <w:szCs w:val="24"/>
              </w:rPr>
              <w:t>по созданию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и функционированию Центра образования цифрового и гуманитарного профилей «Точка роста» в общеобразовательном учреждении </w:t>
            </w:r>
            <w:r w:rsidR="00132A9A">
              <w:rPr>
                <w:rFonts w:ascii="Times New Roman" w:hAnsi="Times New Roman" w:cs="Times New Roman"/>
                <w:sz w:val="24"/>
                <w:szCs w:val="24"/>
              </w:rPr>
              <w:t>Кардоновская</w:t>
            </w:r>
            <w:r w:rsidR="001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</w:t>
            </w:r>
            <w:r w:rsidR="00AB64D3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7FC">
              <w:rPr>
                <w:rFonts w:ascii="Times New Roman" w:hAnsi="Times New Roman" w:cs="Times New Roman"/>
                <w:sz w:val="24"/>
                <w:szCs w:val="24"/>
              </w:rPr>
              <w:t xml:space="preserve">Кизлярского 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B105C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60E68" w:rsidRPr="007B2AAC" w:rsidRDefault="00EC33EA" w:rsidP="00B15E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Центре образования цифрового и гуманитарного </w:t>
            </w:r>
            <w:r w:rsidR="00AB64D3" w:rsidRPr="007B2AAC">
              <w:rPr>
                <w:rFonts w:ascii="Times New Roman" w:hAnsi="Times New Roman" w:cs="Times New Roman"/>
                <w:sz w:val="24"/>
                <w:szCs w:val="24"/>
              </w:rPr>
              <w:t>профилей «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>Точка роста»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2A9A">
              <w:rPr>
                <w:rFonts w:ascii="Times New Roman" w:hAnsi="Times New Roman" w:cs="Times New Roman"/>
                <w:sz w:val="24"/>
                <w:szCs w:val="24"/>
              </w:rPr>
              <w:t>МКОУ  Кардоновской</w:t>
            </w:r>
            <w:r w:rsidR="001567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r w:rsidR="00560E68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6656" w:type="dxa"/>
          </w:tcPr>
          <w:p w:rsidR="006734C2" w:rsidRPr="007B2AAC" w:rsidRDefault="006734C2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Педагоги Центра образования</w:t>
            </w:r>
          </w:p>
          <w:p w:rsidR="00D945FD" w:rsidRPr="007B2AAC" w:rsidRDefault="006734C2" w:rsidP="006734C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цифрового и гуманитарного профилей «Точка роста».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ориентиры программы</w:t>
            </w:r>
          </w:p>
        </w:tc>
        <w:tc>
          <w:tcPr>
            <w:tcW w:w="6656" w:type="dxa"/>
          </w:tcPr>
          <w:p w:rsidR="00D945FD" w:rsidRPr="007B2AAC" w:rsidRDefault="006734C2" w:rsidP="00636E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внедрения на уровнях начального 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общего, основного общего и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среднего общего образования новых методов обучения и воспитания, образовательных технологий, обеспечивающих освоение обучающимися основных и дополнительных общеобразовательных программ цифрового и гуманитарного профилей, обновлени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 и совершенствования методов обучения учебным предметам «Технология», «Информатика» и «Основы безопасности жизнедеятельности»</w:t>
            </w:r>
            <w:r w:rsidR="00636EDB" w:rsidRPr="007B2A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6656" w:type="dxa"/>
          </w:tcPr>
          <w:p w:rsidR="006734C2" w:rsidRPr="007B2AAC" w:rsidRDefault="006734C2" w:rsidP="006734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- 100% охват контингента обучающихся образовательной организации, осваивающих основную общеобразовательную программу по учебным предметам «Технология», «Информатика», «Основы безопасности жизнедеятельности» на обновленном учебном оборудовании с применением новых методик обучения и воспитания,</w:t>
            </w:r>
          </w:p>
          <w:p w:rsidR="00D945FD" w:rsidRPr="001567FC" w:rsidRDefault="006734C2" w:rsidP="001567F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1567F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- </w:t>
            </w:r>
            <w:r w:rsidRPr="00B15E67">
              <w:rPr>
                <w:rFonts w:ascii="Times New Roman" w:hAnsi="Times New Roman" w:cs="Times New Roman"/>
                <w:sz w:val="24"/>
                <w:szCs w:val="24"/>
              </w:rPr>
              <w:t>не менее 70% охват контингента обучающихся – дополнительными общеобразовательными программами цифрового и гуманитарного профилей во внеурочное время</w:t>
            </w:r>
          </w:p>
        </w:tc>
      </w:tr>
      <w:tr w:rsidR="00D945FD" w:rsidRPr="007B2AAC" w:rsidTr="00F43072">
        <w:tc>
          <w:tcPr>
            <w:tcW w:w="3007" w:type="dxa"/>
          </w:tcPr>
          <w:p w:rsidR="00D945FD" w:rsidRPr="007B2AAC" w:rsidRDefault="00D945FD" w:rsidP="00DF08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6656" w:type="dxa"/>
          </w:tcPr>
          <w:p w:rsidR="00D945FD" w:rsidRPr="007B2AAC" w:rsidRDefault="00B15E67" w:rsidP="007669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B26177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7669BC">
              <w:rPr>
                <w:rFonts w:ascii="Times New Roman" w:hAnsi="Times New Roman" w:cs="Times New Roman"/>
                <w:sz w:val="24"/>
                <w:szCs w:val="24"/>
              </w:rPr>
              <w:t>3 – 10.06</w:t>
            </w:r>
            <w:r w:rsidR="006734C2" w:rsidRPr="007B2AA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669B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DF08F2" w:rsidRPr="007B2AAC" w:rsidRDefault="00DF08F2" w:rsidP="00DF08F2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ECF" w:rsidRPr="007B2AAC" w:rsidRDefault="006734C2" w:rsidP="006734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lastRenderedPageBreak/>
        <w:t>3. Функции Центра по об</w:t>
      </w:r>
      <w:r w:rsidR="00A36AE8" w:rsidRPr="007B2AAC">
        <w:rPr>
          <w:rFonts w:ascii="Times New Roman" w:hAnsi="Times New Roman" w:cs="Times New Roman"/>
          <w:b/>
          <w:sz w:val="24"/>
          <w:szCs w:val="24"/>
        </w:rPr>
        <w:t xml:space="preserve">еспечению реализации </w:t>
      </w:r>
    </w:p>
    <w:p w:rsidR="00884ECF" w:rsidRPr="007B2AAC" w:rsidRDefault="00A36AE8" w:rsidP="00884E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 xml:space="preserve">основных и </w:t>
      </w:r>
      <w:r w:rsidR="00884ECF" w:rsidRPr="007B2AAC">
        <w:rPr>
          <w:rFonts w:ascii="Times New Roman" w:hAnsi="Times New Roman" w:cs="Times New Roman"/>
          <w:b/>
          <w:sz w:val="24"/>
          <w:szCs w:val="24"/>
        </w:rPr>
        <w:t xml:space="preserve">дополнительных </w:t>
      </w:r>
      <w:r w:rsidR="006734C2" w:rsidRPr="007B2AAC">
        <w:rPr>
          <w:rFonts w:ascii="Times New Roman" w:hAnsi="Times New Roman" w:cs="Times New Roman"/>
          <w:b/>
          <w:sz w:val="24"/>
          <w:szCs w:val="24"/>
        </w:rPr>
        <w:t xml:space="preserve">общеобразовательных программ </w:t>
      </w:r>
    </w:p>
    <w:p w:rsidR="00D15A93" w:rsidRPr="007B2AAC" w:rsidRDefault="006734C2" w:rsidP="00093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>цифрового</w:t>
      </w:r>
      <w:r w:rsidR="001567F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B2AAC">
        <w:rPr>
          <w:rFonts w:ascii="Times New Roman" w:hAnsi="Times New Roman" w:cs="Times New Roman"/>
          <w:b/>
          <w:sz w:val="24"/>
          <w:szCs w:val="24"/>
        </w:rPr>
        <w:t>и гуманитарного профилей</w:t>
      </w:r>
    </w:p>
    <w:p w:rsidR="00A36AE8" w:rsidRPr="007B2AAC" w:rsidRDefault="00A36AE8" w:rsidP="000933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2560"/>
        <w:gridCol w:w="6089"/>
      </w:tblGrid>
      <w:tr w:rsidR="00093338" w:rsidRPr="007B2AAC" w:rsidTr="000D6AB8">
        <w:trPr>
          <w:tblHeader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60" w:type="dxa"/>
          </w:tcPr>
          <w:p w:rsidR="00093338" w:rsidRPr="007B2AAC" w:rsidRDefault="00093338" w:rsidP="00BB76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Функции Центр</w:t>
            </w:r>
            <w:r w:rsidR="00A36AE8" w:rsidRPr="007B2AAC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  <w:tc>
          <w:tcPr>
            <w:tcW w:w="6089" w:type="dxa"/>
          </w:tcPr>
          <w:p w:rsidR="00093338" w:rsidRPr="007B2AAC" w:rsidRDefault="00093338" w:rsidP="00AC4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/>
                <w:b/>
                <w:sz w:val="24"/>
                <w:szCs w:val="24"/>
              </w:rPr>
              <w:t>Комментарии</w:t>
            </w:r>
          </w:p>
        </w:tc>
      </w:tr>
      <w:tr w:rsidR="00093338" w:rsidRPr="007B2AAC" w:rsidTr="000D6AB8">
        <w:trPr>
          <w:trHeight w:val="70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60" w:type="dxa"/>
          </w:tcPr>
          <w:p w:rsidR="00093338" w:rsidRPr="007B2AAC" w:rsidRDefault="00093338" w:rsidP="000933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Участие в реализации основных общеобразовательных программ в части предметных областей «Технология», «Информатика», «Основы безопасности жизнедеятельности», в том числе обеспечение внедрения обновленного содержания преподавания основных общеобразовательных программ в рамках федерального проекта «Современная школа» национального проекта «Образование».</w:t>
            </w:r>
          </w:p>
        </w:tc>
        <w:tc>
          <w:tcPr>
            <w:tcW w:w="6089" w:type="dxa"/>
          </w:tcPr>
          <w:p w:rsidR="00093338" w:rsidRPr="007B2AAC" w:rsidRDefault="00093338" w:rsidP="0009333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детальное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изучение Концепций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предметных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областей и</w:t>
            </w:r>
            <w:r w:rsidR="001567FC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="00AB64D3" w:rsidRPr="007B2AAC">
              <w:rPr>
                <w:rFonts w:ascii="Times New Roman" w:eastAsia="Calibri" w:hAnsi="Times New Roman"/>
                <w:sz w:val="24"/>
                <w:szCs w:val="24"/>
              </w:rPr>
              <w:t>внесение корректив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  в основные общеобразовательные программы  </w:t>
            </w:r>
            <w:r w:rsidRPr="007B2AAC">
              <w:rPr>
                <w:sz w:val="24"/>
                <w:szCs w:val="24"/>
              </w:rPr>
              <w:t xml:space="preserve">и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методики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преподавания предметных областей «Технология», «Информатика», «Основы безопасности жизнедеятельности», включая интеграцию ИКТ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в учебные  предметы «Технология», «Информатика», «ОБЖ» .</w:t>
            </w:r>
          </w:p>
          <w:p w:rsidR="00093338" w:rsidRPr="007B2AAC" w:rsidRDefault="00093338" w:rsidP="00093338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реализация обновленного содержания общеобразовательных программ в условиях созданных </w:t>
            </w:r>
            <w:r w:rsidR="00A36AE8" w:rsidRPr="007B2AAC">
              <w:rPr>
                <w:rFonts w:ascii="Times New Roman" w:eastAsia="Calibri" w:hAnsi="Times New Roman"/>
                <w:sz w:val="24"/>
                <w:szCs w:val="24"/>
              </w:rPr>
              <w:t>функциональных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зон, разработать расписания, графики, скоординированные </w:t>
            </w:r>
            <w:r w:rsidR="00560E68" w:rsidRPr="007B2AAC">
              <w:rPr>
                <w:rFonts w:ascii="Times New Roman" w:eastAsia="Calibri" w:hAnsi="Times New Roman"/>
                <w:sz w:val="24"/>
                <w:szCs w:val="24"/>
              </w:rPr>
              <w:t>в рамках работы школы;</w:t>
            </w:r>
          </w:p>
          <w:p w:rsidR="00093338" w:rsidRPr="007B2AAC" w:rsidRDefault="00093338" w:rsidP="007E331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с учетом оснащения Центра современным оборудованием организовать </w:t>
            </w:r>
            <w:r w:rsidR="00BB105C" w:rsidRPr="007B2AAC">
              <w:rPr>
                <w:rFonts w:ascii="Times New Roman" w:eastAsia="Calibri" w:hAnsi="Times New Roman"/>
                <w:sz w:val="24"/>
                <w:szCs w:val="24"/>
              </w:rPr>
              <w:t>функциональные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зоны формирования цифровых и гуманитарных компетенций, в том числе в рамках предметной област</w:t>
            </w:r>
            <w:r w:rsidR="008F2848"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и «Технология», «Информатика», 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>«ОБЖ», определить новые виды образовательной деятельности: цифровые обучающие игры, деятельностные, событийные образовательные практики, лабораторные практикумы, применение цифровых симуляторов, погружения в виртуальную и дополненную реальность и другие;</w:t>
            </w:r>
          </w:p>
          <w:p w:rsidR="00093338" w:rsidRPr="007B2AAC" w:rsidRDefault="00093338" w:rsidP="00B15E67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организация контроля за реализацией обновлённых общеобразовательных пр</w:t>
            </w:r>
            <w:r w:rsidR="007E3315" w:rsidRPr="007B2AAC">
              <w:rPr>
                <w:rFonts w:ascii="Times New Roman" w:eastAsia="Calibri" w:hAnsi="Times New Roman"/>
                <w:sz w:val="24"/>
                <w:szCs w:val="24"/>
              </w:rPr>
              <w:t>ограмм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;  </w:t>
            </w:r>
          </w:p>
          <w:p w:rsidR="00093338" w:rsidRPr="007B2AAC" w:rsidRDefault="00093338" w:rsidP="007E331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 разработка инструментария для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оценивания результатов освоения образовательных программ</w:t>
            </w:r>
            <w:r w:rsidRPr="007B2AAC">
              <w:rPr>
                <w:rFonts w:ascii="Times New Roman" w:eastAsia="Calibri" w:hAnsi="Times New Roman"/>
                <w:sz w:val="24"/>
                <w:szCs w:val="24"/>
              </w:rPr>
              <w:t xml:space="preserve">; </w:t>
            </w:r>
          </w:p>
          <w:p w:rsidR="00093338" w:rsidRPr="007B2AAC" w:rsidRDefault="00093338" w:rsidP="007E3315">
            <w:pPr>
              <w:pStyle w:val="a5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формирование в Центре пространства профессиональной ориентации и самоопределения личности (с учетом нового оборудования и возмож</w:t>
            </w:r>
            <w:r w:rsidR="00AB64D3" w:rsidRPr="007B2AAC">
              <w:rPr>
                <w:rFonts w:ascii="Times New Roman" w:hAnsi="Times New Roman"/>
                <w:sz w:val="24"/>
                <w:szCs w:val="24"/>
              </w:rPr>
              <w:t xml:space="preserve">ностей сетевого взаимодействия): </w:t>
            </w:r>
            <w:r w:rsidR="008D48B1" w:rsidRPr="007B2AAC">
              <w:rPr>
                <w:rFonts w:ascii="Times New Roman" w:hAnsi="Times New Roman"/>
                <w:sz w:val="24"/>
                <w:szCs w:val="24"/>
              </w:rPr>
              <w:t>3D-моделирование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; робототехника и системы автоматического управления; </w:t>
            </w:r>
          </w:p>
          <w:p w:rsidR="00093338" w:rsidRPr="007B2AAC" w:rsidRDefault="00093338" w:rsidP="007E3315">
            <w:pPr>
              <w:pStyle w:val="Default"/>
              <w:numPr>
                <w:ilvl w:val="0"/>
                <w:numId w:val="1"/>
              </w:numPr>
              <w:jc w:val="both"/>
            </w:pPr>
            <w:r w:rsidRPr="007B2AAC">
              <w:t xml:space="preserve">изменение  методики преподавания предметов через проведение коллективных и групповых тренингов, </w:t>
            </w:r>
            <w:r w:rsidR="008F2848" w:rsidRPr="007B2AAC">
              <w:t xml:space="preserve">мастер-классов, семинаров с </w:t>
            </w:r>
            <w:r w:rsidRPr="007B2AAC">
              <w:t>применение проектных и игровых технологий с использованием ресурсов  информационной среды и цифровых инструментов функциональных зон Центра (коворкинг, медиазона и др.);</w:t>
            </w:r>
          </w:p>
          <w:p w:rsidR="00093338" w:rsidRPr="001567FC" w:rsidRDefault="00093338" w:rsidP="00B15E67">
            <w:pPr>
              <w:pStyle w:val="a5"/>
              <w:spacing w:after="0" w:line="240" w:lineRule="auto"/>
              <w:jc w:val="both"/>
              <w:rPr>
                <w:b/>
                <w:sz w:val="24"/>
                <w:szCs w:val="24"/>
                <w:u w:val="single"/>
              </w:rPr>
            </w:pPr>
          </w:p>
        </w:tc>
      </w:tr>
      <w:tr w:rsidR="00093338" w:rsidRPr="007B2AAC" w:rsidTr="00EC33EA">
        <w:trPr>
          <w:trHeight w:val="404"/>
        </w:trPr>
        <w:tc>
          <w:tcPr>
            <w:tcW w:w="696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560" w:type="dxa"/>
          </w:tcPr>
          <w:p w:rsidR="00093338" w:rsidRPr="00B15E67" w:rsidRDefault="00BB764A" w:rsidP="000D6AB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67">
              <w:rPr>
                <w:rFonts w:ascii="Times New Roman" w:eastAsia="Calibri" w:hAnsi="Times New Roman"/>
                <w:sz w:val="24"/>
                <w:szCs w:val="24"/>
              </w:rPr>
              <w:t>Реализация разно</w:t>
            </w:r>
            <w:r w:rsidR="00093338" w:rsidRPr="00B15E67">
              <w:rPr>
                <w:rFonts w:ascii="Times New Roman" w:eastAsia="Calibri" w:hAnsi="Times New Roman"/>
                <w:sz w:val="24"/>
                <w:szCs w:val="24"/>
              </w:rPr>
              <w:t>уровневых дополнительных общеобразовательных программ цифрового и гуманитарного профилей, а также иных программ в рамках внеурочной деятельности обучающихся.</w:t>
            </w:r>
          </w:p>
        </w:tc>
        <w:tc>
          <w:tcPr>
            <w:tcW w:w="6089" w:type="dxa"/>
          </w:tcPr>
          <w:p w:rsidR="00BF4B94" w:rsidRDefault="00BF4B94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«Островок безопасности»</w:t>
            </w:r>
            <w:r w:rsidR="00B40F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4B94" w:rsidRDefault="00BF4B94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«Мы и безопасность»</w:t>
            </w:r>
            <w:r w:rsidR="00B40F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4B94" w:rsidRPr="00BF4B94" w:rsidRDefault="00B15E67" w:rsidP="00BF4B9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программа кружка </w:t>
            </w:r>
            <w:r w:rsidR="009B6200" w:rsidRPr="007B2AAC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</w:rPr>
              <w:t>Школа безопасности</w:t>
            </w:r>
            <w:r w:rsidR="009B6200" w:rsidRPr="007B2AA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BF4B94" w:rsidRDefault="009B6200" w:rsidP="00BF4B9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 «</w:t>
            </w:r>
            <w:r w:rsidR="007669BC">
              <w:rPr>
                <w:rFonts w:ascii="Times New Roman" w:hAnsi="Times New Roman"/>
                <w:sz w:val="24"/>
                <w:szCs w:val="24"/>
              </w:rPr>
              <w:t>Юные шахматисты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BF4B94" w:rsidRDefault="00BF4B94" w:rsidP="00BF4B9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</w:t>
            </w:r>
            <w:r w:rsidR="007669BC">
              <w:rPr>
                <w:rFonts w:ascii="Times New Roman" w:hAnsi="Times New Roman"/>
                <w:sz w:val="24"/>
                <w:szCs w:val="24"/>
              </w:rPr>
              <w:t xml:space="preserve"> «Шахматное искусство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BF4B94" w:rsidRPr="00BF4B94" w:rsidRDefault="00BF4B94" w:rsidP="00BF4B94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</w:t>
            </w:r>
            <w:r w:rsidR="007669BC">
              <w:rPr>
                <w:rFonts w:ascii="Times New Roman" w:hAnsi="Times New Roman"/>
                <w:sz w:val="24"/>
                <w:szCs w:val="24"/>
              </w:rPr>
              <w:t xml:space="preserve"> «Ш</w:t>
            </w:r>
            <w:r>
              <w:rPr>
                <w:rFonts w:ascii="Times New Roman" w:hAnsi="Times New Roman"/>
                <w:sz w:val="24"/>
                <w:szCs w:val="24"/>
              </w:rPr>
              <w:t>ахмат</w:t>
            </w:r>
            <w:r w:rsidR="007669BC">
              <w:rPr>
                <w:rFonts w:ascii="Times New Roman" w:hAnsi="Times New Roman"/>
                <w:sz w:val="24"/>
                <w:szCs w:val="24"/>
              </w:rPr>
              <w:t>ы для всех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9B6200" w:rsidRDefault="009B6200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 «</w:t>
            </w:r>
            <w:r w:rsidR="00B9463E"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  <w:r w:rsidR="00B9463E">
              <w:rPr>
                <w:rFonts w:ascii="Times New Roman" w:hAnsi="Times New Roman"/>
                <w:sz w:val="24"/>
                <w:szCs w:val="24"/>
                <w:lang w:val="en-US"/>
              </w:rPr>
              <w:t>Scratch</w:t>
            </w:r>
            <w:r w:rsidR="00B15E67">
              <w:rPr>
                <w:rFonts w:ascii="Times New Roman" w:hAnsi="Times New Roman"/>
                <w:sz w:val="24"/>
                <w:szCs w:val="24"/>
              </w:rPr>
              <w:t>»</w:t>
            </w:r>
            <w:r w:rsidR="00B40FF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BF4B94" w:rsidRDefault="00BF4B94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</w:t>
            </w:r>
            <w:r w:rsidR="00B40FF4">
              <w:rPr>
                <w:rFonts w:ascii="Times New Roman" w:hAnsi="Times New Roman"/>
                <w:sz w:val="24"/>
                <w:szCs w:val="24"/>
              </w:rPr>
              <w:t xml:space="preserve"> «Графика +3</w:t>
            </w:r>
            <w:r w:rsidR="00B40FF4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B40FF4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BF4B94" w:rsidRDefault="00BF4B94" w:rsidP="009B6200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</w:t>
            </w:r>
            <w:r w:rsidR="00B40FF4">
              <w:rPr>
                <w:rFonts w:ascii="Times New Roman" w:hAnsi="Times New Roman"/>
                <w:sz w:val="24"/>
                <w:szCs w:val="24"/>
              </w:rPr>
              <w:t xml:space="preserve"> «Основы </w:t>
            </w:r>
            <w:r w:rsidR="00B40FF4">
              <w:rPr>
                <w:rFonts w:ascii="Times New Roman" w:hAnsi="Times New Roman"/>
                <w:sz w:val="24"/>
                <w:szCs w:val="24"/>
                <w:lang w:val="en-US"/>
              </w:rPr>
              <w:t>Python</w:t>
            </w:r>
            <w:r w:rsidR="00B40FF4" w:rsidRPr="00B40FF4">
              <w:rPr>
                <w:rFonts w:ascii="Times New Roman" w:hAnsi="Times New Roman"/>
                <w:sz w:val="24"/>
                <w:szCs w:val="24"/>
              </w:rPr>
              <w:t xml:space="preserve"> + </w:t>
            </w:r>
            <w:r w:rsidR="00B40FF4">
              <w:rPr>
                <w:rFonts w:ascii="Times New Roman" w:hAnsi="Times New Roman"/>
                <w:sz w:val="24"/>
                <w:szCs w:val="24"/>
                <w:lang w:val="en-US"/>
              </w:rPr>
              <w:t>tkinter</w:t>
            </w:r>
            <w:r w:rsidR="00B40FF4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463D" w:rsidRDefault="00F2463D" w:rsidP="00F2463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«Лего</w:t>
            </w:r>
            <w:r w:rsidR="007669BC">
              <w:rPr>
                <w:rFonts w:ascii="Times New Roman" w:hAnsi="Times New Roman"/>
                <w:sz w:val="24"/>
                <w:szCs w:val="24"/>
              </w:rPr>
              <w:t xml:space="preserve"> - мастерская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F2463D" w:rsidRDefault="00F2463D" w:rsidP="00F2463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</w:t>
            </w:r>
            <w:r w:rsidR="007669BC">
              <w:rPr>
                <w:rFonts w:ascii="Times New Roman" w:hAnsi="Times New Roman"/>
                <w:sz w:val="24"/>
                <w:szCs w:val="24"/>
              </w:rPr>
              <w:t xml:space="preserve"> «Пром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дизайн»;</w:t>
            </w:r>
          </w:p>
          <w:p w:rsidR="00F2463D" w:rsidRDefault="00F2463D" w:rsidP="00F2463D">
            <w:pPr>
              <w:pStyle w:val="a5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программа кружка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VR/AR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F2463D" w:rsidRPr="00F2463D" w:rsidRDefault="00F2463D" w:rsidP="00F2463D">
            <w:pPr>
              <w:spacing w:after="0" w:line="24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F4B94" w:rsidRPr="00BF4B94" w:rsidRDefault="00BF4B94" w:rsidP="00BF4B94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BF4B94" w:rsidRPr="00BF4B94" w:rsidRDefault="00BF4B94" w:rsidP="00BF4B9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6200" w:rsidRPr="007B2AAC" w:rsidRDefault="009B6200" w:rsidP="00B15E67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8" w:rsidRPr="007B2AAC" w:rsidTr="000D6AB8">
        <w:trPr>
          <w:trHeight w:val="688"/>
        </w:trPr>
        <w:tc>
          <w:tcPr>
            <w:tcW w:w="696" w:type="dxa"/>
          </w:tcPr>
          <w:p w:rsidR="00093338" w:rsidRPr="007B2AAC" w:rsidRDefault="00B15E67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B15E67" w:rsidRDefault="00093338" w:rsidP="00AC45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5E67">
              <w:rPr>
                <w:rFonts w:ascii="Times New Roman" w:eastAsia="Calibri" w:hAnsi="Times New Roman"/>
                <w:sz w:val="24"/>
                <w:szCs w:val="24"/>
              </w:rPr>
              <w:t>Организация внеурочной деятельности в каникулярный период, разработка соответствующих образовательных программ, в том числе для пришкольных лагерей.</w:t>
            </w:r>
          </w:p>
        </w:tc>
        <w:tc>
          <w:tcPr>
            <w:tcW w:w="6089" w:type="dxa"/>
          </w:tcPr>
          <w:p w:rsidR="00093338" w:rsidRPr="007B2AAC" w:rsidRDefault="009B6200" w:rsidP="0009333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программа пришкольного лагеря</w:t>
            </w:r>
            <w:r w:rsidR="00093338" w:rsidRPr="007B2AAC">
              <w:rPr>
                <w:rFonts w:ascii="Times New Roman" w:eastAsia="Calibri" w:hAnsi="Times New Roman"/>
                <w:sz w:val="24"/>
                <w:szCs w:val="24"/>
              </w:rPr>
              <w:t>;</w:t>
            </w:r>
          </w:p>
          <w:p w:rsidR="009B6200" w:rsidRPr="007B2AAC" w:rsidRDefault="00091373" w:rsidP="00093338">
            <w:pPr>
              <w:pStyle w:val="a5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занятия в кружках.</w:t>
            </w:r>
          </w:p>
          <w:p w:rsidR="009B6200" w:rsidRPr="007B2AAC" w:rsidRDefault="009B6200" w:rsidP="007E3315">
            <w:pPr>
              <w:pStyle w:val="a5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093338" w:rsidRPr="007B2AAC" w:rsidTr="00B15E67">
        <w:trPr>
          <w:trHeight w:val="1987"/>
        </w:trPr>
        <w:tc>
          <w:tcPr>
            <w:tcW w:w="696" w:type="dxa"/>
          </w:tcPr>
          <w:p w:rsidR="00093338" w:rsidRPr="007B2AAC" w:rsidRDefault="00727ECB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Содействие развитию шахматного образования.</w:t>
            </w:r>
          </w:p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9" w:type="dxa"/>
          </w:tcPr>
          <w:p w:rsidR="00093338" w:rsidRPr="007B2AAC" w:rsidRDefault="00093338" w:rsidP="00093338">
            <w:pPr>
              <w:pStyle w:val="a5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организация мероприятий в Центр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е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 по направлению шахматное образование (турниры для 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всех возрастных групп учащихся разных уровней, занятия в кружках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), привл</w:t>
            </w:r>
            <w:r w:rsidR="007B2AAC" w:rsidRPr="007B2AAC">
              <w:rPr>
                <w:rFonts w:ascii="Times New Roman" w:hAnsi="Times New Roman"/>
                <w:sz w:val="24"/>
                <w:szCs w:val="24"/>
              </w:rPr>
              <w:t xml:space="preserve">ечение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родительской общественности</w:t>
            </w:r>
            <w:r w:rsidR="007E3315" w:rsidRPr="007B2AAC">
              <w:rPr>
                <w:rFonts w:ascii="Times New Roman" w:hAnsi="Times New Roman"/>
                <w:sz w:val="24"/>
                <w:szCs w:val="24"/>
              </w:rPr>
              <w:t xml:space="preserve"> на мероприятиях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93338" w:rsidRPr="00B15E67" w:rsidRDefault="00093338" w:rsidP="00B15E67">
            <w:pPr>
              <w:rPr>
                <w:lang w:eastAsia="ru-RU"/>
              </w:rPr>
            </w:pPr>
          </w:p>
        </w:tc>
      </w:tr>
      <w:tr w:rsidR="00093338" w:rsidRPr="007B2AAC" w:rsidTr="000D6AB8">
        <w:trPr>
          <w:trHeight w:val="829"/>
        </w:trPr>
        <w:tc>
          <w:tcPr>
            <w:tcW w:w="696" w:type="dxa"/>
          </w:tcPr>
          <w:p w:rsidR="00093338" w:rsidRPr="007B2AAC" w:rsidRDefault="00727ECB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7B2AAC" w:rsidRDefault="00093338" w:rsidP="00727E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Вовлечение обучающихся и педагогов в проектную деятельность.</w:t>
            </w:r>
          </w:p>
        </w:tc>
        <w:tc>
          <w:tcPr>
            <w:tcW w:w="6089" w:type="dxa"/>
          </w:tcPr>
          <w:p w:rsidR="00093338" w:rsidRPr="007B2AAC" w:rsidRDefault="00091373" w:rsidP="00BB764A">
            <w:pPr>
              <w:pStyle w:val="Default"/>
              <w:numPr>
                <w:ilvl w:val="0"/>
                <w:numId w:val="6"/>
              </w:numPr>
              <w:jc w:val="both"/>
            </w:pPr>
            <w:r w:rsidRPr="007B2AAC">
              <w:t>разработка и</w:t>
            </w:r>
            <w:r w:rsidR="00093338" w:rsidRPr="007B2AAC">
              <w:t xml:space="preserve"> реализация межпредметных проектов в условиях интеграции общего и дополнительного образования </w:t>
            </w:r>
            <w:r w:rsidR="001E59A8" w:rsidRPr="007B2AAC">
              <w:t>в течение учебного года</w:t>
            </w:r>
            <w:r w:rsidR="00093338" w:rsidRPr="007B2AAC">
              <w:t>;</w:t>
            </w:r>
          </w:p>
          <w:p w:rsidR="00093338" w:rsidRPr="00727ECB" w:rsidRDefault="00093338" w:rsidP="00BB764A">
            <w:pPr>
              <w:pStyle w:val="Default"/>
              <w:numPr>
                <w:ilvl w:val="0"/>
                <w:numId w:val="7"/>
              </w:numPr>
              <w:jc w:val="both"/>
            </w:pPr>
            <w:r w:rsidRPr="00727ECB">
              <w:t>услови</w:t>
            </w:r>
            <w:r w:rsidR="001E59A8" w:rsidRPr="00727ECB">
              <w:t>я</w:t>
            </w:r>
            <w:r w:rsidRPr="00727ECB">
              <w:t xml:space="preserve"> для фиксации хода и результатов проектов, выполненных обучающимися, в информационной среде образовательной организации; </w:t>
            </w:r>
          </w:p>
          <w:p w:rsidR="00884ECF" w:rsidRPr="00727ECB" w:rsidRDefault="00093338" w:rsidP="00BB764A">
            <w:pPr>
              <w:pStyle w:val="Default"/>
              <w:numPr>
                <w:ilvl w:val="0"/>
                <w:numId w:val="7"/>
              </w:numPr>
              <w:jc w:val="both"/>
            </w:pPr>
            <w:r w:rsidRPr="00727ECB">
              <w:t xml:space="preserve">презентация продуктов проектной деятельности  </w:t>
            </w:r>
          </w:p>
          <w:p w:rsidR="00093338" w:rsidRPr="00727ECB" w:rsidRDefault="001E59A8" w:rsidP="001E59A8">
            <w:pPr>
              <w:pStyle w:val="Default"/>
              <w:ind w:left="360"/>
              <w:jc w:val="both"/>
            </w:pPr>
            <w:r w:rsidRPr="00727ECB">
              <w:t xml:space="preserve"> - форум научно исследовательских и проектных работ учащихся «Первые шаги в науку»;</w:t>
            </w:r>
          </w:p>
          <w:p w:rsidR="00F94367" w:rsidRPr="00727ECB" w:rsidRDefault="00F94367" w:rsidP="00BB764A">
            <w:pPr>
              <w:pStyle w:val="Default"/>
              <w:numPr>
                <w:ilvl w:val="0"/>
                <w:numId w:val="7"/>
              </w:numPr>
              <w:jc w:val="both"/>
            </w:pPr>
            <w:r w:rsidRPr="00727ECB">
              <w:t>интеллектуальные квесты по созданию проектов для педагогов и обучающихся.</w:t>
            </w:r>
          </w:p>
          <w:p w:rsidR="00093338" w:rsidRPr="007B2AAC" w:rsidRDefault="00093338" w:rsidP="00727ECB">
            <w:pPr>
              <w:pStyle w:val="Default"/>
              <w:ind w:left="720"/>
              <w:jc w:val="both"/>
            </w:pPr>
          </w:p>
        </w:tc>
      </w:tr>
      <w:tr w:rsidR="00093338" w:rsidRPr="007B2AAC" w:rsidTr="000D6AB8">
        <w:trPr>
          <w:trHeight w:val="698"/>
        </w:trPr>
        <w:tc>
          <w:tcPr>
            <w:tcW w:w="696" w:type="dxa"/>
          </w:tcPr>
          <w:p w:rsidR="00093338" w:rsidRPr="007B2AAC" w:rsidRDefault="00727ECB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7B2AAC" w:rsidRDefault="00093338" w:rsidP="00090FE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Обеспечение реализации мер по непрерывному развитию педагогических и управленческих кадров, включая повышение квалификации руководителей и педагогов Центра, реализующих основные и дополнительные общеобразовательные программы цифрового и гуманитарного профилей.</w:t>
            </w:r>
          </w:p>
        </w:tc>
        <w:tc>
          <w:tcPr>
            <w:tcW w:w="6089" w:type="dxa"/>
          </w:tcPr>
          <w:p w:rsidR="0017445C" w:rsidRPr="007B2AAC" w:rsidRDefault="00093338" w:rsidP="00727ECB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составление плана - графика   повышения   профес</w:t>
            </w:r>
            <w:r w:rsidR="0017445C" w:rsidRPr="007B2AAC">
              <w:rPr>
                <w:rFonts w:ascii="Times New Roman" w:hAnsi="Times New Roman"/>
                <w:sz w:val="24"/>
                <w:szCs w:val="24"/>
              </w:rPr>
              <w:t>сионального мастерства учителей;</w:t>
            </w:r>
          </w:p>
          <w:p w:rsidR="00093338" w:rsidRPr="007B2AAC" w:rsidRDefault="00093338" w:rsidP="00727ECB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 по методике преподавания новых разд</w:t>
            </w:r>
            <w:r w:rsidR="00727ECB">
              <w:rPr>
                <w:rFonts w:ascii="Times New Roman" w:hAnsi="Times New Roman"/>
                <w:sz w:val="24"/>
                <w:szCs w:val="24"/>
              </w:rPr>
              <w:t>елов технологической подготовки</w:t>
            </w:r>
            <w:r w:rsidR="007669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7ECB">
              <w:rPr>
                <w:rFonts w:ascii="Times New Roman" w:hAnsi="Times New Roman"/>
                <w:sz w:val="24"/>
                <w:szCs w:val="24"/>
              </w:rPr>
              <w:t xml:space="preserve">(робототехника, </w:t>
            </w:r>
            <w:r w:rsidR="00BB764A" w:rsidRPr="007B2AAC">
              <w:rPr>
                <w:rFonts w:ascii="Times New Roman" w:hAnsi="Times New Roman"/>
                <w:sz w:val="24"/>
                <w:szCs w:val="24"/>
              </w:rPr>
              <w:t>л</w:t>
            </w:r>
            <w:r w:rsidR="00727ECB">
              <w:rPr>
                <w:rFonts w:ascii="Times New Roman" w:hAnsi="Times New Roman"/>
                <w:sz w:val="24"/>
                <w:szCs w:val="24"/>
              </w:rPr>
              <w:t>его-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конст</w:t>
            </w:r>
            <w:r w:rsidR="00BB764A" w:rsidRPr="007B2AAC">
              <w:rPr>
                <w:rFonts w:ascii="Times New Roman" w:hAnsi="Times New Roman"/>
                <w:sz w:val="24"/>
                <w:szCs w:val="24"/>
              </w:rPr>
              <w:t>р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уирование</w:t>
            </w:r>
            <w:r w:rsidR="00884ECF" w:rsidRPr="007B2AAC">
              <w:rPr>
                <w:rFonts w:ascii="Times New Roman" w:hAnsi="Times New Roman"/>
                <w:sz w:val="24"/>
                <w:szCs w:val="24"/>
              </w:rPr>
              <w:t>, 3Д-моделирование</w:t>
            </w:r>
            <w:r w:rsidR="00A36AE8" w:rsidRPr="007B2AAC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093338" w:rsidRPr="007B2AAC" w:rsidRDefault="00093338" w:rsidP="00AB64D3">
            <w:pPr>
              <w:pStyle w:val="a5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93338" w:rsidRPr="007B2AAC" w:rsidTr="000D6AB8">
        <w:trPr>
          <w:trHeight w:val="381"/>
        </w:trPr>
        <w:tc>
          <w:tcPr>
            <w:tcW w:w="696" w:type="dxa"/>
          </w:tcPr>
          <w:p w:rsidR="00093338" w:rsidRPr="007B2AAC" w:rsidRDefault="00727ECB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7B2AAC" w:rsidRDefault="00093338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Реализация мероприятий по информированию и просвещению населения в области цифровых и гуманитарных компетенций.</w:t>
            </w:r>
          </w:p>
        </w:tc>
        <w:tc>
          <w:tcPr>
            <w:tcW w:w="6089" w:type="dxa"/>
          </w:tcPr>
          <w:p w:rsidR="00093338" w:rsidRPr="00727ECB" w:rsidRDefault="00727ECB" w:rsidP="001E59A8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727ECB">
              <w:rPr>
                <w:rFonts w:ascii="Times New Roman" w:hAnsi="Times New Roman"/>
                <w:sz w:val="24"/>
                <w:szCs w:val="24"/>
              </w:rPr>
              <w:t>ень открытых дверей</w:t>
            </w:r>
            <w:r w:rsidR="001E59A8" w:rsidRPr="00727EC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59A8" w:rsidRPr="007B2AAC" w:rsidRDefault="00F2463D" w:rsidP="00090FEC">
            <w:pPr>
              <w:pStyle w:val="a5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="001E59A8" w:rsidRPr="007B2AAC">
              <w:rPr>
                <w:rFonts w:ascii="Times New Roman" w:hAnsi="Times New Roman"/>
                <w:sz w:val="24"/>
                <w:szCs w:val="24"/>
              </w:rPr>
              <w:t>айт школы</w:t>
            </w:r>
          </w:p>
        </w:tc>
      </w:tr>
      <w:tr w:rsidR="00093338" w:rsidRPr="007B2AAC" w:rsidTr="000D6AB8">
        <w:trPr>
          <w:trHeight w:val="70"/>
        </w:trPr>
        <w:tc>
          <w:tcPr>
            <w:tcW w:w="696" w:type="dxa"/>
          </w:tcPr>
          <w:p w:rsidR="00093338" w:rsidRPr="007B2AAC" w:rsidRDefault="00727ECB" w:rsidP="00AC45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093338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093338" w:rsidRPr="007B2AAC" w:rsidRDefault="00093338" w:rsidP="004A6F3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</w:rPr>
              <w:t>Информационное сопровождение учебно-воспитательной деятельности Центра, системы внеурочных мероприятий с совместным участием детей, педагогов, родительской общественности, в том числе на сайте образовательной организации и иных информационных ресурсах.</w:t>
            </w:r>
          </w:p>
        </w:tc>
        <w:tc>
          <w:tcPr>
            <w:tcW w:w="6089" w:type="dxa"/>
          </w:tcPr>
          <w:p w:rsidR="00093338" w:rsidRPr="007B2AAC" w:rsidRDefault="00093338" w:rsidP="00BB764A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подготовка информационных материалов о деятельности Центра для размещения </w:t>
            </w:r>
            <w:r w:rsidR="00091373"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 сайте</w:t>
            </w: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школы</w:t>
            </w:r>
            <w:r w:rsidR="00884ECF"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и СМИ</w:t>
            </w: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</w:p>
          <w:p w:rsidR="00093338" w:rsidRPr="007B2AAC" w:rsidRDefault="00093338" w:rsidP="000D6AB8">
            <w:pPr>
              <w:pStyle w:val="a5"/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2AA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организация проведения Дней открытых дверей Центра 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>образования цифрового и гуманитарного профилей «Точк</w:t>
            </w:r>
            <w:r w:rsidR="000D6AB8" w:rsidRPr="007B2AAC">
              <w:rPr>
                <w:rFonts w:ascii="Times New Roman" w:hAnsi="Times New Roman"/>
                <w:sz w:val="24"/>
                <w:szCs w:val="24"/>
              </w:rPr>
              <w:t>а</w:t>
            </w:r>
            <w:r w:rsidRPr="007B2AAC">
              <w:rPr>
                <w:rFonts w:ascii="Times New Roman" w:hAnsi="Times New Roman"/>
                <w:sz w:val="24"/>
                <w:szCs w:val="24"/>
              </w:rPr>
              <w:t xml:space="preserve"> роста</w:t>
            </w:r>
            <w:r w:rsidR="00091373" w:rsidRPr="007B2AAC"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</w:tr>
      <w:tr w:rsidR="004A6F34" w:rsidRPr="007B2AAC" w:rsidTr="000D6AB8">
        <w:trPr>
          <w:trHeight w:val="70"/>
        </w:trPr>
        <w:tc>
          <w:tcPr>
            <w:tcW w:w="696" w:type="dxa"/>
          </w:tcPr>
          <w:p w:rsidR="004A6F34" w:rsidRPr="007B2AAC" w:rsidRDefault="00727ECB" w:rsidP="004A6F3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4A6F34" w:rsidRPr="007B2A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60" w:type="dxa"/>
          </w:tcPr>
          <w:p w:rsidR="004A6F34" w:rsidRPr="00727ECB" w:rsidRDefault="004A6F34" w:rsidP="00727EC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27ECB">
              <w:rPr>
                <w:rFonts w:ascii="Times New Roman" w:eastAsia="Calibri" w:hAnsi="Times New Roman"/>
                <w:sz w:val="24"/>
                <w:szCs w:val="24"/>
              </w:rPr>
              <w:t xml:space="preserve">Содействие созданию и развитию общественного движения школьников, направленного на личностное развитие, социальную активность через </w:t>
            </w:r>
            <w:r w:rsidRPr="00727ECB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проектную деятельность, различные программы дополнительного образования детей.</w:t>
            </w:r>
          </w:p>
        </w:tc>
        <w:tc>
          <w:tcPr>
            <w:tcW w:w="6089" w:type="dxa"/>
          </w:tcPr>
          <w:p w:rsidR="004A6F34" w:rsidRPr="00727ECB" w:rsidRDefault="004A6F34" w:rsidP="004A6F34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7ECB">
              <w:rPr>
                <w:rFonts w:ascii="Times New Roman" w:hAnsi="Times New Roman"/>
                <w:sz w:val="24"/>
                <w:szCs w:val="24"/>
              </w:rPr>
              <w:lastRenderedPageBreak/>
              <w:t>деятельность волонтерского отряда;</w:t>
            </w:r>
          </w:p>
          <w:p w:rsidR="004A6F34" w:rsidRPr="007B2AAC" w:rsidRDefault="007669BC" w:rsidP="007239B5">
            <w:pPr>
              <w:pStyle w:val="a5"/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сотрудничество с Российским движением детей и молодежи</w:t>
            </w:r>
            <w:r w:rsidR="007239B5">
              <w:rPr>
                <w:rFonts w:ascii="Times New Roman" w:hAnsi="Times New Roman"/>
                <w:sz w:val="24"/>
                <w:szCs w:val="24"/>
              </w:rPr>
              <w:t xml:space="preserve"> «Движение Первых»</w:t>
            </w:r>
            <w:r w:rsidR="004A6F34" w:rsidRPr="00727EC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7B2AAC" w:rsidRPr="007B2AAC" w:rsidRDefault="007B2AAC" w:rsidP="001A6B5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A6B55" w:rsidRDefault="001A6B55" w:rsidP="001A6B5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ECB" w:rsidRDefault="00093338" w:rsidP="00727E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B2AAC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27ECB" w:rsidRPr="00115A9E">
        <w:rPr>
          <w:rFonts w:ascii="Times New Roman" w:hAnsi="Times New Roman" w:cs="Times New Roman"/>
          <w:b/>
          <w:sz w:val="26"/>
          <w:szCs w:val="26"/>
        </w:rPr>
        <w:t xml:space="preserve">План учебно-воспитательных, внеурочных и социокультурных мероприятий Центра образования цифрового и гуманитарного профилей «Точка роста» </w:t>
      </w:r>
      <w:r w:rsidR="00727ECB" w:rsidRPr="00566209">
        <w:rPr>
          <w:rFonts w:ascii="Times New Roman" w:hAnsi="Times New Roman" w:cs="Times New Roman"/>
          <w:b/>
          <w:sz w:val="26"/>
          <w:szCs w:val="26"/>
        </w:rPr>
        <w:t>МКОУ «</w:t>
      </w:r>
      <w:r w:rsidR="00132A9A">
        <w:rPr>
          <w:rFonts w:ascii="Times New Roman" w:hAnsi="Times New Roman" w:cs="Times New Roman"/>
          <w:b/>
          <w:sz w:val="26"/>
          <w:szCs w:val="26"/>
        </w:rPr>
        <w:t>Кардо</w:t>
      </w:r>
      <w:r w:rsidR="00727ECB">
        <w:rPr>
          <w:rFonts w:ascii="Times New Roman" w:hAnsi="Times New Roman" w:cs="Times New Roman"/>
          <w:b/>
          <w:sz w:val="26"/>
          <w:szCs w:val="26"/>
        </w:rPr>
        <w:t xml:space="preserve">новская </w:t>
      </w:r>
      <w:r w:rsidR="00727ECB" w:rsidRPr="00566209">
        <w:rPr>
          <w:rFonts w:ascii="Times New Roman" w:hAnsi="Times New Roman" w:cs="Times New Roman"/>
          <w:b/>
          <w:sz w:val="26"/>
          <w:szCs w:val="26"/>
        </w:rPr>
        <w:t>СОШ»</w:t>
      </w:r>
      <w:r w:rsidR="00727ECB">
        <w:rPr>
          <w:rFonts w:ascii="Times New Roman" w:hAnsi="Times New Roman" w:cs="Times New Roman"/>
          <w:sz w:val="26"/>
          <w:szCs w:val="26"/>
        </w:rPr>
        <w:t xml:space="preserve"> </w:t>
      </w:r>
      <w:r w:rsidR="007239B5">
        <w:rPr>
          <w:rFonts w:ascii="Times New Roman" w:hAnsi="Times New Roman" w:cs="Times New Roman"/>
          <w:b/>
          <w:sz w:val="26"/>
          <w:szCs w:val="26"/>
        </w:rPr>
        <w:t>на 2023-2024</w:t>
      </w:r>
      <w:r w:rsidR="00727ECB" w:rsidRPr="00115A9E">
        <w:rPr>
          <w:rFonts w:ascii="Times New Roman" w:hAnsi="Times New Roman" w:cs="Times New Roman"/>
          <w:b/>
          <w:sz w:val="26"/>
          <w:szCs w:val="26"/>
        </w:rPr>
        <w:t xml:space="preserve"> учебный год</w:t>
      </w:r>
    </w:p>
    <w:p w:rsidR="00727ECB" w:rsidRPr="00727ECB" w:rsidRDefault="00727ECB" w:rsidP="00727EC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10490" w:type="dxa"/>
        <w:tblInd w:w="-743" w:type="dxa"/>
        <w:tblLook w:val="04A0" w:firstRow="1" w:lastRow="0" w:firstColumn="1" w:lastColumn="0" w:noHBand="0" w:noVBand="1"/>
      </w:tblPr>
      <w:tblGrid>
        <w:gridCol w:w="851"/>
        <w:gridCol w:w="4676"/>
        <w:gridCol w:w="2393"/>
        <w:gridCol w:w="2570"/>
      </w:tblGrid>
      <w:tr w:rsidR="00727ECB" w:rsidRPr="009C7D90" w:rsidTr="00F43072">
        <w:tc>
          <w:tcPr>
            <w:tcW w:w="851" w:type="dxa"/>
          </w:tcPr>
          <w:p w:rsidR="00727ECB" w:rsidRPr="00F44E69" w:rsidRDefault="00727ECB" w:rsidP="00AF75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676" w:type="dxa"/>
          </w:tcPr>
          <w:p w:rsidR="00727ECB" w:rsidRDefault="00727ECB" w:rsidP="003B1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  <w:p w:rsidR="00727ECB" w:rsidRPr="00F44E69" w:rsidRDefault="00727ECB" w:rsidP="003B16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727ECB" w:rsidRPr="00F44E69" w:rsidRDefault="00727ECB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570" w:type="dxa"/>
          </w:tcPr>
          <w:p w:rsidR="00727ECB" w:rsidRPr="00F44E69" w:rsidRDefault="00727ECB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6" w:type="dxa"/>
          </w:tcPr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Обновление содержания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преподавания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общеобразовательных программ по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предметным областям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«Технология», «Информатика»,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«Основы безопасности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жизнедеятельности» на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обновлённом учебном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оборудовании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727ECB" w:rsidRPr="009C7D90" w:rsidRDefault="00B26177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239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7239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предметники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BD0271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</w:tcPr>
          <w:p w:rsidR="00727ECB" w:rsidRPr="004214CA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  <w:p w:rsidR="00727ECB" w:rsidRPr="004214CA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Презентация программ центра для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детей и родителей</w:t>
            </w:r>
          </w:p>
        </w:tc>
        <w:tc>
          <w:tcPr>
            <w:tcW w:w="2393" w:type="dxa"/>
          </w:tcPr>
          <w:p w:rsidR="00727ECB" w:rsidRDefault="00CC3079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570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BD0271" w:rsidRPr="009C7D90" w:rsidTr="00F43072">
        <w:tc>
          <w:tcPr>
            <w:tcW w:w="851" w:type="dxa"/>
          </w:tcPr>
          <w:p w:rsidR="00BD0271" w:rsidRDefault="00BD0271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BD0271" w:rsidRPr="004214CA" w:rsidRDefault="00BD0271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Клуб интересных встреч «В мире профессий»</w:t>
            </w:r>
          </w:p>
        </w:tc>
        <w:tc>
          <w:tcPr>
            <w:tcW w:w="2393" w:type="dxa"/>
          </w:tcPr>
          <w:p w:rsidR="00BD0271" w:rsidRDefault="00BD0271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учебного года</w:t>
            </w:r>
          </w:p>
        </w:tc>
        <w:tc>
          <w:tcPr>
            <w:tcW w:w="2570" w:type="dxa"/>
          </w:tcPr>
          <w:p w:rsidR="00BD0271" w:rsidRDefault="00BD0271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  <w:r w:rsidR="007239B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239B5" w:rsidRDefault="007239B5" w:rsidP="0072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по воспитательной части</w:t>
            </w:r>
          </w:p>
        </w:tc>
      </w:tr>
      <w:tr w:rsidR="00B619F4" w:rsidRPr="009C7D90" w:rsidTr="00F43072">
        <w:tc>
          <w:tcPr>
            <w:tcW w:w="851" w:type="dxa"/>
          </w:tcPr>
          <w:p w:rsidR="00B619F4" w:rsidRPr="00B619F4" w:rsidRDefault="00B619F4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676" w:type="dxa"/>
          </w:tcPr>
          <w:p w:rsidR="007239B5" w:rsidRDefault="007239B5" w:rsidP="007239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B4A6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Скажем терроризму - НЕТ!</w:t>
            </w:r>
          </w:p>
          <w:p w:rsidR="00B619F4" w:rsidRPr="00B619F4" w:rsidRDefault="00B619F4" w:rsidP="00B619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3" w:type="dxa"/>
          </w:tcPr>
          <w:p w:rsidR="00B619F4" w:rsidRDefault="00B619F4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5F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239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570" w:type="dxa"/>
          </w:tcPr>
          <w:p w:rsidR="00B619F4" w:rsidRDefault="00B619F4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FB4A62" w:rsidRPr="009C7D90" w:rsidTr="00F43072">
        <w:tc>
          <w:tcPr>
            <w:tcW w:w="851" w:type="dxa"/>
          </w:tcPr>
          <w:p w:rsidR="00FB4A62" w:rsidRPr="00FB4A62" w:rsidRDefault="00FB4A62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6" w:type="dxa"/>
          </w:tcPr>
          <w:p w:rsidR="00FB4A62" w:rsidRPr="00FB4A62" w:rsidRDefault="007239B5" w:rsidP="007239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Урок</w:t>
            </w:r>
            <w:r w:rsidRPr="00B61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посвященный </w:t>
            </w:r>
            <w:r w:rsidRPr="00B619F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основам безопасности жизнедеятельности.</w:t>
            </w:r>
          </w:p>
        </w:tc>
        <w:tc>
          <w:tcPr>
            <w:tcW w:w="2393" w:type="dxa"/>
          </w:tcPr>
          <w:p w:rsidR="00FB4A62" w:rsidRDefault="007239B5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570" w:type="dxa"/>
          </w:tcPr>
          <w:p w:rsidR="00FB4A62" w:rsidRDefault="00FB4A62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753F" w:rsidRPr="009C7D90" w:rsidTr="00FB4A62">
        <w:trPr>
          <w:trHeight w:val="757"/>
        </w:trPr>
        <w:tc>
          <w:tcPr>
            <w:tcW w:w="851" w:type="dxa"/>
          </w:tcPr>
          <w:p w:rsidR="00AF753F" w:rsidRDefault="00FB4A62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6" w:type="dxa"/>
          </w:tcPr>
          <w:p w:rsidR="00AF753F" w:rsidRPr="004214CA" w:rsidRDefault="00AF753F" w:rsidP="00FB4A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День психолога</w:t>
            </w:r>
          </w:p>
        </w:tc>
        <w:tc>
          <w:tcPr>
            <w:tcW w:w="2393" w:type="dxa"/>
          </w:tcPr>
          <w:p w:rsidR="00AF753F" w:rsidRDefault="00BD0271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0" w:type="dxa"/>
          </w:tcPr>
          <w:p w:rsidR="00AF753F" w:rsidRDefault="00BD0271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психолог, социальный педагог</w:t>
            </w:r>
          </w:p>
        </w:tc>
      </w:tr>
      <w:tr w:rsidR="00F2463D" w:rsidRPr="009C7D90" w:rsidTr="00F43072">
        <w:tc>
          <w:tcPr>
            <w:tcW w:w="851" w:type="dxa"/>
          </w:tcPr>
          <w:p w:rsidR="00F2463D" w:rsidRPr="00B619F4" w:rsidRDefault="00FB4A62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6" w:type="dxa"/>
          </w:tcPr>
          <w:p w:rsidR="00F2463D" w:rsidRPr="00F2463D" w:rsidRDefault="00F2463D" w:rsidP="00F2463D">
            <w:pPr>
              <w:pStyle w:val="2"/>
              <w:shd w:val="clear" w:color="auto" w:fill="FFFFFF"/>
              <w:spacing w:before="0" w:line="0" w:lineRule="atLeast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F2463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Всероссийская образовательная акция по информационным технологиям "ИТ-диктант 202</w:t>
            </w:r>
            <w:r w:rsidR="007239B5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3</w:t>
            </w:r>
            <w:r w:rsidRPr="00F2463D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"</w:t>
            </w:r>
          </w:p>
          <w:p w:rsidR="00F2463D" w:rsidRPr="005A071C" w:rsidRDefault="00F2463D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2463D" w:rsidRDefault="00B619F4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570" w:type="dxa"/>
          </w:tcPr>
          <w:p w:rsidR="00F2463D" w:rsidRDefault="00B619F4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FB4A62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6" w:type="dxa"/>
          </w:tcPr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Единый урок безопасности в сети Интернет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7ECB" w:rsidRPr="009C7D90" w:rsidRDefault="00CC3079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 по информатике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FB4A62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6" w:type="dxa"/>
          </w:tcPr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Профилактическая игра «Чтобы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90">
              <w:rPr>
                <w:rFonts w:ascii="Times New Roman" w:hAnsi="Times New Roman" w:cs="Times New Roman"/>
                <w:sz w:val="24"/>
                <w:szCs w:val="24"/>
              </w:rPr>
              <w:t>выжить»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ОБЖ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FB4A62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676" w:type="dxa"/>
          </w:tcPr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14CA">
              <w:rPr>
                <w:rFonts w:ascii="Times New Roman" w:hAnsi="Times New Roman" w:cs="Times New Roman"/>
                <w:sz w:val="24"/>
                <w:szCs w:val="24"/>
              </w:rPr>
              <w:t>День технологии в школе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B619F4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6" w:type="dxa"/>
          </w:tcPr>
          <w:p w:rsidR="00727ECB" w:rsidRPr="005B0614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Уроки доброты, посвященные</w:t>
            </w:r>
          </w:p>
          <w:p w:rsidR="00727ECB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Международному дню</w:t>
            </w:r>
            <w:r w:rsidR="00AF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  <w:p w:rsidR="007239B5" w:rsidRPr="009C7D90" w:rsidRDefault="007239B5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педагог, психолог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B619F4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  <w:vAlign w:val="center"/>
          </w:tcPr>
          <w:p w:rsidR="00727ECB" w:rsidRPr="005B0614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2393" w:type="dxa"/>
            <w:vAlign w:val="center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570" w:type="dxa"/>
            <w:vAlign w:val="center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  <w:r w:rsidR="00CC3079">
              <w:rPr>
                <w:rFonts w:ascii="Times New Roman" w:hAnsi="Times New Roman" w:cs="Times New Roman"/>
                <w:sz w:val="24"/>
                <w:szCs w:val="24"/>
              </w:rPr>
              <w:t>, географии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Участие во Всероссийской образовательной акции</w:t>
            </w:r>
            <w:r w:rsidR="00AF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«Урок цифры»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0" w:type="dxa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</w:tcPr>
          <w:p w:rsidR="00727ECB" w:rsidRPr="005B0614" w:rsidRDefault="00CC3079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 «Р</w:t>
            </w:r>
            <w:r w:rsidR="00727ECB" w:rsidRPr="005B0614">
              <w:rPr>
                <w:rFonts w:ascii="Times New Roman" w:hAnsi="Times New Roman" w:cs="Times New Roman"/>
                <w:sz w:val="24"/>
                <w:szCs w:val="24"/>
              </w:rPr>
              <w:t>езультаты</w:t>
            </w:r>
          </w:p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работы Центра»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570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9C7D90" w:rsidRDefault="00727ECB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6" w:type="dxa"/>
          </w:tcPr>
          <w:p w:rsidR="00727ECB" w:rsidRPr="009C7D90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лый стол «Героями не рождаются, 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ими</w:t>
            </w:r>
            <w:r w:rsidR="00CC30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становятся» (в режиме видео-конференц</w:t>
            </w:r>
            <w:r w:rsidR="007239B5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</w:tcPr>
          <w:p w:rsidR="00727ECB" w:rsidRPr="009C7D90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0" w:type="dxa"/>
          </w:tcPr>
          <w:p w:rsidR="00727ECB" w:rsidRPr="009C7D90" w:rsidRDefault="00CC3079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Завуч по воспитательной части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727ECB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676" w:type="dxa"/>
          </w:tcPr>
          <w:p w:rsidR="00727ECB" w:rsidRPr="005B0614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Конкурс «Решаем проектные</w:t>
            </w:r>
          </w:p>
          <w:p w:rsidR="00727ECB" w:rsidRPr="005B0614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задачи»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727ECB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676" w:type="dxa"/>
          </w:tcPr>
          <w:p w:rsidR="00727ECB" w:rsidRPr="005B0614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:rsidR="00727ECB" w:rsidRPr="005B0614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учащихся 5 – 11 классов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727ECB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676" w:type="dxa"/>
          </w:tcPr>
          <w:p w:rsidR="00727ECB" w:rsidRPr="005B0614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Открытые уроки по ОБЖ «Школа выживания</w:t>
            </w:r>
          </w:p>
          <w:p w:rsidR="00727ECB" w:rsidRPr="005B0614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человека в ЧС»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BD0271" w:rsidRPr="009C7D90" w:rsidTr="00F43072">
        <w:tc>
          <w:tcPr>
            <w:tcW w:w="851" w:type="dxa"/>
          </w:tcPr>
          <w:p w:rsidR="00BD0271" w:rsidRDefault="00BD0271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676" w:type="dxa"/>
          </w:tcPr>
          <w:p w:rsidR="00BD0271" w:rsidRDefault="00BD0271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Шахматный турнир</w:t>
            </w:r>
          </w:p>
          <w:p w:rsidR="00BD0271" w:rsidRPr="005B0614" w:rsidRDefault="00BD0271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BD0271" w:rsidRDefault="00BD0271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570" w:type="dxa"/>
          </w:tcPr>
          <w:p w:rsidR="00BD0271" w:rsidRDefault="00BD0271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FB4A62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676" w:type="dxa"/>
          </w:tcPr>
          <w:p w:rsidR="00727ECB" w:rsidRPr="005B0614" w:rsidRDefault="00AF753F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научно – практическая </w:t>
            </w:r>
            <w:r w:rsidR="00727ECB" w:rsidRPr="005B0614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7ECB" w:rsidRPr="005B0614">
              <w:rPr>
                <w:rFonts w:ascii="Times New Roman" w:hAnsi="Times New Roman" w:cs="Times New Roman"/>
                <w:sz w:val="24"/>
                <w:szCs w:val="24"/>
              </w:rPr>
              <w:t>учащихся начальной школы «Я познаю мир»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Руководитель, педагоги центра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B619F4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6" w:type="dxa"/>
          </w:tcPr>
          <w:p w:rsidR="00727ECB" w:rsidRPr="005B0614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Гагаринский урок «Космос – это мы» (в режиме</w:t>
            </w:r>
            <w:r w:rsidR="00AF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>видео-конференц</w:t>
            </w:r>
            <w:r w:rsidR="007239B5">
              <w:rPr>
                <w:rFonts w:ascii="Times New Roman" w:hAnsi="Times New Roman" w:cs="Times New Roman"/>
                <w:sz w:val="24"/>
                <w:szCs w:val="24"/>
              </w:rPr>
              <w:t>ии</w:t>
            </w:r>
            <w:r w:rsidRPr="005B0614">
              <w:rPr>
                <w:rFonts w:ascii="Times New Roman" w:hAnsi="Times New Roman" w:cs="Times New Roman"/>
                <w:sz w:val="24"/>
                <w:szCs w:val="24"/>
              </w:rPr>
              <w:t xml:space="preserve"> связи)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технологии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B619F4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676" w:type="dxa"/>
            <w:vAlign w:val="center"/>
          </w:tcPr>
          <w:p w:rsidR="00727ECB" w:rsidRPr="00F44E69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«Фотограф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393" w:type="dxa"/>
            <w:vAlign w:val="center"/>
          </w:tcPr>
          <w:p w:rsidR="00727ECB" w:rsidRPr="00F44E69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570" w:type="dxa"/>
            <w:vAlign w:val="center"/>
          </w:tcPr>
          <w:p w:rsidR="00727ECB" w:rsidRPr="00F44E69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4E69">
              <w:rPr>
                <w:rFonts w:ascii="Times New Roman" w:hAnsi="Times New Roman" w:cs="Times New Roman"/>
                <w:sz w:val="24"/>
                <w:szCs w:val="24"/>
              </w:rPr>
              <w:t>Педагог по информатике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Pr="005B0614" w:rsidRDefault="00727ECB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6" w:type="dxa"/>
          </w:tcPr>
          <w:p w:rsidR="00727ECB" w:rsidRPr="005B0614" w:rsidRDefault="00727ECB" w:rsidP="007239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071C">
              <w:rPr>
                <w:rFonts w:ascii="Times New Roman" w:hAnsi="Times New Roman" w:cs="Times New Roman"/>
                <w:sz w:val="24"/>
                <w:szCs w:val="24"/>
              </w:rPr>
              <w:t>Интерактивная экскурсия «Я помню! Я горжусь!»</w:t>
            </w:r>
            <w:r w:rsidR="00AF75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70" w:type="dxa"/>
          </w:tcPr>
          <w:p w:rsidR="00727ECB" w:rsidRPr="005B0614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676" w:type="dxa"/>
            <w:vAlign w:val="center"/>
          </w:tcPr>
          <w:p w:rsidR="00727ECB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 игра «Школа безопасности»</w:t>
            </w:r>
          </w:p>
          <w:p w:rsidR="00727ECB" w:rsidRPr="00900491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center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570" w:type="dxa"/>
            <w:vAlign w:val="center"/>
          </w:tcPr>
          <w:p w:rsidR="00727ECB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ОБЖ</w:t>
            </w:r>
          </w:p>
        </w:tc>
      </w:tr>
      <w:tr w:rsidR="00727ECB" w:rsidRPr="009C7D90" w:rsidTr="00F43072">
        <w:tc>
          <w:tcPr>
            <w:tcW w:w="851" w:type="dxa"/>
          </w:tcPr>
          <w:p w:rsidR="00727ECB" w:rsidRDefault="00727ECB" w:rsidP="00AF75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B4A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6" w:type="dxa"/>
          </w:tcPr>
          <w:p w:rsidR="00727ECB" w:rsidRPr="005A071C" w:rsidRDefault="00727ECB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Творческий отчет центра «Точка роста»</w:t>
            </w:r>
          </w:p>
        </w:tc>
        <w:tc>
          <w:tcPr>
            <w:tcW w:w="2393" w:type="dxa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570" w:type="dxa"/>
          </w:tcPr>
          <w:p w:rsidR="00727ECB" w:rsidRPr="005A071C" w:rsidRDefault="00727ECB" w:rsidP="00727E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центра</w:t>
            </w:r>
          </w:p>
        </w:tc>
      </w:tr>
    </w:tbl>
    <w:p w:rsidR="00EC33EA" w:rsidRDefault="00EC33E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132A9A" w:rsidRDefault="00132A9A" w:rsidP="00EC33EA">
      <w:pPr>
        <w:rPr>
          <w:rFonts w:ascii="Times New Roman" w:hAnsi="Times New Roman" w:cs="Times New Roman"/>
          <w:sz w:val="24"/>
          <w:szCs w:val="24"/>
        </w:rPr>
      </w:pPr>
    </w:p>
    <w:p w:rsidR="007239B5" w:rsidRPr="007B2AAC" w:rsidRDefault="007239B5" w:rsidP="00EC33EA">
      <w:pPr>
        <w:rPr>
          <w:rFonts w:ascii="Times New Roman" w:hAnsi="Times New Roman" w:cs="Times New Roman"/>
          <w:sz w:val="24"/>
          <w:szCs w:val="24"/>
        </w:rPr>
      </w:pPr>
    </w:p>
    <w:p w:rsidR="00AC4548" w:rsidRPr="007B2AAC" w:rsidRDefault="00AC4548" w:rsidP="00587F9C">
      <w:pPr>
        <w:pStyle w:val="a5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color w:val="000000"/>
          <w:sz w:val="24"/>
          <w:szCs w:val="24"/>
        </w:rPr>
      </w:pPr>
      <w:r w:rsidRPr="007B2AAC">
        <w:rPr>
          <w:rFonts w:ascii="Times New Roman" w:eastAsia="Calibri" w:hAnsi="Times New Roman"/>
          <w:b/>
          <w:color w:val="000000"/>
          <w:sz w:val="24"/>
          <w:szCs w:val="24"/>
        </w:rPr>
        <w:lastRenderedPageBreak/>
        <w:t xml:space="preserve">Базовый перечень показателей результативности Центра </w:t>
      </w:r>
    </w:p>
    <w:p w:rsidR="009744D1" w:rsidRPr="009744D1" w:rsidRDefault="009744D1" w:rsidP="009744D1">
      <w:pPr>
        <w:rPr>
          <w:rFonts w:ascii="Times New Roman" w:hAnsi="Times New Roman"/>
          <w:sz w:val="24"/>
          <w:szCs w:val="24"/>
        </w:rPr>
      </w:pPr>
    </w:p>
    <w:tbl>
      <w:tblPr>
        <w:tblW w:w="822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1"/>
        <w:gridCol w:w="4128"/>
        <w:gridCol w:w="2693"/>
      </w:tblGrid>
      <w:tr w:rsidR="00E60DE2" w:rsidRPr="009744D1" w:rsidTr="00E60DE2">
        <w:trPr>
          <w:trHeight w:val="1261"/>
          <w:tblHeader/>
        </w:trPr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индикатора/показателя</w:t>
            </w:r>
          </w:p>
        </w:tc>
        <w:tc>
          <w:tcPr>
            <w:tcW w:w="2693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 занятости обучающихся</w:t>
            </w:r>
          </w:p>
          <w:p w:rsidR="00E60DE2" w:rsidRPr="009744D1" w:rsidRDefault="00E60DE2" w:rsidP="00840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8405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-202</w:t>
            </w:r>
            <w:r w:rsidR="0084056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E60DE2" w:rsidRPr="009744D1" w:rsidTr="00E60DE2">
        <w:trPr>
          <w:tblHeader/>
        </w:trPr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3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E60DE2" w:rsidRPr="009744D1" w:rsidTr="00E60DE2"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детей, обучающихся по предметной области «Технология» на базе Центра (человек)</w:t>
            </w:r>
          </w:p>
        </w:tc>
        <w:tc>
          <w:tcPr>
            <w:tcW w:w="2693" w:type="dxa"/>
            <w:vAlign w:val="center"/>
          </w:tcPr>
          <w:p w:rsidR="00E60DE2" w:rsidRPr="009744D1" w:rsidRDefault="007239B5" w:rsidP="003B16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</w:tr>
      <w:tr w:rsidR="00E60DE2" w:rsidRPr="009744D1" w:rsidTr="00E60DE2"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детей, обучающихся по предметной области «ОБЖ» на базе Центра (человек)</w:t>
            </w:r>
          </w:p>
        </w:tc>
        <w:tc>
          <w:tcPr>
            <w:tcW w:w="2693" w:type="dxa"/>
            <w:vAlign w:val="center"/>
          </w:tcPr>
          <w:p w:rsidR="00E60DE2" w:rsidRPr="009744D1" w:rsidRDefault="007239B5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</w:tr>
      <w:tr w:rsidR="00E60DE2" w:rsidRPr="009744D1" w:rsidTr="00E60DE2"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детей, обучающихся по предметной области «Информатика» на базе Центра (человек)</w:t>
            </w:r>
          </w:p>
        </w:tc>
        <w:tc>
          <w:tcPr>
            <w:tcW w:w="2693" w:type="dxa"/>
            <w:vAlign w:val="center"/>
          </w:tcPr>
          <w:p w:rsidR="00E60DE2" w:rsidRPr="009744D1" w:rsidRDefault="007239B5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E60DE2" w:rsidRPr="009744D1" w:rsidTr="00E60DE2"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детей, занимающихся шахматами на постоянной основе на базе Центра (человек)</w:t>
            </w:r>
          </w:p>
        </w:tc>
        <w:tc>
          <w:tcPr>
            <w:tcW w:w="2693" w:type="dxa"/>
            <w:vAlign w:val="center"/>
          </w:tcPr>
          <w:p w:rsidR="00E60DE2" w:rsidRPr="009744D1" w:rsidRDefault="0084056D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E60DE2" w:rsidRPr="009744D1" w:rsidTr="00E60DE2"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Численность человек, ежемесячно использующих инфраструктуру Центра для дистанционного образования (человек)</w:t>
            </w:r>
          </w:p>
        </w:tc>
        <w:tc>
          <w:tcPr>
            <w:tcW w:w="2693" w:type="dxa"/>
            <w:vAlign w:val="center"/>
          </w:tcPr>
          <w:p w:rsidR="00E60DE2" w:rsidRPr="009744D1" w:rsidRDefault="0084056D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</w:tr>
      <w:tr w:rsidR="00E60DE2" w:rsidRPr="009744D1" w:rsidTr="00E60DE2"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человек, ежемесячно вовлеченных в программу социально-культурных компетенций (человек)</w:t>
            </w:r>
          </w:p>
        </w:tc>
        <w:tc>
          <w:tcPr>
            <w:tcW w:w="2693" w:type="dxa"/>
            <w:vAlign w:val="center"/>
          </w:tcPr>
          <w:p w:rsidR="00E60DE2" w:rsidRPr="009744D1" w:rsidRDefault="0084056D" w:rsidP="0084056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</w:tr>
      <w:tr w:rsidR="00E60DE2" w:rsidRPr="009744D1" w:rsidTr="00E60DE2"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проведенных на площадке центров социокультурных мероприятий</w:t>
            </w:r>
          </w:p>
        </w:tc>
        <w:tc>
          <w:tcPr>
            <w:tcW w:w="2693" w:type="dxa"/>
            <w:vAlign w:val="center"/>
          </w:tcPr>
          <w:p w:rsidR="00E60DE2" w:rsidRPr="009744D1" w:rsidRDefault="0084056D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E60DE2" w:rsidRPr="009744D1" w:rsidTr="00E60DE2"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 педагогов по предмету «Технология», «Информатика», «ОБЖ» ежегодно (процентов)</w:t>
            </w:r>
          </w:p>
        </w:tc>
        <w:tc>
          <w:tcPr>
            <w:tcW w:w="2693" w:type="dxa"/>
            <w:vAlign w:val="center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E60DE2" w:rsidRPr="009744D1" w:rsidTr="00E60DE2">
        <w:tc>
          <w:tcPr>
            <w:tcW w:w="1401" w:type="dxa"/>
          </w:tcPr>
          <w:p w:rsidR="00E60DE2" w:rsidRPr="009744D1" w:rsidRDefault="00E60DE2" w:rsidP="00CD422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128" w:type="dxa"/>
          </w:tcPr>
          <w:p w:rsidR="00E60DE2" w:rsidRPr="009744D1" w:rsidRDefault="00E60DE2" w:rsidP="00CD42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44D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Повышение квалификации иных сотрудников Центра «Точка роста» ежегодно (процентов)</w:t>
            </w:r>
          </w:p>
        </w:tc>
        <w:tc>
          <w:tcPr>
            <w:tcW w:w="2693" w:type="dxa"/>
            <w:vAlign w:val="center"/>
          </w:tcPr>
          <w:p w:rsidR="00E60DE2" w:rsidRPr="009744D1" w:rsidRDefault="00E60DE2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744D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</w:tbl>
    <w:p w:rsidR="00EC33EA" w:rsidRDefault="00EC33EA" w:rsidP="00AC45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0DE2" w:rsidRDefault="00E60DE2" w:rsidP="00AC45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60DE2" w:rsidRPr="007B2AAC" w:rsidRDefault="00E60DE2" w:rsidP="00AC4548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A6F34" w:rsidRPr="007B2AAC" w:rsidRDefault="00AC4548" w:rsidP="00587F9C">
      <w:pPr>
        <w:pStyle w:val="a5"/>
        <w:numPr>
          <w:ilvl w:val="0"/>
          <w:numId w:val="14"/>
        </w:numPr>
        <w:jc w:val="center"/>
        <w:rPr>
          <w:rFonts w:ascii="Times New Roman" w:eastAsia="Calibri" w:hAnsi="Times New Roman"/>
          <w:b/>
          <w:sz w:val="24"/>
          <w:szCs w:val="24"/>
        </w:rPr>
      </w:pPr>
      <w:r w:rsidRPr="007B2AAC">
        <w:rPr>
          <w:rFonts w:ascii="Times New Roman" w:eastAsia="Calibri" w:hAnsi="Times New Roman"/>
          <w:b/>
          <w:sz w:val="24"/>
          <w:szCs w:val="24"/>
        </w:rPr>
        <w:lastRenderedPageBreak/>
        <w:t>Кадровый состав по реализации деятельности Центра</w:t>
      </w:r>
    </w:p>
    <w:tbl>
      <w:tblPr>
        <w:tblStyle w:val="a4"/>
        <w:tblW w:w="5461" w:type="pct"/>
        <w:jc w:val="center"/>
        <w:tblLook w:val="04A0" w:firstRow="1" w:lastRow="0" w:firstColumn="1" w:lastColumn="0" w:noHBand="0" w:noVBand="1"/>
      </w:tblPr>
      <w:tblGrid>
        <w:gridCol w:w="2179"/>
        <w:gridCol w:w="2038"/>
        <w:gridCol w:w="1881"/>
        <w:gridCol w:w="2241"/>
        <w:gridCol w:w="2113"/>
      </w:tblGrid>
      <w:tr w:rsidR="004A6F34" w:rsidRPr="007B2AAC" w:rsidTr="00EC33EA">
        <w:trPr>
          <w:jc w:val="center"/>
        </w:trPr>
        <w:tc>
          <w:tcPr>
            <w:tcW w:w="1042" w:type="pct"/>
          </w:tcPr>
          <w:p w:rsidR="004A6F34" w:rsidRPr="007B2AAC" w:rsidRDefault="004A6F34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персонала</w:t>
            </w:r>
          </w:p>
        </w:tc>
        <w:tc>
          <w:tcPr>
            <w:tcW w:w="975" w:type="pct"/>
          </w:tcPr>
          <w:p w:rsidR="004A6F34" w:rsidRPr="007B2AAC" w:rsidRDefault="004A6F34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Позиция  (содержание деятельности)</w:t>
            </w:r>
          </w:p>
        </w:tc>
        <w:tc>
          <w:tcPr>
            <w:tcW w:w="900" w:type="pct"/>
          </w:tcPr>
          <w:p w:rsidR="004A6F34" w:rsidRPr="007B2AAC" w:rsidRDefault="004A6F34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072" w:type="pct"/>
          </w:tcPr>
          <w:p w:rsidR="004A6F34" w:rsidRPr="007B2AAC" w:rsidRDefault="004A6F34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школе</w:t>
            </w:r>
          </w:p>
        </w:tc>
        <w:tc>
          <w:tcPr>
            <w:tcW w:w="1011" w:type="pct"/>
          </w:tcPr>
          <w:p w:rsidR="004A6F34" w:rsidRPr="007B2AAC" w:rsidRDefault="004A6F34" w:rsidP="00727E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(проходил /не проходил обучение в рамках проекта)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</w:tcPr>
          <w:p w:rsidR="004A6F34" w:rsidRPr="007B2AAC" w:rsidRDefault="004A6F34" w:rsidP="0072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Управленческий персонал</w:t>
            </w: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  <w:tc>
          <w:tcPr>
            <w:tcW w:w="900" w:type="pct"/>
            <w:vAlign w:val="center"/>
          </w:tcPr>
          <w:p w:rsidR="004A6F34" w:rsidRPr="007B2AAC" w:rsidRDefault="00CD422F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Андрейченко Галина Владимировна</w:t>
            </w:r>
          </w:p>
        </w:tc>
        <w:tc>
          <w:tcPr>
            <w:tcW w:w="1072" w:type="pct"/>
            <w:vAlign w:val="center"/>
          </w:tcPr>
          <w:p w:rsidR="004A6F34" w:rsidRPr="007B2AAC" w:rsidRDefault="00D3336E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CD422F">
              <w:rPr>
                <w:rFonts w:ascii="Times New Roman" w:hAnsi="Times New Roman" w:cs="Times New Roman"/>
                <w:sz w:val="24"/>
                <w:szCs w:val="24"/>
              </w:rPr>
              <w:t>информатики и математики</w:t>
            </w:r>
          </w:p>
        </w:tc>
        <w:tc>
          <w:tcPr>
            <w:tcW w:w="1011" w:type="pct"/>
            <w:vAlign w:val="center"/>
          </w:tcPr>
          <w:p w:rsidR="004A6F34" w:rsidRPr="007B2AAC" w:rsidRDefault="00090FEC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  <w:vMerge w:val="restart"/>
          </w:tcPr>
          <w:p w:rsidR="004A6F34" w:rsidRPr="007B2AAC" w:rsidRDefault="004A6F34" w:rsidP="0072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Педагог по шахматам</w:t>
            </w:r>
          </w:p>
        </w:tc>
        <w:tc>
          <w:tcPr>
            <w:tcW w:w="900" w:type="pct"/>
            <w:vAlign w:val="center"/>
          </w:tcPr>
          <w:p w:rsidR="004A6F34" w:rsidRPr="007B2AAC" w:rsidRDefault="00CD422F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Абдулхалимов Махач Рамазанович</w:t>
            </w:r>
          </w:p>
        </w:tc>
        <w:tc>
          <w:tcPr>
            <w:tcW w:w="1072" w:type="pct"/>
            <w:vAlign w:val="center"/>
          </w:tcPr>
          <w:p w:rsidR="004A6F34" w:rsidRPr="007B2AAC" w:rsidRDefault="00090FEC" w:rsidP="00CD4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CD422F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011" w:type="pct"/>
            <w:vAlign w:val="center"/>
          </w:tcPr>
          <w:p w:rsidR="004A6F34" w:rsidRPr="007B2AAC" w:rsidRDefault="009744D1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  <w:vMerge/>
          </w:tcPr>
          <w:p w:rsidR="004A6F34" w:rsidRPr="007B2AAC" w:rsidRDefault="004A6F34" w:rsidP="0072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Педагог по предмету «ОБЖ»</w:t>
            </w:r>
          </w:p>
        </w:tc>
        <w:tc>
          <w:tcPr>
            <w:tcW w:w="900" w:type="pct"/>
            <w:vAlign w:val="center"/>
          </w:tcPr>
          <w:p w:rsidR="004A6F34" w:rsidRPr="007B2AAC" w:rsidRDefault="00CD422F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Сахратулаев Хизри Шуаибович</w:t>
            </w:r>
          </w:p>
        </w:tc>
        <w:tc>
          <w:tcPr>
            <w:tcW w:w="1072" w:type="pct"/>
            <w:vAlign w:val="center"/>
          </w:tcPr>
          <w:p w:rsidR="004A6F34" w:rsidRPr="007B2AAC" w:rsidRDefault="00436998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по безопасности</w:t>
            </w:r>
          </w:p>
        </w:tc>
        <w:tc>
          <w:tcPr>
            <w:tcW w:w="1011" w:type="pct"/>
            <w:vAlign w:val="center"/>
          </w:tcPr>
          <w:p w:rsidR="004A6F34" w:rsidRPr="007B2AAC" w:rsidRDefault="009744D1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  <w:vMerge/>
          </w:tcPr>
          <w:p w:rsidR="004A6F34" w:rsidRPr="007B2AAC" w:rsidRDefault="004A6F34" w:rsidP="0072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Педагог по предмету «Технология»</w:t>
            </w:r>
          </w:p>
        </w:tc>
        <w:tc>
          <w:tcPr>
            <w:tcW w:w="900" w:type="pct"/>
            <w:vAlign w:val="center"/>
          </w:tcPr>
          <w:p w:rsidR="004A6F34" w:rsidRPr="007B2AAC" w:rsidRDefault="00436998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Сахратулаев Хизри Шуаибович</w:t>
            </w:r>
          </w:p>
        </w:tc>
        <w:tc>
          <w:tcPr>
            <w:tcW w:w="1072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1011" w:type="pct"/>
            <w:vAlign w:val="center"/>
          </w:tcPr>
          <w:p w:rsidR="004A6F34" w:rsidRPr="007B2AAC" w:rsidRDefault="00D3336E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  <w:tr w:rsidR="004A6F34" w:rsidRPr="007B2AAC" w:rsidTr="00EC33EA">
        <w:trPr>
          <w:jc w:val="center"/>
        </w:trPr>
        <w:tc>
          <w:tcPr>
            <w:tcW w:w="1042" w:type="pct"/>
            <w:vMerge/>
          </w:tcPr>
          <w:p w:rsidR="004A6F34" w:rsidRPr="007B2AAC" w:rsidRDefault="004A6F34" w:rsidP="00727E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pct"/>
            <w:vAlign w:val="center"/>
          </w:tcPr>
          <w:p w:rsidR="004A6F34" w:rsidRPr="007B2AAC" w:rsidRDefault="004A6F34" w:rsidP="00EC33EA">
            <w:pPr>
              <w:jc w:val="center"/>
              <w:rPr>
                <w:rStyle w:val="22"/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Style w:val="22"/>
                <w:rFonts w:ascii="Times New Roman" w:hAnsi="Times New Roman" w:cs="Times New Roman"/>
                <w:sz w:val="24"/>
                <w:szCs w:val="24"/>
              </w:rPr>
              <w:t>Педагог по предмету «Информатика»</w:t>
            </w:r>
          </w:p>
        </w:tc>
        <w:tc>
          <w:tcPr>
            <w:tcW w:w="900" w:type="pct"/>
            <w:vAlign w:val="center"/>
          </w:tcPr>
          <w:p w:rsidR="004A6F34" w:rsidRPr="007B2AAC" w:rsidRDefault="00436998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Андрейченко Галина Владимировна</w:t>
            </w:r>
          </w:p>
        </w:tc>
        <w:tc>
          <w:tcPr>
            <w:tcW w:w="1072" w:type="pct"/>
            <w:vAlign w:val="center"/>
          </w:tcPr>
          <w:p w:rsidR="00F43072" w:rsidRPr="007B2AAC" w:rsidRDefault="00436998" w:rsidP="00B946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2AAC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информатики и математики</w:t>
            </w:r>
          </w:p>
        </w:tc>
        <w:tc>
          <w:tcPr>
            <w:tcW w:w="1011" w:type="pct"/>
            <w:vAlign w:val="center"/>
          </w:tcPr>
          <w:p w:rsidR="004A6F34" w:rsidRPr="007B2AAC" w:rsidRDefault="009744D1" w:rsidP="00EC33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</w:tr>
    </w:tbl>
    <w:p w:rsidR="00AC4548" w:rsidRDefault="00AC4548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998" w:rsidRDefault="00436998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36998" w:rsidRDefault="00436998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36061" w:rsidRPr="007B2AAC" w:rsidRDefault="00936061" w:rsidP="00AC4548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C4548" w:rsidRPr="007B2AAC" w:rsidRDefault="00AC4548" w:rsidP="00633494">
      <w:pPr>
        <w:pStyle w:val="a5"/>
        <w:numPr>
          <w:ilvl w:val="0"/>
          <w:numId w:val="14"/>
        </w:numPr>
        <w:jc w:val="center"/>
        <w:rPr>
          <w:rFonts w:ascii="Times New Roman" w:eastAsia="Calibri" w:hAnsi="Times New Roman"/>
          <w:b/>
          <w:sz w:val="24"/>
          <w:szCs w:val="24"/>
        </w:rPr>
      </w:pPr>
      <w:r w:rsidRPr="007B2AAC">
        <w:rPr>
          <w:rFonts w:ascii="Times New Roman" w:eastAsia="Calibri" w:hAnsi="Times New Roman"/>
          <w:b/>
          <w:sz w:val="24"/>
          <w:szCs w:val="24"/>
        </w:rPr>
        <w:lastRenderedPageBreak/>
        <w:t>Ожидаемые результаты реализации программы</w:t>
      </w:r>
    </w:p>
    <w:p w:rsidR="00AC4548" w:rsidRPr="007B2AAC" w:rsidRDefault="00AC4548" w:rsidP="00D3336E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Успешно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действующий Центр</w:t>
      </w:r>
      <w:r w:rsidR="00090F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образования цифрового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и гуманитарного профилей «Точка роста» позволит:</w:t>
      </w:r>
    </w:p>
    <w:p w:rsidR="00AC4548" w:rsidRPr="007B2AAC" w:rsidRDefault="00AC4548" w:rsidP="00D3336E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1.Охватить 100% обучающихся,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осваивающих основную</w:t>
      </w:r>
      <w:r w:rsidRPr="007B2AAC">
        <w:rPr>
          <w:rFonts w:ascii="Times New Roman" w:eastAsia="Calibri" w:hAnsi="Times New Roman" w:cs="Times New Roman"/>
          <w:sz w:val="24"/>
          <w:szCs w:val="24"/>
        </w:rPr>
        <w:t xml:space="preserve"> образовательную программу по предметным областям «Технология», «Информатика», «Основы безопасности жизнедеятельности»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преподаваемых на</w:t>
      </w:r>
      <w:r w:rsidR="00090F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3494" w:rsidRPr="007B2AAC">
        <w:rPr>
          <w:rFonts w:ascii="Times New Roman" w:eastAsia="Calibri" w:hAnsi="Times New Roman" w:cs="Times New Roman"/>
          <w:sz w:val="24"/>
          <w:szCs w:val="24"/>
        </w:rPr>
        <w:t>обновленной материально-</w:t>
      </w:r>
      <w:r w:rsidRPr="007B2AAC">
        <w:rPr>
          <w:rFonts w:ascii="Times New Roman" w:eastAsia="Calibri" w:hAnsi="Times New Roman" w:cs="Times New Roman"/>
          <w:sz w:val="24"/>
          <w:szCs w:val="24"/>
        </w:rPr>
        <w:t>технической базе и применении новых методов обучения и воспитания;</w:t>
      </w:r>
    </w:p>
    <w:p w:rsidR="00090FEC" w:rsidRDefault="00AC4548" w:rsidP="00D3336E">
      <w:pPr>
        <w:widowControl w:val="0"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>2.Охватить не менее 70% обучающихся дополнительными образова</w:t>
      </w:r>
      <w:r w:rsidR="00D3336E" w:rsidRPr="007B2AAC">
        <w:rPr>
          <w:rFonts w:ascii="Times New Roman" w:eastAsia="Calibri" w:hAnsi="Times New Roman" w:cs="Times New Roman"/>
          <w:sz w:val="24"/>
          <w:szCs w:val="24"/>
        </w:rPr>
        <w:t xml:space="preserve">тельными программами цифрового и гуманитарного </w:t>
      </w:r>
      <w:r w:rsidRPr="007B2AAC">
        <w:rPr>
          <w:rFonts w:ascii="Times New Roman" w:eastAsia="Calibri" w:hAnsi="Times New Roman" w:cs="Times New Roman"/>
          <w:sz w:val="24"/>
          <w:szCs w:val="24"/>
        </w:rPr>
        <w:t>профилей во внеурочное время</w:t>
      </w:r>
      <w:r w:rsidR="00090FE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9417E" w:rsidRPr="00F43072" w:rsidRDefault="00AC4548" w:rsidP="00F43072">
      <w:pPr>
        <w:widowControl w:val="0"/>
        <w:overflowPunct w:val="0"/>
        <w:autoSpaceDE w:val="0"/>
        <w:autoSpaceDN w:val="0"/>
        <w:adjustRightInd w:val="0"/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AAC">
        <w:rPr>
          <w:rFonts w:ascii="Times New Roman" w:eastAsia="Calibri" w:hAnsi="Times New Roman" w:cs="Times New Roman"/>
          <w:sz w:val="24"/>
          <w:szCs w:val="24"/>
        </w:rPr>
        <w:t>3.Выполнять функцию общественного пространства для развития общекультурных компетенций, цифрового и шахматного образования, проектной деятельности, творческой самореализации детей, педагогов, родительской общественности.</w:t>
      </w:r>
    </w:p>
    <w:p w:rsidR="0029417E" w:rsidRPr="007B2AAC" w:rsidRDefault="0029417E" w:rsidP="00EC33EA">
      <w:pPr>
        <w:rPr>
          <w:rFonts w:ascii="Times New Roman" w:hAnsi="Times New Roman" w:cs="Times New Roman"/>
          <w:sz w:val="24"/>
          <w:szCs w:val="24"/>
        </w:rPr>
      </w:pPr>
    </w:p>
    <w:sectPr w:rsidR="0029417E" w:rsidRPr="007B2AAC" w:rsidSect="00EC33EA">
      <w:footerReference w:type="default" r:id="rId10"/>
      <w:pgSz w:w="11906" w:h="16838"/>
      <w:pgMar w:top="1134" w:right="851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5D5" w:rsidRDefault="001165D5" w:rsidP="00884ECF">
      <w:pPr>
        <w:spacing w:after="0" w:line="240" w:lineRule="auto"/>
      </w:pPr>
      <w:r>
        <w:separator/>
      </w:r>
    </w:p>
  </w:endnote>
  <w:endnote w:type="continuationSeparator" w:id="0">
    <w:p w:rsidR="001165D5" w:rsidRDefault="001165D5" w:rsidP="0088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34533719"/>
      <w:docPartObj>
        <w:docPartGallery w:val="Page Numbers (Bottom of Page)"/>
        <w:docPartUnique/>
      </w:docPartObj>
    </w:sdtPr>
    <w:sdtEndPr/>
    <w:sdtContent>
      <w:p w:rsidR="00CD422F" w:rsidRDefault="001165D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0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D422F" w:rsidRDefault="00CD422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5D5" w:rsidRDefault="001165D5" w:rsidP="00884ECF">
      <w:pPr>
        <w:spacing w:after="0" w:line="240" w:lineRule="auto"/>
      </w:pPr>
      <w:r>
        <w:separator/>
      </w:r>
    </w:p>
  </w:footnote>
  <w:footnote w:type="continuationSeparator" w:id="0">
    <w:p w:rsidR="001165D5" w:rsidRDefault="001165D5" w:rsidP="00884E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1AD3"/>
    <w:multiLevelType w:val="hybridMultilevel"/>
    <w:tmpl w:val="36E077D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0E"/>
    <w:multiLevelType w:val="hybridMultilevel"/>
    <w:tmpl w:val="AA66A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41E02"/>
    <w:multiLevelType w:val="hybridMultilevel"/>
    <w:tmpl w:val="92AC5BA2"/>
    <w:lvl w:ilvl="0" w:tplc="D18C601C">
      <w:start w:val="1"/>
      <w:numFmt w:val="decimal"/>
      <w:pStyle w:val="1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6D0166"/>
    <w:multiLevelType w:val="hybridMultilevel"/>
    <w:tmpl w:val="4C78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CF3554"/>
    <w:multiLevelType w:val="hybridMultilevel"/>
    <w:tmpl w:val="47BE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421F5"/>
    <w:multiLevelType w:val="hybridMultilevel"/>
    <w:tmpl w:val="8514C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A0142"/>
    <w:multiLevelType w:val="hybridMultilevel"/>
    <w:tmpl w:val="ED4886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14438"/>
    <w:multiLevelType w:val="hybridMultilevel"/>
    <w:tmpl w:val="9080E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1F240E"/>
    <w:multiLevelType w:val="hybridMultilevel"/>
    <w:tmpl w:val="AA46BF44"/>
    <w:lvl w:ilvl="0" w:tplc="041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9" w15:restartNumberingAfterBreak="0">
    <w:nsid w:val="5A5B2098"/>
    <w:multiLevelType w:val="hybridMultilevel"/>
    <w:tmpl w:val="8E98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2068C"/>
    <w:multiLevelType w:val="hybridMultilevel"/>
    <w:tmpl w:val="BAE0B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9E4992"/>
    <w:multiLevelType w:val="hybridMultilevel"/>
    <w:tmpl w:val="C0029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D2026B"/>
    <w:multiLevelType w:val="hybridMultilevel"/>
    <w:tmpl w:val="B80E97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727C75"/>
    <w:multiLevelType w:val="hybridMultilevel"/>
    <w:tmpl w:val="F63E60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8"/>
  </w:num>
  <w:num w:numId="10">
    <w:abstractNumId w:val="4"/>
  </w:num>
  <w:num w:numId="11">
    <w:abstractNumId w:val="12"/>
  </w:num>
  <w:num w:numId="12">
    <w:abstractNumId w:val="2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2BC8"/>
    <w:rsid w:val="00010829"/>
    <w:rsid w:val="000330C2"/>
    <w:rsid w:val="00084F42"/>
    <w:rsid w:val="00090FEC"/>
    <w:rsid w:val="00091373"/>
    <w:rsid w:val="00093338"/>
    <w:rsid w:val="00093D0B"/>
    <w:rsid w:val="000D6AB8"/>
    <w:rsid w:val="000F606D"/>
    <w:rsid w:val="001165D5"/>
    <w:rsid w:val="00127FED"/>
    <w:rsid w:val="00132A9A"/>
    <w:rsid w:val="00146695"/>
    <w:rsid w:val="001567FC"/>
    <w:rsid w:val="0017445C"/>
    <w:rsid w:val="001A4048"/>
    <w:rsid w:val="001A6B55"/>
    <w:rsid w:val="001B2CC6"/>
    <w:rsid w:val="001E59A8"/>
    <w:rsid w:val="00204871"/>
    <w:rsid w:val="00206A6B"/>
    <w:rsid w:val="00216219"/>
    <w:rsid w:val="00241D8A"/>
    <w:rsid w:val="0025794C"/>
    <w:rsid w:val="002602AE"/>
    <w:rsid w:val="0029417E"/>
    <w:rsid w:val="00304BAC"/>
    <w:rsid w:val="003B169C"/>
    <w:rsid w:val="003E6853"/>
    <w:rsid w:val="003F3B07"/>
    <w:rsid w:val="00436998"/>
    <w:rsid w:val="004A6F34"/>
    <w:rsid w:val="00535FB3"/>
    <w:rsid w:val="00560E68"/>
    <w:rsid w:val="00587F9C"/>
    <w:rsid w:val="00633494"/>
    <w:rsid w:val="00636EDB"/>
    <w:rsid w:val="006734C2"/>
    <w:rsid w:val="006C353E"/>
    <w:rsid w:val="00702959"/>
    <w:rsid w:val="007239B5"/>
    <w:rsid w:val="00727ECB"/>
    <w:rsid w:val="007669BC"/>
    <w:rsid w:val="0079054F"/>
    <w:rsid w:val="00794D79"/>
    <w:rsid w:val="007B2AAC"/>
    <w:rsid w:val="007E3315"/>
    <w:rsid w:val="008210AF"/>
    <w:rsid w:val="00834605"/>
    <w:rsid w:val="0084056D"/>
    <w:rsid w:val="00884ECF"/>
    <w:rsid w:val="008B2AAC"/>
    <w:rsid w:val="008D48B1"/>
    <w:rsid w:val="008F2848"/>
    <w:rsid w:val="0093113B"/>
    <w:rsid w:val="00936061"/>
    <w:rsid w:val="009365E9"/>
    <w:rsid w:val="009744D1"/>
    <w:rsid w:val="009B6200"/>
    <w:rsid w:val="00A36AE8"/>
    <w:rsid w:val="00AB64D3"/>
    <w:rsid w:val="00AC4548"/>
    <w:rsid w:val="00AF753F"/>
    <w:rsid w:val="00B00BB9"/>
    <w:rsid w:val="00B00E3B"/>
    <w:rsid w:val="00B15E67"/>
    <w:rsid w:val="00B26177"/>
    <w:rsid w:val="00B40FF4"/>
    <w:rsid w:val="00B619F4"/>
    <w:rsid w:val="00B9463E"/>
    <w:rsid w:val="00BA1C20"/>
    <w:rsid w:val="00BB105C"/>
    <w:rsid w:val="00BB21F3"/>
    <w:rsid w:val="00BB764A"/>
    <w:rsid w:val="00BD0271"/>
    <w:rsid w:val="00BD122C"/>
    <w:rsid w:val="00BD1F23"/>
    <w:rsid w:val="00BF4B94"/>
    <w:rsid w:val="00C06780"/>
    <w:rsid w:val="00C72AFE"/>
    <w:rsid w:val="00CC3079"/>
    <w:rsid w:val="00CD422F"/>
    <w:rsid w:val="00D01092"/>
    <w:rsid w:val="00D04437"/>
    <w:rsid w:val="00D1276C"/>
    <w:rsid w:val="00D15A93"/>
    <w:rsid w:val="00D3336E"/>
    <w:rsid w:val="00D945FD"/>
    <w:rsid w:val="00DA24BB"/>
    <w:rsid w:val="00DD091F"/>
    <w:rsid w:val="00DF08F2"/>
    <w:rsid w:val="00E60DE2"/>
    <w:rsid w:val="00E67FE3"/>
    <w:rsid w:val="00EB1274"/>
    <w:rsid w:val="00EC33EA"/>
    <w:rsid w:val="00EC6C10"/>
    <w:rsid w:val="00EF2BC8"/>
    <w:rsid w:val="00F2463D"/>
    <w:rsid w:val="00F27620"/>
    <w:rsid w:val="00F43072"/>
    <w:rsid w:val="00F7078F"/>
    <w:rsid w:val="00F8699A"/>
    <w:rsid w:val="00F94367"/>
    <w:rsid w:val="00FB4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EE27C"/>
  <w15:docId w15:val="{0640587E-0803-44D8-82D4-9E5E71F5E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A6B"/>
  </w:style>
  <w:style w:type="paragraph" w:styleId="10">
    <w:name w:val="heading 1"/>
    <w:basedOn w:val="a"/>
    <w:next w:val="a"/>
    <w:link w:val="11"/>
    <w:uiPriority w:val="9"/>
    <w:qFormat/>
    <w:rsid w:val="002941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63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2941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TOC Heading"/>
    <w:basedOn w:val="10"/>
    <w:next w:val="a"/>
    <w:uiPriority w:val="39"/>
    <w:unhideWhenUsed/>
    <w:qFormat/>
    <w:rsid w:val="0029417E"/>
    <w:pPr>
      <w:outlineLvl w:val="9"/>
    </w:pPr>
    <w:rPr>
      <w:lang w:eastAsia="ru-RU"/>
    </w:rPr>
  </w:style>
  <w:style w:type="table" w:styleId="a4">
    <w:name w:val="Table Grid"/>
    <w:basedOn w:val="a1"/>
    <w:uiPriority w:val="59"/>
    <w:rsid w:val="00D94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09333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0933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A36AE8"/>
    <w:pPr>
      <w:spacing w:after="100"/>
      <w:ind w:left="220"/>
    </w:pPr>
    <w:rPr>
      <w:rFonts w:eastAsiaTheme="minorEastAsia" w:cs="Times New Roman"/>
      <w:lang w:eastAsia="ru-RU"/>
    </w:rPr>
  </w:style>
  <w:style w:type="paragraph" w:styleId="1">
    <w:name w:val="toc 1"/>
    <w:basedOn w:val="a"/>
    <w:next w:val="a"/>
    <w:autoRedefine/>
    <w:uiPriority w:val="39"/>
    <w:unhideWhenUsed/>
    <w:rsid w:val="00587F9C"/>
    <w:pPr>
      <w:numPr>
        <w:numId w:val="12"/>
      </w:numPr>
      <w:spacing w:after="100"/>
    </w:pPr>
    <w:rPr>
      <w:rFonts w:eastAsiaTheme="minorEastAsia" w:cs="Times New Roman"/>
      <w:lang w:eastAsia="ru-RU"/>
    </w:rPr>
  </w:style>
  <w:style w:type="paragraph" w:styleId="3">
    <w:name w:val="toc 3"/>
    <w:basedOn w:val="a"/>
    <w:next w:val="a"/>
    <w:autoRedefine/>
    <w:uiPriority w:val="39"/>
    <w:unhideWhenUsed/>
    <w:rsid w:val="00A36AE8"/>
    <w:pPr>
      <w:spacing w:after="100"/>
      <w:ind w:left="440"/>
    </w:pPr>
    <w:rPr>
      <w:rFonts w:eastAsiaTheme="minorEastAsia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884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84ECF"/>
  </w:style>
  <w:style w:type="paragraph" w:styleId="a8">
    <w:name w:val="footer"/>
    <w:basedOn w:val="a"/>
    <w:link w:val="a9"/>
    <w:uiPriority w:val="99"/>
    <w:unhideWhenUsed/>
    <w:rsid w:val="00884E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84ECF"/>
  </w:style>
  <w:style w:type="character" w:customStyle="1" w:styleId="22">
    <w:name w:val="Основной текст (2)"/>
    <w:basedOn w:val="a0"/>
    <w:rsid w:val="004A6F3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a">
    <w:name w:val="Normal (Web)"/>
    <w:basedOn w:val="a"/>
    <w:uiPriority w:val="99"/>
    <w:semiHidden/>
    <w:unhideWhenUsed/>
    <w:rsid w:val="006C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EC33EA"/>
    <w:pPr>
      <w:spacing w:after="0" w:line="240" w:lineRule="auto"/>
    </w:pPr>
    <w:rPr>
      <w:rFonts w:eastAsiaTheme="minorEastAsia"/>
      <w:lang w:eastAsia="ru-RU"/>
    </w:rPr>
  </w:style>
  <w:style w:type="character" w:customStyle="1" w:styleId="ac">
    <w:name w:val="Без интервала Знак"/>
    <w:basedOn w:val="a0"/>
    <w:link w:val="ab"/>
    <w:uiPriority w:val="1"/>
    <w:rsid w:val="00EC33EA"/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156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567F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F2463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55374-9FB9-4ECB-AC43-8A6595A87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769</TotalTime>
  <Pages>13</Pages>
  <Words>2332</Words>
  <Characters>13297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Учитель № 1</cp:lastModifiedBy>
  <cp:revision>24</cp:revision>
  <cp:lastPrinted>2023-10-11T06:26:00Z</cp:lastPrinted>
  <dcterms:created xsi:type="dcterms:W3CDTF">2019-06-12T13:43:00Z</dcterms:created>
  <dcterms:modified xsi:type="dcterms:W3CDTF">2023-10-11T08:34:00Z</dcterms:modified>
</cp:coreProperties>
</file>