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E4" w:rsidRDefault="006B38D8" w:rsidP="00042D98">
      <w:pPr>
        <w:tabs>
          <w:tab w:val="num" w:pos="0"/>
        </w:tabs>
        <w:jc w:val="center"/>
        <w:rPr>
          <w:rFonts w:ascii="Times New Roman" w:hAnsi="Times New Roman" w:cs="Times New Roman"/>
          <w:b/>
          <w:bCs/>
          <w:sz w:val="28"/>
        </w:rPr>
      </w:pPr>
      <w:r>
        <w:rPr>
          <w:rFonts w:ascii="Times New Roman" w:hAnsi="Times New Roman" w:cs="Times New Roman"/>
          <w:b/>
          <w:bCs/>
          <w:noProof/>
          <w:sz w:val="28"/>
        </w:rPr>
        <w:drawing>
          <wp:inline distT="0" distB="0" distL="0" distR="0">
            <wp:extent cx="6210300" cy="8783586"/>
            <wp:effectExtent l="0" t="0" r="0" b="0"/>
            <wp:docPr id="2" name="Рисунок 2" descr="D:\Скан раб прог ТР\2023-09-06_006_Страница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раб прог ТР\2023-09-06_006_Страница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8783586"/>
                    </a:xfrm>
                    <a:prstGeom prst="rect">
                      <a:avLst/>
                    </a:prstGeom>
                    <a:noFill/>
                    <a:ln>
                      <a:noFill/>
                    </a:ln>
                  </pic:spPr>
                </pic:pic>
              </a:graphicData>
            </a:graphic>
          </wp:inline>
        </w:drawing>
      </w:r>
      <w:bookmarkStart w:id="0" w:name="_GoBack"/>
      <w:bookmarkEnd w:id="0"/>
    </w:p>
    <w:p w:rsidR="00FB23E4" w:rsidRDefault="00FB23E4" w:rsidP="00042D98">
      <w:pPr>
        <w:tabs>
          <w:tab w:val="num" w:pos="0"/>
        </w:tabs>
        <w:jc w:val="center"/>
        <w:rPr>
          <w:rFonts w:ascii="Times New Roman" w:hAnsi="Times New Roman" w:cs="Times New Roman"/>
          <w:b/>
          <w:bCs/>
          <w:sz w:val="28"/>
        </w:rPr>
      </w:pPr>
    </w:p>
    <w:p w:rsidR="00042D98" w:rsidRDefault="00042D98" w:rsidP="00042D98">
      <w:pPr>
        <w:tabs>
          <w:tab w:val="num" w:pos="0"/>
        </w:tabs>
        <w:jc w:val="center"/>
        <w:rPr>
          <w:rFonts w:ascii="Times New Roman" w:hAnsi="Times New Roman" w:cs="Times New Roman"/>
          <w:b/>
          <w:sz w:val="28"/>
        </w:rPr>
      </w:pPr>
      <w:r>
        <w:rPr>
          <w:rFonts w:ascii="Times New Roman" w:hAnsi="Times New Roman" w:cs="Times New Roman"/>
          <w:b/>
          <w:bCs/>
          <w:sz w:val="28"/>
        </w:rPr>
        <w:lastRenderedPageBreak/>
        <w:t>Муниципальное казенное</w:t>
      </w:r>
      <w:r>
        <w:rPr>
          <w:rFonts w:ascii="Times New Roman" w:hAnsi="Times New Roman" w:cs="Times New Roman"/>
          <w:b/>
          <w:bCs/>
          <w:color w:val="FF0000"/>
          <w:sz w:val="28"/>
        </w:rPr>
        <w:t xml:space="preserve"> </w:t>
      </w:r>
      <w:r>
        <w:rPr>
          <w:rFonts w:ascii="Times New Roman" w:hAnsi="Times New Roman" w:cs="Times New Roman"/>
          <w:b/>
          <w:bCs/>
          <w:sz w:val="28"/>
        </w:rPr>
        <w:t>общеобразовательное учреждение</w:t>
      </w:r>
    </w:p>
    <w:p w:rsidR="00042D98" w:rsidRDefault="00042D98" w:rsidP="00042D98">
      <w:pPr>
        <w:tabs>
          <w:tab w:val="num" w:pos="0"/>
        </w:tabs>
        <w:jc w:val="center"/>
        <w:rPr>
          <w:rFonts w:ascii="Times New Roman" w:hAnsi="Times New Roman" w:cs="Times New Roman"/>
          <w:b/>
          <w:bCs/>
          <w:sz w:val="28"/>
        </w:rPr>
      </w:pPr>
      <w:r>
        <w:rPr>
          <w:rFonts w:ascii="Times New Roman" w:hAnsi="Times New Roman" w:cs="Times New Roman"/>
          <w:b/>
          <w:bCs/>
          <w:sz w:val="28"/>
        </w:rPr>
        <w:t xml:space="preserve"> «</w:t>
      </w:r>
      <w:proofErr w:type="spellStart"/>
      <w:r>
        <w:rPr>
          <w:rFonts w:ascii="Times New Roman" w:hAnsi="Times New Roman" w:cs="Times New Roman"/>
          <w:b/>
          <w:bCs/>
          <w:sz w:val="28"/>
        </w:rPr>
        <w:t>Кардоновская</w:t>
      </w:r>
      <w:proofErr w:type="spellEnd"/>
      <w:r>
        <w:rPr>
          <w:rFonts w:ascii="Times New Roman" w:hAnsi="Times New Roman" w:cs="Times New Roman"/>
          <w:b/>
          <w:bCs/>
          <w:sz w:val="28"/>
        </w:rPr>
        <w:t xml:space="preserve"> средняя общеобразовательная школа» </w:t>
      </w:r>
    </w:p>
    <w:p w:rsidR="00042D98" w:rsidRDefault="00042D98" w:rsidP="00042D98">
      <w:pPr>
        <w:tabs>
          <w:tab w:val="num" w:pos="0"/>
        </w:tabs>
        <w:jc w:val="center"/>
        <w:rPr>
          <w:rFonts w:ascii="Times New Roman" w:hAnsi="Times New Roman" w:cs="Times New Roman"/>
          <w:b/>
          <w:bCs/>
          <w:sz w:val="28"/>
        </w:rPr>
      </w:pPr>
    </w:p>
    <w:p w:rsidR="00042D98" w:rsidRDefault="00042D98" w:rsidP="00042D98">
      <w:pPr>
        <w:tabs>
          <w:tab w:val="num" w:pos="0"/>
        </w:tabs>
        <w:jc w:val="center"/>
        <w:rPr>
          <w:rFonts w:ascii="Times New Roman" w:hAnsi="Times New Roman" w:cs="Times New Roman"/>
          <w:b/>
          <w:bCs/>
          <w:sz w:val="28"/>
        </w:rPr>
      </w:pPr>
      <w:r>
        <w:rPr>
          <w:noProof/>
          <w:sz w:val="24"/>
        </w:rPr>
        <w:drawing>
          <wp:inline distT="0" distB="0" distL="0" distR="0">
            <wp:extent cx="2620010" cy="968375"/>
            <wp:effectExtent l="0" t="0" r="0" b="0"/>
            <wp:docPr id="10"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8"/>
                    <pic:cNvPicPr>
                      <a:picLocks noChangeAspect="1" noChangeArrowheads="1"/>
                    </pic:cNvPicPr>
                  </pic:nvPicPr>
                  <pic:blipFill>
                    <a:blip r:embed="rId8" cstate="print"/>
                    <a:srcRect l="27307" t="8943" r="20023" b="77235"/>
                    <a:stretch>
                      <a:fillRect/>
                    </a:stretch>
                  </pic:blipFill>
                  <pic:spPr bwMode="auto">
                    <a:xfrm>
                      <a:off x="0" y="0"/>
                      <a:ext cx="2620010" cy="968375"/>
                    </a:xfrm>
                    <a:prstGeom prst="rect">
                      <a:avLst/>
                    </a:prstGeom>
                    <a:noFill/>
                    <a:ln w="9525">
                      <a:noFill/>
                      <a:miter lim="800000"/>
                      <a:headEnd/>
                      <a:tailEnd/>
                    </a:ln>
                  </pic:spPr>
                </pic:pic>
              </a:graphicData>
            </a:graphic>
          </wp:inline>
        </w:drawing>
      </w:r>
    </w:p>
    <w:p w:rsidR="00042D98" w:rsidRDefault="00042D98" w:rsidP="00042D98">
      <w:pPr>
        <w:tabs>
          <w:tab w:val="num" w:pos="0"/>
        </w:tabs>
        <w:jc w:val="center"/>
        <w:rPr>
          <w:rFonts w:ascii="Times New Roman" w:hAnsi="Times New Roman" w:cs="Times New Roman"/>
          <w:b/>
          <w:sz w:val="28"/>
        </w:rPr>
      </w:pPr>
      <w:r>
        <w:rPr>
          <w:rFonts w:ascii="Times New Roman" w:hAnsi="Times New Roman" w:cs="Times New Roman"/>
          <w:b/>
          <w:bCs/>
          <w:sz w:val="28"/>
        </w:rPr>
        <w:t> </w:t>
      </w:r>
      <w:r>
        <w:rPr>
          <w:rFonts w:ascii="Times New Roman" w:hAnsi="Times New Roman" w:cs="Times New Roman"/>
          <w:b/>
          <w:sz w:val="28"/>
        </w:rPr>
        <w:t xml:space="preserve"> </w:t>
      </w:r>
      <w:r>
        <w:rPr>
          <w:rFonts w:ascii="Times New Roman" w:hAnsi="Times New Roman" w:cs="Times New Roman"/>
          <w:b/>
          <w:bCs/>
          <w:sz w:val="28"/>
        </w:rPr>
        <w:t> </w:t>
      </w:r>
    </w:p>
    <w:tbl>
      <w:tblPr>
        <w:tblW w:w="10552" w:type="dxa"/>
        <w:tblInd w:w="-179" w:type="dxa"/>
        <w:tblCellMar>
          <w:left w:w="0" w:type="dxa"/>
          <w:right w:w="0" w:type="dxa"/>
        </w:tblCellMar>
        <w:tblLook w:val="04A0" w:firstRow="1" w:lastRow="0" w:firstColumn="1" w:lastColumn="0" w:noHBand="0" w:noVBand="1"/>
      </w:tblPr>
      <w:tblGrid>
        <w:gridCol w:w="3828"/>
        <w:gridCol w:w="6724"/>
      </w:tblGrid>
      <w:tr w:rsidR="00042D98" w:rsidTr="00D46943">
        <w:trPr>
          <w:trHeight w:val="1591"/>
        </w:trPr>
        <w:tc>
          <w:tcPr>
            <w:tcW w:w="3828" w:type="dxa"/>
            <w:tcMar>
              <w:top w:w="20" w:type="dxa"/>
              <w:left w:w="105" w:type="dxa"/>
              <w:bottom w:w="0" w:type="dxa"/>
              <w:right w:w="105" w:type="dxa"/>
            </w:tcMar>
            <w:hideMark/>
          </w:tcPr>
          <w:p w:rsidR="00042D98" w:rsidRDefault="00042D98" w:rsidP="00D46943">
            <w:pPr>
              <w:rPr>
                <w:rFonts w:ascii="Times New Roman" w:hAnsi="Times New Roman" w:cs="Times New Roman"/>
                <w:sz w:val="36"/>
                <w:szCs w:val="36"/>
              </w:rPr>
            </w:pPr>
            <w:r>
              <w:rPr>
                <w:rFonts w:ascii="Times New Roman" w:hAnsi="Times New Roman" w:cs="Times New Roman"/>
                <w:b/>
                <w:bCs/>
                <w:color w:val="000000"/>
                <w:kern w:val="24"/>
              </w:rPr>
              <w:t xml:space="preserve">              УТВЕРЖДЕНО</w:t>
            </w:r>
            <w:r>
              <w:rPr>
                <w:rFonts w:ascii="Times New Roman" w:hAnsi="Times New Roman" w:cs="Times New Roman"/>
                <w:color w:val="000000"/>
                <w:kern w:val="24"/>
              </w:rPr>
              <w:t xml:space="preserve"> </w:t>
            </w:r>
          </w:p>
          <w:p w:rsidR="00042D98" w:rsidRDefault="00042D98" w:rsidP="00D46943">
            <w:pPr>
              <w:rPr>
                <w:rFonts w:ascii="Times New Roman" w:hAnsi="Times New Roman" w:cs="Times New Roman"/>
                <w:sz w:val="36"/>
                <w:szCs w:val="36"/>
              </w:rPr>
            </w:pPr>
            <w:r>
              <w:rPr>
                <w:rFonts w:ascii="Times New Roman" w:hAnsi="Times New Roman" w:cs="Times New Roman"/>
                <w:color w:val="000000"/>
                <w:kern w:val="24"/>
              </w:rPr>
              <w:t xml:space="preserve">              Директор </w:t>
            </w:r>
          </w:p>
          <w:p w:rsidR="00042D98" w:rsidRPr="00360DFA" w:rsidRDefault="00042D98" w:rsidP="00D46943">
            <w:pPr>
              <w:rPr>
                <w:rFonts w:ascii="Times New Roman" w:hAnsi="Times New Roman" w:cs="Times New Roman"/>
                <w:sz w:val="36"/>
                <w:szCs w:val="36"/>
              </w:rPr>
            </w:pPr>
            <w:r>
              <w:rPr>
                <w:rFonts w:ascii="Times New Roman" w:hAnsi="Times New Roman" w:cs="Times New Roman"/>
                <w:color w:val="000000"/>
                <w:kern w:val="24"/>
              </w:rPr>
              <w:t xml:space="preserve">              __________   </w:t>
            </w:r>
            <w:proofErr w:type="spellStart"/>
            <w:r>
              <w:rPr>
                <w:rFonts w:ascii="Times New Roman" w:hAnsi="Times New Roman" w:cs="Times New Roman"/>
                <w:color w:val="000000"/>
                <w:kern w:val="24"/>
              </w:rPr>
              <w:t>Б.Г.Абакаров</w:t>
            </w:r>
            <w:proofErr w:type="spellEnd"/>
            <w:r>
              <w:rPr>
                <w:rFonts w:ascii="Times New Roman" w:hAnsi="Times New Roman" w:cs="Times New Roman"/>
                <w:color w:val="000000"/>
                <w:kern w:val="24"/>
              </w:rPr>
              <w:t xml:space="preserve"> </w:t>
            </w:r>
          </w:p>
          <w:p w:rsidR="00042D98" w:rsidRDefault="00042D98" w:rsidP="00D46943">
            <w:pPr>
              <w:rPr>
                <w:rFonts w:ascii="Times New Roman" w:hAnsi="Times New Roman" w:cs="Times New Roman"/>
                <w:sz w:val="36"/>
                <w:szCs w:val="36"/>
              </w:rPr>
            </w:pPr>
            <w:r>
              <w:rPr>
                <w:rFonts w:ascii="Times New Roman" w:hAnsi="Times New Roman" w:cs="Times New Roman"/>
                <w:color w:val="000000"/>
                <w:kern w:val="24"/>
              </w:rPr>
              <w:t xml:space="preserve">             Приказ №_____ </w:t>
            </w:r>
          </w:p>
          <w:p w:rsidR="00042D98" w:rsidRDefault="00042D98" w:rsidP="007043F2">
            <w:pPr>
              <w:rPr>
                <w:rFonts w:ascii="Times New Roman" w:hAnsi="Times New Roman" w:cs="Times New Roman"/>
                <w:sz w:val="36"/>
                <w:szCs w:val="36"/>
              </w:rPr>
            </w:pPr>
            <w:r>
              <w:rPr>
                <w:rFonts w:ascii="Times New Roman" w:hAnsi="Times New Roman" w:cs="Times New Roman"/>
                <w:color w:val="000000"/>
                <w:kern w:val="24"/>
              </w:rPr>
              <w:t xml:space="preserve">    </w:t>
            </w:r>
            <w:r w:rsidR="00D46943">
              <w:rPr>
                <w:rFonts w:ascii="Times New Roman" w:hAnsi="Times New Roman" w:cs="Times New Roman"/>
                <w:color w:val="000000"/>
                <w:kern w:val="24"/>
              </w:rPr>
              <w:t xml:space="preserve">         от  «_____»________202</w:t>
            </w:r>
            <w:r w:rsidR="007043F2">
              <w:rPr>
                <w:rFonts w:ascii="Times New Roman" w:hAnsi="Times New Roman" w:cs="Times New Roman"/>
                <w:color w:val="000000"/>
                <w:kern w:val="24"/>
              </w:rPr>
              <w:t>3</w:t>
            </w:r>
            <w:r>
              <w:rPr>
                <w:rFonts w:ascii="Times New Roman" w:hAnsi="Times New Roman" w:cs="Times New Roman"/>
                <w:color w:val="000000"/>
                <w:kern w:val="24"/>
              </w:rPr>
              <w:t xml:space="preserve"> г.</w:t>
            </w:r>
          </w:p>
        </w:tc>
        <w:tc>
          <w:tcPr>
            <w:tcW w:w="6724" w:type="dxa"/>
            <w:tcMar>
              <w:top w:w="20" w:type="dxa"/>
              <w:left w:w="105" w:type="dxa"/>
              <w:bottom w:w="0" w:type="dxa"/>
              <w:right w:w="105" w:type="dxa"/>
            </w:tcMar>
          </w:tcPr>
          <w:p w:rsidR="00042D98" w:rsidRDefault="00042D98" w:rsidP="00D46943">
            <w:pPr>
              <w:rPr>
                <w:rFonts w:ascii="Times New Roman" w:hAnsi="Times New Roman" w:cs="Times New Roman"/>
                <w:sz w:val="36"/>
                <w:szCs w:val="36"/>
              </w:rPr>
            </w:pPr>
            <w:r>
              <w:rPr>
                <w:rFonts w:ascii="Times New Roman" w:hAnsi="Times New Roman" w:cs="Times New Roman"/>
                <w:b/>
                <w:bCs/>
                <w:color w:val="000000"/>
                <w:kern w:val="24"/>
              </w:rPr>
              <w:t xml:space="preserve">                                                   СОГЛАСОВАНО</w:t>
            </w:r>
            <w:r>
              <w:rPr>
                <w:rFonts w:ascii="Times New Roman" w:hAnsi="Times New Roman" w:cs="Times New Roman"/>
                <w:color w:val="000000"/>
                <w:kern w:val="24"/>
              </w:rPr>
              <w:t xml:space="preserve"> </w:t>
            </w:r>
          </w:p>
          <w:p w:rsidR="00042D98" w:rsidRDefault="00042D98" w:rsidP="00D46943">
            <w:pPr>
              <w:ind w:right="36"/>
              <w:rPr>
                <w:rFonts w:ascii="Times New Roman" w:hAnsi="Times New Roman" w:cs="Times New Roman"/>
                <w:sz w:val="36"/>
                <w:szCs w:val="36"/>
              </w:rPr>
            </w:pPr>
            <w:r>
              <w:rPr>
                <w:rFonts w:ascii="Times New Roman" w:hAnsi="Times New Roman" w:cs="Times New Roman"/>
                <w:color w:val="000000"/>
                <w:kern w:val="24"/>
              </w:rPr>
              <w:t xml:space="preserve">                                                   </w:t>
            </w:r>
            <w:r w:rsidR="007043F2">
              <w:rPr>
                <w:rFonts w:ascii="Times New Roman" w:hAnsi="Times New Roman" w:cs="Times New Roman"/>
                <w:color w:val="000000"/>
                <w:kern w:val="24"/>
              </w:rPr>
              <w:t xml:space="preserve">Руководитель центра </w:t>
            </w:r>
            <w:proofErr w:type="gramStart"/>
            <w:r w:rsidR="007043F2">
              <w:rPr>
                <w:rFonts w:ascii="Times New Roman" w:hAnsi="Times New Roman" w:cs="Times New Roman"/>
                <w:color w:val="000000"/>
                <w:kern w:val="24"/>
              </w:rPr>
              <w:t>ТР</w:t>
            </w:r>
            <w:proofErr w:type="gramEnd"/>
          </w:p>
          <w:p w:rsidR="00042D98" w:rsidRDefault="00042D98" w:rsidP="00D46943">
            <w:pPr>
              <w:rPr>
                <w:rFonts w:ascii="Times New Roman" w:hAnsi="Times New Roman" w:cs="Times New Roman"/>
                <w:color w:val="000000"/>
                <w:kern w:val="24"/>
              </w:rPr>
            </w:pPr>
            <w:r>
              <w:rPr>
                <w:rFonts w:ascii="Times New Roman" w:hAnsi="Times New Roman" w:cs="Times New Roman"/>
                <w:color w:val="000000"/>
                <w:kern w:val="24"/>
              </w:rPr>
              <w:t xml:space="preserve">                                                    ___________ </w:t>
            </w:r>
            <w:proofErr w:type="spellStart"/>
            <w:r w:rsidR="007043F2">
              <w:rPr>
                <w:rFonts w:ascii="Times New Roman" w:hAnsi="Times New Roman" w:cs="Times New Roman"/>
                <w:color w:val="000000"/>
                <w:kern w:val="24"/>
              </w:rPr>
              <w:t>Г.В.Андрейченко</w:t>
            </w:r>
            <w:proofErr w:type="spellEnd"/>
            <w:r>
              <w:rPr>
                <w:rFonts w:ascii="Times New Roman" w:hAnsi="Times New Roman" w:cs="Times New Roman"/>
                <w:color w:val="000000"/>
                <w:kern w:val="24"/>
              </w:rPr>
              <w:t xml:space="preserve">  </w:t>
            </w:r>
          </w:p>
          <w:p w:rsidR="00042D98" w:rsidRPr="004A1996" w:rsidRDefault="00042D98" w:rsidP="007043F2">
            <w:pPr>
              <w:rPr>
                <w:rFonts w:ascii="Times New Roman" w:hAnsi="Times New Roman" w:cs="Times New Roman"/>
                <w:color w:val="000000"/>
                <w:kern w:val="24"/>
              </w:rPr>
            </w:pPr>
            <w:r>
              <w:rPr>
                <w:rFonts w:ascii="Times New Roman" w:hAnsi="Times New Roman" w:cs="Times New Roman"/>
                <w:color w:val="000000"/>
                <w:kern w:val="24"/>
              </w:rPr>
              <w:t xml:space="preserve">                                         </w:t>
            </w:r>
            <w:r w:rsidR="00D46943">
              <w:rPr>
                <w:rFonts w:ascii="Times New Roman" w:hAnsi="Times New Roman" w:cs="Times New Roman"/>
                <w:color w:val="000000"/>
                <w:kern w:val="24"/>
              </w:rPr>
              <w:t xml:space="preserve">          «_____»___________202</w:t>
            </w:r>
            <w:r w:rsidR="007043F2">
              <w:rPr>
                <w:rFonts w:ascii="Times New Roman" w:hAnsi="Times New Roman" w:cs="Times New Roman"/>
                <w:color w:val="000000"/>
                <w:kern w:val="24"/>
              </w:rPr>
              <w:t>3</w:t>
            </w:r>
            <w:r>
              <w:rPr>
                <w:rFonts w:ascii="Times New Roman" w:hAnsi="Times New Roman" w:cs="Times New Roman"/>
                <w:color w:val="000000"/>
                <w:kern w:val="24"/>
              </w:rPr>
              <w:t xml:space="preserve">  г. </w:t>
            </w:r>
          </w:p>
        </w:tc>
      </w:tr>
      <w:tr w:rsidR="00042D98" w:rsidTr="00D46943">
        <w:trPr>
          <w:trHeight w:val="268"/>
        </w:trPr>
        <w:tc>
          <w:tcPr>
            <w:tcW w:w="3828" w:type="dxa"/>
            <w:tcMar>
              <w:top w:w="20" w:type="dxa"/>
              <w:left w:w="105" w:type="dxa"/>
              <w:bottom w:w="0" w:type="dxa"/>
              <w:right w:w="105" w:type="dxa"/>
            </w:tcMar>
          </w:tcPr>
          <w:p w:rsidR="00042D98" w:rsidRDefault="00042D98" w:rsidP="00D46943">
            <w:pPr>
              <w:rPr>
                <w:rFonts w:ascii="Times New Roman" w:hAnsi="Times New Roman" w:cs="Times New Roman"/>
                <w:b/>
                <w:bCs/>
                <w:color w:val="000000"/>
                <w:kern w:val="24"/>
              </w:rPr>
            </w:pPr>
          </w:p>
        </w:tc>
        <w:tc>
          <w:tcPr>
            <w:tcW w:w="6724" w:type="dxa"/>
            <w:tcMar>
              <w:top w:w="20" w:type="dxa"/>
              <w:left w:w="105" w:type="dxa"/>
              <w:bottom w:w="0" w:type="dxa"/>
              <w:right w:w="105" w:type="dxa"/>
            </w:tcMar>
          </w:tcPr>
          <w:p w:rsidR="00042D98" w:rsidRDefault="00042D98" w:rsidP="00D46943">
            <w:pPr>
              <w:rPr>
                <w:rFonts w:ascii="Times New Roman" w:hAnsi="Times New Roman" w:cs="Times New Roman"/>
                <w:b/>
                <w:bCs/>
                <w:color w:val="000000"/>
                <w:kern w:val="24"/>
              </w:rPr>
            </w:pPr>
          </w:p>
        </w:tc>
      </w:tr>
    </w:tbl>
    <w:p w:rsidR="00042D98" w:rsidRDefault="00042D98" w:rsidP="00042D98">
      <w:pPr>
        <w:tabs>
          <w:tab w:val="num" w:pos="0"/>
        </w:tabs>
        <w:rPr>
          <w:rFonts w:ascii="Times New Roman" w:hAnsi="Times New Roman" w:cs="Times New Roman"/>
          <w:b/>
          <w:sz w:val="32"/>
          <w:szCs w:val="32"/>
        </w:rPr>
      </w:pPr>
    </w:p>
    <w:p w:rsidR="00042D98" w:rsidRDefault="00042D98" w:rsidP="00042D98">
      <w:pPr>
        <w:tabs>
          <w:tab w:val="num" w:pos="0"/>
        </w:tabs>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042D98" w:rsidRPr="00360DFA" w:rsidRDefault="00042D98" w:rsidP="00042D98">
      <w:pPr>
        <w:tabs>
          <w:tab w:val="num" w:pos="0"/>
        </w:tabs>
        <w:jc w:val="center"/>
        <w:rPr>
          <w:rFonts w:ascii="Times New Roman" w:hAnsi="Times New Roman" w:cs="Times New Roman"/>
          <w:b/>
          <w:sz w:val="32"/>
          <w:szCs w:val="32"/>
        </w:rPr>
      </w:pPr>
      <w:r>
        <w:rPr>
          <w:rFonts w:ascii="Times New Roman" w:hAnsi="Times New Roman" w:cs="Times New Roman"/>
          <w:b/>
          <w:sz w:val="32"/>
          <w:szCs w:val="32"/>
        </w:rPr>
        <w:t>по кружковой деятельности «</w:t>
      </w:r>
      <w:r w:rsidR="007043F2" w:rsidRPr="007043F2">
        <w:rPr>
          <w:rFonts w:ascii="Times New Roman" w:hAnsi="Times New Roman" w:cs="Times New Roman"/>
          <w:b/>
          <w:sz w:val="32"/>
          <w:szCs w:val="32"/>
        </w:rPr>
        <w:t>Шахматное искусство</w:t>
      </w:r>
      <w:r>
        <w:rPr>
          <w:b/>
          <w:sz w:val="32"/>
          <w:szCs w:val="32"/>
        </w:rPr>
        <w:t>»</w:t>
      </w:r>
    </w:p>
    <w:p w:rsidR="00042D98" w:rsidRDefault="00D46943" w:rsidP="00042D98">
      <w:pPr>
        <w:jc w:val="center"/>
        <w:rPr>
          <w:rFonts w:ascii="Times New Roman" w:hAnsi="Times New Roman" w:cs="Times New Roman"/>
          <w:b/>
          <w:sz w:val="24"/>
        </w:rPr>
      </w:pPr>
      <w:r>
        <w:rPr>
          <w:rFonts w:ascii="Times New Roman" w:hAnsi="Times New Roman" w:cs="Times New Roman"/>
          <w:b/>
          <w:sz w:val="24"/>
        </w:rPr>
        <w:t>НА 202</w:t>
      </w:r>
      <w:r w:rsidR="007043F2">
        <w:rPr>
          <w:rFonts w:ascii="Times New Roman" w:hAnsi="Times New Roman" w:cs="Times New Roman"/>
          <w:b/>
          <w:sz w:val="24"/>
        </w:rPr>
        <w:t>3</w:t>
      </w:r>
      <w:r w:rsidR="00EB40CA">
        <w:rPr>
          <w:rFonts w:ascii="Times New Roman" w:hAnsi="Times New Roman" w:cs="Times New Roman"/>
          <w:b/>
          <w:sz w:val="24"/>
        </w:rPr>
        <w:t xml:space="preserve"> - 202</w:t>
      </w:r>
      <w:r w:rsidR="007043F2">
        <w:rPr>
          <w:rFonts w:ascii="Times New Roman" w:hAnsi="Times New Roman" w:cs="Times New Roman"/>
          <w:b/>
          <w:sz w:val="24"/>
        </w:rPr>
        <w:t>4</w:t>
      </w:r>
      <w:r w:rsidR="00042D98">
        <w:rPr>
          <w:rFonts w:ascii="Times New Roman" w:hAnsi="Times New Roman" w:cs="Times New Roman"/>
          <w:b/>
          <w:sz w:val="24"/>
        </w:rPr>
        <w:t xml:space="preserve">  УЧЕБНЫЙ ГОД</w:t>
      </w:r>
    </w:p>
    <w:p w:rsidR="00042D98" w:rsidRDefault="00042D98" w:rsidP="00042D98">
      <w:pPr>
        <w:rPr>
          <w:rFonts w:ascii="Times New Roman" w:hAnsi="Times New Roman" w:cs="Times New Roman"/>
          <w:b/>
          <w:sz w:val="24"/>
        </w:rPr>
      </w:pPr>
    </w:p>
    <w:p w:rsidR="00042D98" w:rsidRDefault="00042D98" w:rsidP="00042D98">
      <w:pPr>
        <w:jc w:val="center"/>
        <w:rPr>
          <w:rFonts w:ascii="Times New Roman" w:hAnsi="Times New Roman" w:cs="Times New Roman"/>
          <w:b/>
          <w:sz w:val="24"/>
        </w:rPr>
      </w:pPr>
    </w:p>
    <w:p w:rsidR="00042D98" w:rsidRDefault="00042D98" w:rsidP="00042D98">
      <w:pPr>
        <w:rPr>
          <w:rFonts w:ascii="Times New Roman" w:hAnsi="Times New Roman" w:cs="Times New Roman"/>
          <w:b/>
          <w:sz w:val="24"/>
        </w:rPr>
      </w:pPr>
      <w:r>
        <w:rPr>
          <w:rFonts w:ascii="Times New Roman" w:hAnsi="Times New Roman" w:cs="Times New Roman"/>
          <w:b/>
          <w:sz w:val="24"/>
        </w:rPr>
        <w:t>ПРЕДМЕТ: шахматы</w:t>
      </w:r>
    </w:p>
    <w:p w:rsidR="00042D98" w:rsidRDefault="00042D98" w:rsidP="00042D98">
      <w:pPr>
        <w:rPr>
          <w:rFonts w:ascii="Times New Roman" w:hAnsi="Times New Roman" w:cs="Times New Roman"/>
          <w:b/>
          <w:sz w:val="24"/>
        </w:rPr>
      </w:pPr>
    </w:p>
    <w:p w:rsidR="00042D98" w:rsidRDefault="00042D98" w:rsidP="00042D98">
      <w:pPr>
        <w:rPr>
          <w:rFonts w:ascii="Times New Roman" w:hAnsi="Times New Roman" w:cs="Times New Roman"/>
          <w:b/>
          <w:sz w:val="24"/>
        </w:rPr>
      </w:pPr>
      <w:r>
        <w:rPr>
          <w:rFonts w:ascii="Times New Roman" w:hAnsi="Times New Roman" w:cs="Times New Roman"/>
          <w:b/>
          <w:sz w:val="24"/>
        </w:rPr>
        <w:t xml:space="preserve">УЧИТЕЛЬ   (ФИО): </w:t>
      </w:r>
      <w:proofErr w:type="spellStart"/>
      <w:r>
        <w:rPr>
          <w:rFonts w:ascii="Times New Roman" w:hAnsi="Times New Roman" w:cs="Times New Roman"/>
          <w:b/>
          <w:sz w:val="24"/>
        </w:rPr>
        <w:t>Абдулхалимов</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Махач</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Рамазанович</w:t>
      </w:r>
      <w:proofErr w:type="spellEnd"/>
    </w:p>
    <w:p w:rsidR="00042D98" w:rsidRDefault="00042D98" w:rsidP="00042D98">
      <w:pPr>
        <w:tabs>
          <w:tab w:val="num" w:pos="0"/>
        </w:tabs>
        <w:rPr>
          <w:rFonts w:ascii="Times New Roman" w:hAnsi="Times New Roman" w:cs="Times New Roman"/>
          <w:b/>
          <w:sz w:val="24"/>
        </w:rPr>
      </w:pPr>
    </w:p>
    <w:p w:rsidR="00042D98" w:rsidRDefault="00042D98" w:rsidP="00042D98">
      <w:pPr>
        <w:tabs>
          <w:tab w:val="num" w:pos="0"/>
        </w:tabs>
        <w:rPr>
          <w:rFonts w:ascii="Times New Roman" w:hAnsi="Times New Roman" w:cs="Times New Roman"/>
          <w:b/>
          <w:sz w:val="24"/>
        </w:rPr>
      </w:pPr>
    </w:p>
    <w:p w:rsidR="00042D98" w:rsidRDefault="00042D98" w:rsidP="00042D98">
      <w:pPr>
        <w:tabs>
          <w:tab w:val="num" w:pos="0"/>
        </w:tabs>
        <w:rPr>
          <w:rFonts w:ascii="Times New Roman" w:hAnsi="Times New Roman" w:cs="Times New Roman"/>
          <w:b/>
          <w:sz w:val="24"/>
        </w:rPr>
      </w:pPr>
    </w:p>
    <w:p w:rsidR="00042D98" w:rsidRDefault="00042D98" w:rsidP="00042D98">
      <w:pPr>
        <w:tabs>
          <w:tab w:val="num" w:pos="0"/>
        </w:tabs>
        <w:rPr>
          <w:rFonts w:ascii="Times New Roman" w:hAnsi="Times New Roman" w:cs="Times New Roman"/>
          <w:b/>
          <w:sz w:val="24"/>
        </w:rPr>
      </w:pPr>
    </w:p>
    <w:p w:rsidR="00042D98" w:rsidRPr="00FB23E4" w:rsidRDefault="00EB40CA" w:rsidP="00FB23E4">
      <w:pPr>
        <w:tabs>
          <w:tab w:val="num" w:pos="0"/>
        </w:tabs>
        <w:jc w:val="center"/>
        <w:rPr>
          <w:rFonts w:ascii="Times New Roman" w:hAnsi="Times New Roman" w:cs="Times New Roman"/>
          <w:b/>
          <w:sz w:val="24"/>
        </w:rPr>
      </w:pPr>
      <w:r>
        <w:rPr>
          <w:rFonts w:ascii="Times New Roman" w:hAnsi="Times New Roman" w:cs="Times New Roman"/>
          <w:b/>
          <w:sz w:val="24"/>
        </w:rPr>
        <w:t xml:space="preserve">с. </w:t>
      </w:r>
      <w:proofErr w:type="spellStart"/>
      <w:r w:rsidR="00D46943">
        <w:rPr>
          <w:rFonts w:ascii="Times New Roman" w:hAnsi="Times New Roman" w:cs="Times New Roman"/>
          <w:b/>
          <w:sz w:val="24"/>
        </w:rPr>
        <w:t>Кардоновка</w:t>
      </w:r>
      <w:proofErr w:type="spellEnd"/>
      <w:r w:rsidR="00D46943">
        <w:rPr>
          <w:rFonts w:ascii="Times New Roman" w:hAnsi="Times New Roman" w:cs="Times New Roman"/>
          <w:b/>
          <w:sz w:val="24"/>
        </w:rPr>
        <w:t>, 202</w:t>
      </w:r>
      <w:r w:rsidR="007043F2">
        <w:rPr>
          <w:rFonts w:ascii="Times New Roman" w:hAnsi="Times New Roman" w:cs="Times New Roman"/>
          <w:b/>
          <w:sz w:val="24"/>
        </w:rPr>
        <w:t>3</w:t>
      </w:r>
    </w:p>
    <w:p w:rsidR="00FF131C" w:rsidRPr="00147D3E" w:rsidRDefault="00FF131C" w:rsidP="00E16CC3">
      <w:pPr>
        <w:pStyle w:val="a3"/>
        <w:spacing w:line="240" w:lineRule="atLeast"/>
        <w:jc w:val="center"/>
        <w:rPr>
          <w:color w:val="000000"/>
        </w:rPr>
      </w:pPr>
      <w:r w:rsidRPr="00147D3E">
        <w:rPr>
          <w:b/>
          <w:bCs/>
          <w:color w:val="000000"/>
        </w:rPr>
        <w:lastRenderedPageBreak/>
        <w:t>ПОЯСНИТЕЛЬНАЯ ЗАПИСКА</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008861CC">
        <w:rPr>
          <w:b/>
          <w:bCs/>
          <w:color w:val="272727"/>
        </w:rPr>
        <w:t>Шахма</w:t>
      </w:r>
      <w:r w:rsidRPr="00147D3E">
        <w:rPr>
          <w:b/>
          <w:bCs/>
          <w:color w:val="272727"/>
        </w:rPr>
        <w:t>т</w:t>
      </w:r>
      <w:r w:rsidR="007043F2">
        <w:rPr>
          <w:b/>
          <w:bCs/>
          <w:color w:val="272727"/>
        </w:rPr>
        <w:t>ное искусство</w:t>
      </w:r>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xml:space="preserve">, составлена на основе авторской программы  </w:t>
      </w:r>
      <w:proofErr w:type="spellStart"/>
      <w:r w:rsidR="00EB11F1" w:rsidRPr="00147D3E">
        <w:rPr>
          <w:color w:val="272727"/>
        </w:rPr>
        <w:t>В.В.Кострова</w:t>
      </w:r>
      <w:proofErr w:type="spellEnd"/>
      <w:r w:rsidR="00EB11F1" w:rsidRPr="00147D3E">
        <w:rPr>
          <w:color w:val="272727"/>
        </w:rPr>
        <w:t xml:space="preserve"> «Шахматы для детей, родителей и учителей».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шахматыразвивает наглядно-образное мышление</w:t>
      </w:r>
      <w:r w:rsidRPr="00147D3E">
        <w:rPr>
          <w:b/>
          <w:bCs/>
          <w:color w:val="272727"/>
        </w:rPr>
        <w:t>, </w:t>
      </w:r>
      <w:r w:rsidRPr="00147D3E">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F131C" w:rsidRPr="00147D3E" w:rsidRDefault="00FF131C" w:rsidP="00147D3E">
      <w:pPr>
        <w:pStyle w:val="a3"/>
        <w:shd w:val="clear" w:color="auto" w:fill="FCFCFC"/>
        <w:spacing w:line="240" w:lineRule="atLeast"/>
        <w:jc w:val="both"/>
        <w:rPr>
          <w:color w:val="000000"/>
        </w:rPr>
      </w:pPr>
      <w:r w:rsidRPr="00147D3E">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Pr="00147D3E">
        <w:rPr>
          <w:b/>
          <w:bCs/>
          <w:color w:val="272727"/>
        </w:rPr>
        <w:t>Шахмат</w:t>
      </w:r>
      <w:r w:rsidR="007043F2">
        <w:rPr>
          <w:b/>
          <w:bCs/>
          <w:color w:val="272727"/>
        </w:rPr>
        <w:t>ное искусство</w:t>
      </w:r>
      <w:r w:rsidRPr="00147D3E">
        <w:rPr>
          <w:color w:val="272727"/>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w:t>
      </w:r>
      <w:r w:rsidRPr="00147D3E">
        <w:rPr>
          <w:color w:val="272727"/>
        </w:rPr>
        <w:lastRenderedPageBreak/>
        <w:t>самих учащихся, когда они наблюдают, сравнивают, классифицируют, группируют, делают выводы, выясняют закономерности.</w:t>
      </w:r>
    </w:p>
    <w:p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 xml:space="preserve">Развивать универсальные способы </w:t>
      </w:r>
      <w:proofErr w:type="spellStart"/>
      <w:r w:rsidRPr="00147D3E">
        <w:rPr>
          <w:color w:val="272727"/>
        </w:rPr>
        <w:t>мыследеятельности</w:t>
      </w:r>
      <w:proofErr w:type="spellEnd"/>
      <w:r w:rsidRPr="00147D3E">
        <w:rPr>
          <w:color w:val="272727"/>
        </w:rPr>
        <w:t xml:space="preserve"> (абстрактно-логическое мышление, память, внимание, воображение, умение производить логические операции).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FF131C" w:rsidRPr="00147D3E" w:rsidRDefault="00FF131C" w:rsidP="00147D3E">
      <w:pPr>
        <w:pStyle w:val="a3"/>
        <w:spacing w:line="240" w:lineRule="atLeast"/>
        <w:jc w:val="both"/>
        <w:rPr>
          <w:color w:val="000000"/>
        </w:rPr>
      </w:pPr>
      <w:r w:rsidRPr="00147D3E">
        <w:rPr>
          <w:color w:val="000000"/>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Отличительные особенности программы</w:t>
      </w:r>
      <w:r w:rsidRPr="00147D3E">
        <w:rPr>
          <w:color w:val="272727"/>
        </w:rPr>
        <w:t>. Установка сделатьиз ребенка гроссмейстера</w:t>
      </w:r>
      <w:proofErr w:type="gramStart"/>
      <w:r w:rsidRPr="00147D3E">
        <w:rPr>
          <w:color w:val="272727"/>
        </w:rPr>
        <w:t>,н</w:t>
      </w:r>
      <w:proofErr w:type="gramEnd"/>
      <w:r w:rsidRPr="00147D3E">
        <w:rPr>
          <w:color w:val="272727"/>
        </w:rPr>
        <w:t>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xml:space="preserve"> создание образовательной среды, обеспечивающей снятие всех </w:t>
      </w:r>
      <w:proofErr w:type="spellStart"/>
      <w:r w:rsidRPr="00147D3E">
        <w:rPr>
          <w:color w:val="272727"/>
        </w:rPr>
        <w:t>стрессообразующих</w:t>
      </w:r>
      <w:proofErr w:type="spellEnd"/>
      <w:r w:rsidRPr="00147D3E">
        <w:rPr>
          <w:color w:val="272727"/>
        </w:rPr>
        <w:t xml:space="preserve"> факторов учебного процесса;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Основные методы обучения:</w:t>
      </w:r>
    </w:p>
    <w:p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реализации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w:t>
      </w:r>
      <w:r w:rsidRPr="00147D3E">
        <w:rPr>
          <w:color w:val="272727"/>
        </w:rPr>
        <w:lastRenderedPageBreak/>
        <w:t>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47D3E">
        <w:rPr>
          <w:color w:val="272727"/>
        </w:rPr>
        <w:t>доматового</w:t>
      </w:r>
      <w:proofErr w:type="spellEnd"/>
      <w:r w:rsidRPr="00147D3E">
        <w:rPr>
          <w:color w:val="272727"/>
        </w:rPr>
        <w:t>» периода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Основными разделами курса являются темы: Дебют, Эндшпиль, Тактика, Стратегия, История и Решение задач.</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47D3E">
        <w:rPr>
          <w:color w:val="272727"/>
        </w:rPr>
        <w:t>матование</w:t>
      </w:r>
      <w:proofErr w:type="spellEnd"/>
      <w:r w:rsidRPr="00147D3E">
        <w:rPr>
          <w:color w:val="272727"/>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«Шахмат</w:t>
      </w:r>
      <w:r w:rsidR="007043F2">
        <w:rPr>
          <w:b/>
          <w:bCs/>
          <w:color w:val="272727"/>
        </w:rPr>
        <w:t>ное искусство</w:t>
      </w:r>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w:t>
      </w:r>
      <w:proofErr w:type="gramStart"/>
      <w:r w:rsidRPr="00147D3E">
        <w:rPr>
          <w:color w:val="272727"/>
        </w:rPr>
        <w:t>к</w:t>
      </w:r>
      <w:proofErr w:type="gramEnd"/>
      <w:r w:rsidRPr="00147D3E">
        <w:rPr>
          <w:color w:val="272727"/>
        </w:rPr>
        <w:t xml:space="preserve"> сложному повышает психо-эмоциональный настрой каждого ребенка, помогает ему быть уверенным в своих силах, уметь оценивать свои успехи.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реализации программы</w:t>
      </w:r>
    </w:p>
    <w:p w:rsidR="00FF131C" w:rsidRPr="00147D3E" w:rsidRDefault="00FF131C" w:rsidP="00147D3E">
      <w:pPr>
        <w:pStyle w:val="a3"/>
        <w:spacing w:line="240" w:lineRule="atLeast"/>
        <w:jc w:val="both"/>
        <w:rPr>
          <w:color w:val="000000"/>
        </w:rPr>
      </w:pPr>
      <w:r w:rsidRPr="00147D3E">
        <w:rPr>
          <w:color w:val="000000"/>
        </w:rPr>
        <w:t xml:space="preserve">Данная программа рассчитана на 1 год обучения. Программа предусматривает </w:t>
      </w:r>
      <w:r w:rsidR="008861CC">
        <w:rPr>
          <w:color w:val="000000"/>
        </w:rPr>
        <w:t>72</w:t>
      </w:r>
      <w:r w:rsidRPr="00147D3E">
        <w:rPr>
          <w:color w:val="000000"/>
        </w:rPr>
        <w:t xml:space="preserve"> час</w:t>
      </w:r>
      <w:r w:rsidR="008846A8">
        <w:rPr>
          <w:color w:val="000000"/>
        </w:rPr>
        <w:t xml:space="preserve">а </w:t>
      </w:r>
      <w:r w:rsidRPr="00147D3E">
        <w:rPr>
          <w:color w:val="000000"/>
        </w:rPr>
        <w:t xml:space="preserve">занятий в течение года – по </w:t>
      </w:r>
      <w:r w:rsidR="00EB11F1" w:rsidRPr="00147D3E">
        <w:rPr>
          <w:color w:val="000000"/>
        </w:rPr>
        <w:t>2</w:t>
      </w:r>
      <w:r w:rsidRPr="00147D3E">
        <w:rPr>
          <w:color w:val="000000"/>
        </w:rPr>
        <w:t xml:space="preserve"> час</w:t>
      </w:r>
      <w:r w:rsidR="007A1595" w:rsidRPr="00147D3E">
        <w:rPr>
          <w:color w:val="000000"/>
        </w:rPr>
        <w:t>у</w:t>
      </w:r>
      <w:r w:rsidRPr="00147D3E">
        <w:rPr>
          <w:color w:val="000000"/>
        </w:rPr>
        <w:t xml:space="preserve"> в неделю.</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Возраст детей</w:t>
      </w:r>
    </w:p>
    <w:p w:rsidR="00FF131C" w:rsidRPr="00147D3E" w:rsidRDefault="00FF131C" w:rsidP="00147D3E">
      <w:pPr>
        <w:pStyle w:val="a3"/>
        <w:spacing w:line="240" w:lineRule="atLeast"/>
        <w:jc w:val="both"/>
        <w:rPr>
          <w:color w:val="000000"/>
        </w:rPr>
      </w:pPr>
      <w:r w:rsidRPr="00147D3E">
        <w:rPr>
          <w:color w:val="272727"/>
        </w:rPr>
        <w:t xml:space="preserve">Данная программа рассчитана на </w:t>
      </w:r>
      <w:r w:rsidR="008861CC">
        <w:rPr>
          <w:color w:val="272727"/>
        </w:rPr>
        <w:t>5,7</w:t>
      </w:r>
      <w:r w:rsidR="00EB11F1" w:rsidRPr="00147D3E">
        <w:rPr>
          <w:color w:val="272727"/>
        </w:rPr>
        <w:t xml:space="preserve"> класс</w:t>
      </w:r>
      <w:r w:rsidRPr="00147D3E">
        <w:rPr>
          <w:color w:val="272727"/>
        </w:rPr>
        <w:t>. </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набора.</w:t>
      </w:r>
    </w:p>
    <w:p w:rsidR="00FF131C" w:rsidRPr="00147D3E" w:rsidRDefault="00FF131C" w:rsidP="00147D3E">
      <w:pPr>
        <w:pStyle w:val="a3"/>
        <w:shd w:val="clear" w:color="auto" w:fill="FCFCFC"/>
        <w:spacing w:line="240" w:lineRule="atLeast"/>
        <w:jc w:val="both"/>
        <w:rPr>
          <w:color w:val="000000"/>
        </w:rPr>
      </w:pPr>
      <w:r w:rsidRPr="00147D3E">
        <w:rPr>
          <w:color w:val="272727"/>
        </w:rPr>
        <w:t>К занятиям допускаются дети, не имеющие медицинских противопоказаний, посещающие общеобразовательную школу.</w:t>
      </w:r>
    </w:p>
    <w:p w:rsidR="00FF131C" w:rsidRPr="00147D3E" w:rsidRDefault="00FF131C" w:rsidP="00147D3E">
      <w:pPr>
        <w:pStyle w:val="a3"/>
        <w:shd w:val="clear" w:color="auto" w:fill="FCFCFC"/>
        <w:spacing w:line="240" w:lineRule="atLeast"/>
        <w:jc w:val="both"/>
        <w:rPr>
          <w:color w:val="000000"/>
        </w:rPr>
      </w:pPr>
      <w:r w:rsidRPr="00147D3E">
        <w:rPr>
          <w:color w:val="272727"/>
        </w:rPr>
        <w:t>Наполняемость группы — </w:t>
      </w:r>
      <w:r w:rsidRPr="00147D3E">
        <w:rPr>
          <w:b/>
          <w:bCs/>
          <w:color w:val="272727"/>
        </w:rPr>
        <w:t>15 человек.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организации детей: </w:t>
      </w:r>
      <w:r w:rsidRPr="00147D3E">
        <w:rPr>
          <w:color w:val="272727"/>
        </w:rPr>
        <w:t>индивидуальная,</w:t>
      </w:r>
      <w:r w:rsidRPr="00147D3E">
        <w:rPr>
          <w:b/>
          <w:bCs/>
          <w:color w:val="272727"/>
        </w:rPr>
        <w:t> г</w:t>
      </w:r>
      <w:r w:rsidRPr="00147D3E">
        <w:rPr>
          <w:color w:val="272727"/>
        </w:rPr>
        <w:t>рупповая, индивидуально-групповая (при подготовке детей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lastRenderedPageBreak/>
        <w:t>шахматные доски с набором шахматных фигур (по одному комплекту на 2-х детей);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горизонтальных, вертикальных и диагональных линий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rsidR="008C1926" w:rsidRPr="00147D3E" w:rsidRDefault="008C1926" w:rsidP="00147D3E">
      <w:pPr>
        <w:pStyle w:val="a3"/>
        <w:shd w:val="clear" w:color="auto" w:fill="FCFCFC"/>
        <w:spacing w:line="240" w:lineRule="atLeast"/>
        <w:jc w:val="both"/>
        <w:rPr>
          <w:b/>
          <w:bCs/>
          <w:color w:val="272727"/>
        </w:rPr>
      </w:pPr>
    </w:p>
    <w:p w:rsidR="00FF131C" w:rsidRPr="00147D3E"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 xml:space="preserve">приёмы и способы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Умеют:</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 xml:space="preserve">владеть техникой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приобретут теоретические знания и практические навыки в шахматной игре;</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В ходе освоения программы ребенок получает качественные оценки: «молодец», «замечательно», «не совсем точно», «подумай, у тебя все получится», «хорошо» и т.д.</w:t>
      </w:r>
    </w:p>
    <w:p w:rsidR="00FF131C" w:rsidRPr="00D46943" w:rsidRDefault="00FF131C" w:rsidP="00D46943">
      <w:pPr>
        <w:pStyle w:val="a3"/>
        <w:shd w:val="clear" w:color="auto" w:fill="FCFCFC"/>
        <w:spacing w:line="240" w:lineRule="atLeast"/>
        <w:jc w:val="center"/>
        <w:rPr>
          <w:color w:val="000000"/>
          <w:sz w:val="28"/>
          <w:szCs w:val="28"/>
        </w:rPr>
      </w:pPr>
      <w:r w:rsidRPr="00D46943">
        <w:rPr>
          <w:b/>
          <w:bCs/>
          <w:color w:val="272727"/>
          <w:sz w:val="28"/>
          <w:szCs w:val="28"/>
        </w:rPr>
        <w:t>Учебно-тематический план</w:t>
      </w:r>
    </w:p>
    <w:p w:rsidR="00FF131C" w:rsidRPr="00147D3E" w:rsidRDefault="00FF131C" w:rsidP="00D46943">
      <w:pPr>
        <w:pStyle w:val="a3"/>
        <w:spacing w:after="0" w:afterAutospacing="0"/>
        <w:jc w:val="both"/>
        <w:rPr>
          <w:color w:val="000000"/>
        </w:rPr>
      </w:pPr>
      <w:r w:rsidRPr="00147D3E">
        <w:rPr>
          <w:color w:val="272727"/>
        </w:rPr>
        <w:t>№ </w:t>
      </w:r>
      <w:proofErr w:type="gramStart"/>
      <w:r w:rsidRPr="00147D3E">
        <w:rPr>
          <w:b/>
          <w:bCs/>
          <w:color w:val="272727"/>
        </w:rPr>
        <w:t>п</w:t>
      </w:r>
      <w:proofErr w:type="gramEnd"/>
      <w:r w:rsidRPr="00147D3E">
        <w:rPr>
          <w:b/>
          <w:bCs/>
          <w:color w:val="272727"/>
        </w:rPr>
        <w:t>/п</w:t>
      </w:r>
    </w:p>
    <w:p w:rsidR="00FF131C" w:rsidRPr="00147D3E" w:rsidRDefault="00FF131C" w:rsidP="00D46943">
      <w:pPr>
        <w:pStyle w:val="a3"/>
        <w:spacing w:before="0" w:beforeAutospacing="0" w:after="0" w:afterAutospacing="0"/>
        <w:jc w:val="both"/>
        <w:rPr>
          <w:color w:val="000000"/>
        </w:rPr>
      </w:pPr>
      <w:r w:rsidRPr="00147D3E">
        <w:rPr>
          <w:b/>
          <w:bCs/>
          <w:color w:val="272727"/>
        </w:rPr>
        <w:t>Наименование разделов и тем</w:t>
      </w:r>
    </w:p>
    <w:p w:rsidR="00FF131C" w:rsidRPr="00147D3E" w:rsidRDefault="00FF131C" w:rsidP="00D46943">
      <w:pPr>
        <w:pStyle w:val="a3"/>
        <w:spacing w:before="0" w:beforeAutospacing="0" w:after="0" w:afterAutospacing="0"/>
        <w:jc w:val="both"/>
        <w:rPr>
          <w:color w:val="000000"/>
        </w:rPr>
      </w:pPr>
      <w:r w:rsidRPr="00147D3E">
        <w:rPr>
          <w:b/>
          <w:bCs/>
          <w:color w:val="272727"/>
        </w:rPr>
        <w:t>Количество часов</w:t>
      </w:r>
    </w:p>
    <w:p w:rsidR="00FF131C" w:rsidRDefault="00FF131C" w:rsidP="00D46943">
      <w:pPr>
        <w:pStyle w:val="a3"/>
        <w:spacing w:before="0" w:beforeAutospacing="0" w:after="0" w:afterAutospacing="0"/>
        <w:jc w:val="both"/>
        <w:rPr>
          <w:b/>
          <w:bCs/>
          <w:color w:val="272727"/>
        </w:rPr>
      </w:pPr>
      <w:r w:rsidRPr="00147D3E">
        <w:rPr>
          <w:b/>
          <w:bCs/>
          <w:color w:val="272727"/>
        </w:rPr>
        <w:t>Всего часов</w:t>
      </w:r>
      <w:r w:rsidR="005143FD" w:rsidRPr="00147D3E">
        <w:rPr>
          <w:b/>
          <w:bCs/>
          <w:color w:val="272727"/>
        </w:rPr>
        <w:t xml:space="preserve"> </w:t>
      </w:r>
      <w:r w:rsidR="00D46943">
        <w:rPr>
          <w:b/>
          <w:bCs/>
          <w:color w:val="272727"/>
        </w:rPr>
        <w:t>–</w:t>
      </w:r>
      <w:r w:rsidR="005143FD" w:rsidRPr="00147D3E">
        <w:rPr>
          <w:b/>
          <w:bCs/>
          <w:color w:val="272727"/>
        </w:rPr>
        <w:t xml:space="preserve"> </w:t>
      </w:r>
      <w:r w:rsidR="008861CC">
        <w:rPr>
          <w:b/>
          <w:bCs/>
          <w:color w:val="272727"/>
        </w:rPr>
        <w:t>72</w:t>
      </w:r>
    </w:p>
    <w:p w:rsidR="00D46943" w:rsidRPr="00147D3E" w:rsidRDefault="00D46943" w:rsidP="00D46943">
      <w:pPr>
        <w:pStyle w:val="a3"/>
        <w:spacing w:before="0" w:beforeAutospacing="0" w:after="0" w:afterAutospacing="0"/>
        <w:jc w:val="both"/>
        <w:rPr>
          <w:color w:val="000000"/>
        </w:rPr>
      </w:pPr>
    </w:p>
    <w:p w:rsidR="00D46943" w:rsidRPr="00D46943" w:rsidRDefault="00FF131C" w:rsidP="00D46943">
      <w:pPr>
        <w:pStyle w:val="a3"/>
        <w:spacing w:before="0" w:beforeAutospacing="0" w:after="0" w:afterAutospacing="0"/>
        <w:jc w:val="both"/>
        <w:rPr>
          <w:color w:val="272727"/>
        </w:rPr>
      </w:pPr>
      <w:r w:rsidRPr="00147D3E">
        <w:rPr>
          <w:color w:val="272727"/>
        </w:rPr>
        <w:t>Теория</w:t>
      </w:r>
    </w:p>
    <w:p w:rsidR="00FF131C" w:rsidRPr="00147D3E" w:rsidRDefault="00FF131C" w:rsidP="00D46943">
      <w:pPr>
        <w:pStyle w:val="a3"/>
        <w:spacing w:before="0" w:beforeAutospacing="0" w:after="0" w:afterAutospacing="0"/>
        <w:jc w:val="both"/>
        <w:rPr>
          <w:color w:val="000000"/>
        </w:rPr>
      </w:pPr>
      <w:r w:rsidRPr="00147D3E">
        <w:rPr>
          <w:color w:val="272727"/>
        </w:rPr>
        <w:t>Практика</w:t>
      </w:r>
    </w:p>
    <w:p w:rsidR="00FF131C" w:rsidRPr="00147D3E" w:rsidRDefault="00FF131C" w:rsidP="00147D3E">
      <w:pPr>
        <w:pStyle w:val="a3"/>
        <w:jc w:val="both"/>
        <w:rPr>
          <w:color w:val="000000"/>
        </w:rPr>
      </w:pPr>
      <w:r w:rsidRPr="00147D3E">
        <w:rPr>
          <w:color w:val="272727"/>
        </w:rPr>
        <w:t>Вводные занятия. Техника безопасности.</w:t>
      </w:r>
    </w:p>
    <w:p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rsidR="00FF131C" w:rsidRPr="00147D3E" w:rsidRDefault="00FF131C" w:rsidP="00147D3E">
      <w:pPr>
        <w:pStyle w:val="a3"/>
        <w:jc w:val="both"/>
        <w:rPr>
          <w:color w:val="000000"/>
        </w:rPr>
      </w:pPr>
      <w:r w:rsidRPr="00147D3E">
        <w:rPr>
          <w:color w:val="272727"/>
        </w:rPr>
        <w:t>Благородные пешки черно-белой доски.</w:t>
      </w:r>
    </w:p>
    <w:p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rsidR="00FF131C" w:rsidRPr="00147D3E" w:rsidRDefault="00FF131C" w:rsidP="00147D3E">
      <w:pPr>
        <w:pStyle w:val="a3"/>
        <w:jc w:val="both"/>
        <w:rPr>
          <w:color w:val="000000"/>
        </w:rPr>
      </w:pPr>
      <w:r w:rsidRPr="00147D3E">
        <w:rPr>
          <w:color w:val="272727"/>
        </w:rPr>
        <w:t>Ладья.</w:t>
      </w:r>
    </w:p>
    <w:p w:rsidR="00FF131C" w:rsidRPr="00147D3E" w:rsidRDefault="00FF131C" w:rsidP="00147D3E">
      <w:pPr>
        <w:pStyle w:val="a3"/>
        <w:jc w:val="both"/>
        <w:rPr>
          <w:color w:val="000000"/>
        </w:rPr>
      </w:pPr>
      <w:r w:rsidRPr="00147D3E">
        <w:rPr>
          <w:color w:val="272727"/>
        </w:rPr>
        <w:t>Слон.</w:t>
      </w:r>
    </w:p>
    <w:p w:rsidR="00FF131C" w:rsidRPr="00147D3E" w:rsidRDefault="00FF131C" w:rsidP="00147D3E">
      <w:pPr>
        <w:pStyle w:val="a3"/>
        <w:jc w:val="both"/>
        <w:rPr>
          <w:color w:val="000000"/>
        </w:rPr>
      </w:pPr>
      <w:r w:rsidRPr="00147D3E">
        <w:rPr>
          <w:color w:val="272727"/>
        </w:rPr>
        <w:t>«Могучая фигура» Ферзь.</w:t>
      </w:r>
    </w:p>
    <w:p w:rsidR="00FF131C" w:rsidRPr="00147D3E" w:rsidRDefault="00FF131C" w:rsidP="00147D3E">
      <w:pPr>
        <w:pStyle w:val="a3"/>
        <w:jc w:val="both"/>
        <w:rPr>
          <w:color w:val="000000"/>
        </w:rPr>
      </w:pPr>
      <w:r w:rsidRPr="00147D3E">
        <w:rPr>
          <w:color w:val="272727"/>
        </w:rPr>
        <w:t>Конь.</w:t>
      </w:r>
    </w:p>
    <w:p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rsidR="00FF131C" w:rsidRPr="00147D3E" w:rsidRDefault="00FF131C" w:rsidP="00147D3E">
      <w:pPr>
        <w:pStyle w:val="a3"/>
        <w:jc w:val="both"/>
        <w:rPr>
          <w:color w:val="000000"/>
        </w:rPr>
      </w:pPr>
      <w:r w:rsidRPr="00147D3E">
        <w:rPr>
          <w:color w:val="272727"/>
        </w:rPr>
        <w:t>Шах. Понятие о шахе. Защита от шаха.</w:t>
      </w:r>
    </w:p>
    <w:p w:rsidR="00FF131C" w:rsidRPr="00147D3E" w:rsidRDefault="00FF131C" w:rsidP="00147D3E">
      <w:pPr>
        <w:pStyle w:val="a3"/>
        <w:jc w:val="both"/>
        <w:rPr>
          <w:color w:val="000000"/>
        </w:rPr>
      </w:pPr>
      <w:r w:rsidRPr="00147D3E">
        <w:rPr>
          <w:color w:val="272727"/>
        </w:rPr>
        <w:t>Мат – цель игры.</w:t>
      </w:r>
    </w:p>
    <w:p w:rsidR="00FF131C" w:rsidRPr="00147D3E" w:rsidRDefault="00FF131C" w:rsidP="00147D3E">
      <w:pPr>
        <w:pStyle w:val="a3"/>
        <w:jc w:val="both"/>
        <w:rPr>
          <w:color w:val="000000"/>
        </w:rPr>
      </w:pPr>
      <w:r w:rsidRPr="00147D3E">
        <w:rPr>
          <w:color w:val="272727"/>
        </w:rPr>
        <w:t>Техника «</w:t>
      </w:r>
      <w:proofErr w:type="spellStart"/>
      <w:r w:rsidRPr="00147D3E">
        <w:rPr>
          <w:color w:val="272727"/>
        </w:rPr>
        <w:t>матования</w:t>
      </w:r>
      <w:proofErr w:type="spellEnd"/>
      <w:r w:rsidRPr="00147D3E">
        <w:rPr>
          <w:color w:val="272727"/>
        </w:rPr>
        <w:t>» одинокого короля.</w:t>
      </w:r>
    </w:p>
    <w:p w:rsidR="00FF131C" w:rsidRPr="00147D3E" w:rsidRDefault="00FF131C" w:rsidP="00147D3E">
      <w:pPr>
        <w:pStyle w:val="a3"/>
        <w:jc w:val="both"/>
        <w:rPr>
          <w:color w:val="000000"/>
        </w:rPr>
      </w:pPr>
      <w:r w:rsidRPr="00147D3E">
        <w:rPr>
          <w:color w:val="272727"/>
        </w:rPr>
        <w:t>Ничья. Пат.</w:t>
      </w:r>
    </w:p>
    <w:p w:rsidR="00FF131C" w:rsidRPr="00147D3E" w:rsidRDefault="00FF131C" w:rsidP="00147D3E">
      <w:pPr>
        <w:pStyle w:val="a3"/>
        <w:jc w:val="both"/>
        <w:rPr>
          <w:color w:val="000000"/>
        </w:rPr>
      </w:pPr>
      <w:r w:rsidRPr="00147D3E">
        <w:rPr>
          <w:color w:val="272727"/>
        </w:rPr>
        <w:t>Рокировка.</w:t>
      </w:r>
    </w:p>
    <w:p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rsidR="00FF131C" w:rsidRPr="00147D3E" w:rsidRDefault="00FF131C" w:rsidP="00147D3E">
      <w:pPr>
        <w:pStyle w:val="a3"/>
        <w:jc w:val="both"/>
        <w:rPr>
          <w:color w:val="000000"/>
        </w:rPr>
      </w:pPr>
      <w:r w:rsidRPr="00147D3E">
        <w:rPr>
          <w:color w:val="272727"/>
        </w:rPr>
        <w:t>Занимательные страницы шахмат. Конкурсы решения задач, этюдов.</w:t>
      </w:r>
    </w:p>
    <w:p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rsidR="00D46943" w:rsidRDefault="00FF131C" w:rsidP="00D46943">
      <w:pPr>
        <w:pStyle w:val="a3"/>
        <w:jc w:val="both"/>
        <w:rPr>
          <w:color w:val="000000"/>
        </w:rPr>
      </w:pPr>
      <w:r w:rsidRPr="00147D3E">
        <w:rPr>
          <w:color w:val="272727"/>
        </w:rPr>
        <w:lastRenderedPageBreak/>
        <w:t>Итого</w:t>
      </w:r>
      <w:r w:rsidR="005143FD" w:rsidRPr="00147D3E">
        <w:rPr>
          <w:color w:val="272727"/>
        </w:rPr>
        <w:t xml:space="preserve">: - </w:t>
      </w:r>
      <w:r w:rsidR="008846A8">
        <w:rPr>
          <w:color w:val="272727"/>
        </w:rPr>
        <w:t>72</w:t>
      </w:r>
      <w:r w:rsidR="007A1595" w:rsidRPr="00147D3E">
        <w:rPr>
          <w:color w:val="272727"/>
        </w:rPr>
        <w:t xml:space="preserve">часа </w:t>
      </w:r>
    </w:p>
    <w:p w:rsidR="00FF131C" w:rsidRPr="00D46943" w:rsidRDefault="00FF131C" w:rsidP="00D46943">
      <w:pPr>
        <w:pStyle w:val="a3"/>
        <w:jc w:val="center"/>
        <w:rPr>
          <w:color w:val="000000"/>
          <w:sz w:val="28"/>
          <w:szCs w:val="28"/>
        </w:rPr>
      </w:pPr>
      <w:r w:rsidRPr="00D46943">
        <w:rPr>
          <w:b/>
          <w:bCs/>
          <w:color w:val="272727"/>
          <w:sz w:val="28"/>
          <w:szCs w:val="28"/>
        </w:rPr>
        <w:t>Содержание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proofErr w:type="gramStart"/>
      <w:r w:rsidRPr="00147D3E">
        <w:rPr>
          <w:b/>
          <w:bCs/>
          <w:color w:val="272727"/>
        </w:rPr>
        <w:t>:</w:t>
      </w:r>
      <w:r w:rsidRPr="00147D3E">
        <w:rPr>
          <w:color w:val="000000"/>
        </w:rPr>
        <w:t>З</w:t>
      </w:r>
      <w:proofErr w:type="gramEnd"/>
      <w:r w:rsidRPr="00147D3E">
        <w:rPr>
          <w:color w:val="000000"/>
        </w:rPr>
        <w:t>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Центр, фланги.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(Например: «Диагональ е1 — а5»).</w:t>
      </w:r>
    </w:p>
    <w:p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Игра «Почтальон».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«Угадай-ка». Педагог словесно описывает одну из шахматных фигур, дети должны догадаться, что это за фигура.</w:t>
      </w:r>
    </w:p>
    <w:p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rsidR="008C1926" w:rsidRPr="00D46943"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Практика:</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lastRenderedPageBreak/>
        <w:t>Дидактические игры и задания</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color w:val="272727"/>
        </w:rPr>
        <w:t>«Игра на уничтожение», «Один в поле воин».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7. Ладья.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xml:space="preserve">: Ход, взятие. </w:t>
      </w:r>
      <w:proofErr w:type="spellStart"/>
      <w:r w:rsidRPr="00147D3E">
        <w:rPr>
          <w:color w:val="272727"/>
        </w:rPr>
        <w:t>Белопольные</w:t>
      </w:r>
      <w:proofErr w:type="spellEnd"/>
      <w:r w:rsidRPr="00147D3E">
        <w:rPr>
          <w:color w:val="272727"/>
        </w:rPr>
        <w:t xml:space="preserve"> и </w:t>
      </w:r>
      <w:proofErr w:type="spellStart"/>
      <w:r w:rsidRPr="00147D3E">
        <w:rPr>
          <w:color w:val="272727"/>
        </w:rPr>
        <w:t>чернопольные</w:t>
      </w:r>
      <w:proofErr w:type="spellEnd"/>
      <w:r w:rsidRPr="00147D3E">
        <w:rPr>
          <w:color w:val="272727"/>
        </w:rPr>
        <w:t xml:space="preserve"> слоны. Где сильнее: на краю, в центре, в углу? Легкая и тяжелая фигура. Ладья против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13. Мат – цель игры.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proofErr w:type="gramStart"/>
      <w:r w:rsidRPr="00147D3E">
        <w:rPr>
          <w:color w:val="272727"/>
        </w:rPr>
        <w:t>.</w:t>
      </w:r>
      <w:r w:rsidRPr="00147D3E">
        <w:rPr>
          <w:color w:val="000000"/>
        </w:rPr>
        <w:t>П</w:t>
      </w:r>
      <w:proofErr w:type="gramEnd"/>
      <w:r w:rsidRPr="00147D3E">
        <w:rPr>
          <w:color w:val="000000"/>
        </w:rPr>
        <w:t>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 xml:space="preserve">14. Техника </w:t>
      </w:r>
      <w:proofErr w:type="spellStart"/>
      <w:r w:rsidRPr="00147D3E">
        <w:rPr>
          <w:b/>
          <w:bCs/>
          <w:color w:val="272727"/>
        </w:rPr>
        <w:t>матования</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«На крайнюю линию». Белыми надо сделать такой ход, чтобы черный король отступил на одну из крайних вертикалей или горизонталей.</w:t>
      </w:r>
    </w:p>
    <w:p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16. Рокировка</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Длинная и короткая рокировка. Правила рокировки.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rsidR="00FF131C" w:rsidRPr="00147D3E" w:rsidRDefault="00FF131C" w:rsidP="00147D3E">
      <w:pPr>
        <w:pStyle w:val="a3"/>
        <w:shd w:val="clear" w:color="auto" w:fill="FCFCFC"/>
        <w:spacing w:line="240" w:lineRule="atLeast"/>
        <w:jc w:val="both"/>
        <w:rPr>
          <w:color w:val="000000"/>
        </w:rPr>
      </w:pPr>
      <w:r w:rsidRPr="00147D3E">
        <w:rPr>
          <w:color w:val="272727"/>
        </w:rPr>
        <w:t>Правило: «Ферзь любит свой цвет».</w:t>
      </w:r>
    </w:p>
    <w:p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20. Спортивно-массовые мероприятия.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rsidR="00FF131C" w:rsidRPr="00147D3E" w:rsidRDefault="00FF131C" w:rsidP="00147D3E">
      <w:pPr>
        <w:pStyle w:val="a3"/>
        <w:spacing w:line="240" w:lineRule="atLeast"/>
        <w:jc w:val="both"/>
        <w:rPr>
          <w:color w:val="000000"/>
        </w:rPr>
      </w:pPr>
      <w:r w:rsidRPr="00147D3E">
        <w:rPr>
          <w:b/>
          <w:bCs/>
          <w:color w:val="272727"/>
        </w:rPr>
        <w:lastRenderedPageBreak/>
        <w:t>Начальные сведения</w:t>
      </w:r>
    </w:p>
    <w:p w:rsidR="00FF131C" w:rsidRPr="00147D3E" w:rsidRDefault="00FF131C" w:rsidP="00147D3E">
      <w:pPr>
        <w:pStyle w:val="a3"/>
        <w:shd w:val="clear" w:color="auto" w:fill="FCFCFC"/>
        <w:spacing w:line="240" w:lineRule="atLeast"/>
        <w:jc w:val="both"/>
        <w:rPr>
          <w:color w:val="000000"/>
        </w:rPr>
      </w:pPr>
      <w:r w:rsidRPr="00147D3E">
        <w:rPr>
          <w:color w:val="272727"/>
        </w:rPr>
        <w:t>1. Введение. Доска, фигуры, горизонтали, вертикали, центр-горка, край и угол. Нотация, адреса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4. </w:t>
      </w:r>
      <w:proofErr w:type="spellStart"/>
      <w:r w:rsidRPr="00147D3E">
        <w:rPr>
          <w:color w:val="272727"/>
        </w:rPr>
        <w:t>Cлон</w:t>
      </w:r>
      <w:proofErr w:type="spellEnd"/>
      <w:r w:rsidRPr="00147D3E">
        <w:rPr>
          <w:color w:val="272727"/>
        </w:rPr>
        <w:t>: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rsidR="00FF131C" w:rsidRPr="00147D3E" w:rsidRDefault="00FF131C" w:rsidP="00147D3E">
      <w:pPr>
        <w:pStyle w:val="a3"/>
        <w:shd w:val="clear" w:color="auto" w:fill="FCFCFC"/>
        <w:spacing w:line="240" w:lineRule="atLeast"/>
        <w:jc w:val="both"/>
        <w:rPr>
          <w:color w:val="000000"/>
        </w:rPr>
      </w:pPr>
      <w:proofErr w:type="spellStart"/>
      <w:r w:rsidRPr="00147D3E">
        <w:rPr>
          <w:b/>
          <w:bCs/>
          <w:color w:val="272727"/>
        </w:rPr>
        <w:t>Матование</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16. Мат 2 ладьями. Сторож и охотник. План </w:t>
      </w:r>
      <w:proofErr w:type="spellStart"/>
      <w:r w:rsidRPr="00147D3E">
        <w:rPr>
          <w:color w:val="272727"/>
        </w:rPr>
        <w:t>матования</w:t>
      </w:r>
      <w:proofErr w:type="spellEnd"/>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color w:val="272727"/>
        </w:rPr>
        <w:t>17. Решение задач на линейный мат.</w:t>
      </w:r>
    </w:p>
    <w:p w:rsidR="00FF131C" w:rsidRPr="00147D3E" w:rsidRDefault="00FF131C" w:rsidP="00147D3E">
      <w:pPr>
        <w:pStyle w:val="a3"/>
        <w:shd w:val="clear" w:color="auto" w:fill="FCFCFC"/>
        <w:spacing w:line="240" w:lineRule="atLeast"/>
        <w:jc w:val="both"/>
        <w:rPr>
          <w:color w:val="000000"/>
        </w:rPr>
      </w:pPr>
      <w:r w:rsidRPr="00147D3E">
        <w:rPr>
          <w:color w:val="272727"/>
        </w:rPr>
        <w:t>18. Мат ферзем. Вдох-выдох. План.</w:t>
      </w:r>
    </w:p>
    <w:p w:rsidR="00FF131C" w:rsidRPr="00147D3E" w:rsidRDefault="00FF131C" w:rsidP="00147D3E">
      <w:pPr>
        <w:pStyle w:val="a3"/>
        <w:shd w:val="clear" w:color="auto" w:fill="FCFCFC"/>
        <w:spacing w:line="240" w:lineRule="atLeast"/>
        <w:jc w:val="both"/>
        <w:rPr>
          <w:color w:val="000000"/>
        </w:rPr>
      </w:pPr>
      <w:r w:rsidRPr="00147D3E">
        <w:rPr>
          <w:color w:val="272727"/>
        </w:rPr>
        <w:t>19. Линейный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23. Решение задач на мат ладьёй, ферзём в 1-2 хода.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rsidR="00FF131C" w:rsidRPr="00147D3E" w:rsidRDefault="00FF131C" w:rsidP="00147D3E">
      <w:pPr>
        <w:pStyle w:val="a3"/>
        <w:shd w:val="clear" w:color="auto" w:fill="FCFCFC"/>
        <w:spacing w:line="240" w:lineRule="atLeast"/>
        <w:jc w:val="both"/>
        <w:rPr>
          <w:color w:val="000000"/>
        </w:rPr>
      </w:pPr>
      <w:r w:rsidRPr="00147D3E">
        <w:rPr>
          <w:color w:val="272727"/>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контрольного поля». Эта игра подобна предыдущей, но при точной игре обеих сторон не имеет победителя.</w:t>
      </w:r>
    </w:p>
    <w:p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«Взятие». Из нескольких возможных взятий надо выбрать лучшее - побить незащищенную фигуру.</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FF131C" w:rsidRPr="00147D3E" w:rsidRDefault="00FF131C" w:rsidP="00147D3E">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FF131C" w:rsidRPr="00EB777D" w:rsidRDefault="00FF131C" w:rsidP="00EB777D">
      <w:pPr>
        <w:pStyle w:val="a3"/>
        <w:spacing w:line="240" w:lineRule="atLeast"/>
        <w:jc w:val="center"/>
        <w:rPr>
          <w:b/>
          <w:color w:val="000000"/>
          <w:sz w:val="28"/>
          <w:szCs w:val="28"/>
        </w:rPr>
      </w:pPr>
      <w:r w:rsidRPr="00EB777D">
        <w:rPr>
          <w:b/>
          <w:bCs/>
          <w:color w:val="000000"/>
          <w:sz w:val="28"/>
          <w:szCs w:val="28"/>
        </w:rPr>
        <w:t>С</w:t>
      </w:r>
      <w:r w:rsidRPr="00EB777D">
        <w:rPr>
          <w:b/>
          <w:color w:val="000000"/>
          <w:sz w:val="28"/>
          <w:szCs w:val="28"/>
        </w:rPr>
        <w:t>писок литературы:</w:t>
      </w:r>
    </w:p>
    <w:p w:rsidR="00FF131C" w:rsidRPr="00147D3E" w:rsidRDefault="00FF131C" w:rsidP="00147D3E">
      <w:pPr>
        <w:pStyle w:val="a3"/>
        <w:spacing w:line="240" w:lineRule="atLeast"/>
        <w:jc w:val="both"/>
        <w:rPr>
          <w:color w:val="000000"/>
        </w:rPr>
      </w:pPr>
      <w:r w:rsidRPr="00147D3E">
        <w:rPr>
          <w:color w:val="000000"/>
        </w:rPr>
        <w:t xml:space="preserve">1. И. </w:t>
      </w:r>
      <w:proofErr w:type="spellStart"/>
      <w:r w:rsidRPr="00147D3E">
        <w:rPr>
          <w:color w:val="000000"/>
        </w:rPr>
        <w:t>Майзелис</w:t>
      </w:r>
      <w:proofErr w:type="spellEnd"/>
      <w:r w:rsidRPr="00147D3E">
        <w:rPr>
          <w:color w:val="000000"/>
        </w:rPr>
        <w:t>. "Шахматы".</w:t>
      </w:r>
    </w:p>
    <w:p w:rsidR="00FF131C" w:rsidRPr="00147D3E" w:rsidRDefault="00FF131C" w:rsidP="00147D3E">
      <w:pPr>
        <w:pStyle w:val="a3"/>
        <w:spacing w:line="240" w:lineRule="atLeast"/>
        <w:jc w:val="both"/>
        <w:rPr>
          <w:color w:val="000000"/>
        </w:rPr>
      </w:pPr>
      <w:r w:rsidRPr="00147D3E">
        <w:rPr>
          <w:color w:val="000000"/>
        </w:rPr>
        <w:t xml:space="preserve">2. И. </w:t>
      </w:r>
      <w:proofErr w:type="spellStart"/>
      <w:r w:rsidRPr="00147D3E">
        <w:rPr>
          <w:color w:val="000000"/>
        </w:rPr>
        <w:t>Сухин</w:t>
      </w:r>
      <w:proofErr w:type="spellEnd"/>
      <w:r w:rsidRPr="00147D3E">
        <w:rPr>
          <w:color w:val="000000"/>
        </w:rPr>
        <w:t>. "Путешествия по шахматной стране".</w:t>
      </w:r>
    </w:p>
    <w:p w:rsidR="00FF131C" w:rsidRPr="00147D3E" w:rsidRDefault="00FF131C" w:rsidP="00147D3E">
      <w:pPr>
        <w:pStyle w:val="a3"/>
        <w:spacing w:line="240" w:lineRule="atLeast"/>
        <w:jc w:val="both"/>
        <w:rPr>
          <w:color w:val="000000"/>
        </w:rPr>
      </w:pPr>
      <w:r w:rsidRPr="00147D3E">
        <w:rPr>
          <w:color w:val="000000"/>
        </w:rPr>
        <w:t>3. Шахматы для начинающих.</w:t>
      </w:r>
    </w:p>
    <w:p w:rsidR="00FF131C" w:rsidRPr="00147D3E" w:rsidRDefault="00FF131C" w:rsidP="00147D3E">
      <w:pPr>
        <w:pStyle w:val="a3"/>
        <w:spacing w:line="240" w:lineRule="atLeast"/>
        <w:jc w:val="both"/>
        <w:rPr>
          <w:color w:val="000000"/>
        </w:rPr>
      </w:pPr>
      <w:r w:rsidRPr="00147D3E">
        <w:rPr>
          <w:color w:val="000000"/>
        </w:rPr>
        <w:t>4. Гик Е.А. Беседы о шахматах. - М., 1985</w:t>
      </w:r>
    </w:p>
    <w:p w:rsidR="00FF131C" w:rsidRPr="00147D3E" w:rsidRDefault="00FF131C" w:rsidP="00147D3E">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rsidR="00FF131C" w:rsidRPr="00147D3E" w:rsidRDefault="00FF131C" w:rsidP="00147D3E">
      <w:pPr>
        <w:pStyle w:val="a3"/>
        <w:spacing w:line="240" w:lineRule="atLeast"/>
        <w:jc w:val="both"/>
        <w:rPr>
          <w:color w:val="000000"/>
        </w:rPr>
      </w:pPr>
      <w:r w:rsidRPr="00147D3E">
        <w:rPr>
          <w:color w:val="000000"/>
        </w:rPr>
        <w:t xml:space="preserve">6. </w:t>
      </w:r>
      <w:proofErr w:type="spellStart"/>
      <w:r w:rsidRPr="00147D3E">
        <w:rPr>
          <w:color w:val="000000"/>
        </w:rPr>
        <w:t>Костьев</w:t>
      </w:r>
      <w:proofErr w:type="spellEnd"/>
      <w:r w:rsidRPr="00147D3E">
        <w:rPr>
          <w:color w:val="000000"/>
        </w:rPr>
        <w:t xml:space="preserve"> А.Н. Учителю о шахматах. – М., 1986</w:t>
      </w:r>
    </w:p>
    <w:p w:rsidR="00FF131C" w:rsidRPr="00147D3E" w:rsidRDefault="00FF131C" w:rsidP="00147D3E">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rsidR="00FF131C" w:rsidRPr="00147D3E" w:rsidRDefault="00FF131C" w:rsidP="00147D3E">
      <w:pPr>
        <w:pStyle w:val="a3"/>
        <w:spacing w:line="240" w:lineRule="atLeast"/>
        <w:jc w:val="both"/>
        <w:rPr>
          <w:color w:val="000000"/>
        </w:rPr>
      </w:pPr>
      <w:r w:rsidRPr="00147D3E">
        <w:rPr>
          <w:color w:val="000000"/>
        </w:rPr>
        <w:br/>
      </w: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Default="00391AAF"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EB777D" w:rsidRDefault="00EB777D" w:rsidP="00147D3E">
      <w:pPr>
        <w:pStyle w:val="a3"/>
        <w:spacing w:line="240" w:lineRule="atLeast"/>
        <w:jc w:val="both"/>
        <w:rPr>
          <w:b/>
          <w:bCs/>
          <w:color w:val="272727"/>
        </w:rPr>
      </w:pPr>
    </w:p>
    <w:p w:rsidR="007043F2" w:rsidRDefault="007043F2" w:rsidP="00147D3E">
      <w:pPr>
        <w:pStyle w:val="a3"/>
        <w:spacing w:line="240" w:lineRule="atLeast"/>
        <w:jc w:val="both"/>
        <w:rPr>
          <w:b/>
          <w:bCs/>
          <w:color w:val="272727"/>
        </w:rPr>
      </w:pPr>
    </w:p>
    <w:p w:rsidR="00EB777D" w:rsidRPr="00147D3E" w:rsidRDefault="00EB777D" w:rsidP="00147D3E">
      <w:pPr>
        <w:pStyle w:val="a3"/>
        <w:spacing w:line="240" w:lineRule="atLeast"/>
        <w:jc w:val="both"/>
        <w:rPr>
          <w:b/>
          <w:bCs/>
          <w:color w:val="272727"/>
        </w:rPr>
      </w:pPr>
    </w:p>
    <w:p w:rsidR="00DC2E6F" w:rsidRPr="00147D3E" w:rsidRDefault="00FF131C" w:rsidP="00EB777D">
      <w:pPr>
        <w:pStyle w:val="a3"/>
        <w:spacing w:line="240" w:lineRule="atLeast"/>
        <w:jc w:val="center"/>
        <w:rPr>
          <w:b/>
          <w:bCs/>
          <w:color w:val="272727"/>
        </w:rPr>
      </w:pPr>
      <w:r w:rsidRPr="00147D3E">
        <w:rPr>
          <w:b/>
          <w:bCs/>
          <w:color w:val="272727"/>
        </w:rPr>
        <w:lastRenderedPageBreak/>
        <w:t>КАЛЕНДАРНО-Т</w:t>
      </w:r>
      <w:r w:rsidR="001C193B" w:rsidRPr="00147D3E">
        <w:rPr>
          <w:b/>
          <w:bCs/>
          <w:color w:val="272727"/>
        </w:rPr>
        <w:t>ЕМАТИЧЕСКОЕ ПЛАНИРОВАНИЕ</w:t>
      </w:r>
    </w:p>
    <w:p w:rsidR="00FF131C" w:rsidRPr="007553EB" w:rsidRDefault="007043F2" w:rsidP="00EB777D">
      <w:pPr>
        <w:pStyle w:val="a3"/>
        <w:spacing w:line="240" w:lineRule="atLeast"/>
        <w:jc w:val="center"/>
        <w:rPr>
          <w:b/>
          <w:bCs/>
          <w:color w:val="272727"/>
        </w:rPr>
      </w:pPr>
      <w:r>
        <w:rPr>
          <w:b/>
          <w:bCs/>
          <w:color w:val="272727"/>
        </w:rPr>
        <w:t>на 2023</w:t>
      </w:r>
      <w:r w:rsidR="001C193B" w:rsidRPr="00147D3E">
        <w:rPr>
          <w:b/>
          <w:bCs/>
          <w:color w:val="272727"/>
        </w:rPr>
        <w:t>-20</w:t>
      </w:r>
      <w:r>
        <w:rPr>
          <w:b/>
          <w:bCs/>
          <w:color w:val="272727"/>
        </w:rPr>
        <w:t>24</w:t>
      </w:r>
      <w:r w:rsidR="00FF131C" w:rsidRPr="00147D3E">
        <w:rPr>
          <w:b/>
          <w:bCs/>
          <w:color w:val="272727"/>
        </w:rPr>
        <w:t>уч. год</w:t>
      </w:r>
    </w:p>
    <w:p w:rsidR="00FF131C" w:rsidRPr="00147D3E" w:rsidRDefault="00FF131C" w:rsidP="00EB777D">
      <w:pPr>
        <w:pStyle w:val="a3"/>
        <w:spacing w:before="0" w:beforeAutospacing="0" w:after="0" w:afterAutospacing="0"/>
        <w:jc w:val="both"/>
        <w:rPr>
          <w:color w:val="000000"/>
        </w:rPr>
      </w:pPr>
      <w:r w:rsidRPr="00147D3E">
        <w:rPr>
          <w:color w:val="000000"/>
        </w:rPr>
        <w:t>№ </w:t>
      </w:r>
      <w:r w:rsidRPr="00147D3E">
        <w:rPr>
          <w:b/>
          <w:bCs/>
          <w:color w:val="000000"/>
        </w:rPr>
        <w:t>п/п</w:t>
      </w:r>
    </w:p>
    <w:p w:rsidR="00FF131C" w:rsidRPr="00147D3E" w:rsidRDefault="00FF131C" w:rsidP="00EB777D">
      <w:pPr>
        <w:pStyle w:val="a3"/>
        <w:spacing w:before="0" w:beforeAutospacing="0" w:after="0" w:afterAutospacing="0"/>
        <w:jc w:val="both"/>
        <w:rPr>
          <w:color w:val="000000"/>
        </w:rPr>
      </w:pPr>
      <w:r w:rsidRPr="00147D3E">
        <w:rPr>
          <w:b/>
          <w:bCs/>
          <w:color w:val="000000"/>
        </w:rPr>
        <w:t>Содержание разделов и тем</w:t>
      </w:r>
    </w:p>
    <w:p w:rsidR="00FF131C" w:rsidRPr="00147D3E" w:rsidRDefault="00FF131C" w:rsidP="00EB777D">
      <w:pPr>
        <w:pStyle w:val="a3"/>
        <w:spacing w:before="0" w:beforeAutospacing="0" w:after="0" w:afterAutospacing="0"/>
        <w:jc w:val="both"/>
        <w:rPr>
          <w:color w:val="000000"/>
        </w:rPr>
      </w:pPr>
      <w:r w:rsidRPr="00147D3E">
        <w:rPr>
          <w:b/>
          <w:bCs/>
          <w:color w:val="000000"/>
        </w:rPr>
        <w:t>Кол-во</w:t>
      </w:r>
      <w:r w:rsidR="005143FD" w:rsidRPr="00147D3E">
        <w:rPr>
          <w:b/>
          <w:bCs/>
          <w:color w:val="000000"/>
        </w:rPr>
        <w:t xml:space="preserve"> – </w:t>
      </w:r>
      <w:r w:rsidR="007553EB">
        <w:rPr>
          <w:b/>
          <w:bCs/>
          <w:color w:val="000000"/>
        </w:rPr>
        <w:t>72</w:t>
      </w:r>
      <w:r w:rsidRPr="00147D3E">
        <w:rPr>
          <w:b/>
          <w:bCs/>
          <w:color w:val="000000"/>
        </w:rPr>
        <w:t>час</w:t>
      </w:r>
      <w:r w:rsidR="007A1595" w:rsidRPr="00147D3E">
        <w:rPr>
          <w:b/>
          <w:bCs/>
          <w:color w:val="000000"/>
        </w:rPr>
        <w:t>а</w:t>
      </w:r>
    </w:p>
    <w:p w:rsidR="00FF131C" w:rsidRPr="00147D3E" w:rsidRDefault="00FF131C" w:rsidP="00EB777D">
      <w:pPr>
        <w:pStyle w:val="a3"/>
        <w:spacing w:before="0" w:beforeAutospacing="0" w:after="0" w:afterAutospacing="0"/>
        <w:jc w:val="both"/>
        <w:rPr>
          <w:color w:val="000000"/>
        </w:rPr>
      </w:pPr>
      <w:r w:rsidRPr="00147D3E">
        <w:rPr>
          <w:b/>
          <w:bCs/>
          <w:color w:val="000000"/>
        </w:rPr>
        <w:t>Дата</w:t>
      </w:r>
    </w:p>
    <w:p w:rsidR="00FF131C" w:rsidRPr="00147D3E" w:rsidRDefault="00211991" w:rsidP="00147D3E">
      <w:pPr>
        <w:pStyle w:val="a3"/>
        <w:jc w:val="both"/>
        <w:rPr>
          <w:color w:val="000000"/>
        </w:rPr>
      </w:pPr>
      <w:r w:rsidRPr="00147D3E">
        <w:rPr>
          <w:b/>
          <w:bCs/>
          <w:color w:val="000000"/>
        </w:rPr>
        <w:t>П</w:t>
      </w:r>
      <w:r w:rsidR="00FF131C" w:rsidRPr="00147D3E">
        <w:rPr>
          <w:b/>
          <w:bCs/>
          <w:color w:val="000000"/>
        </w:rPr>
        <w:t>роведения</w:t>
      </w:r>
      <w:r>
        <w:rPr>
          <w:b/>
          <w:bCs/>
          <w:color w:val="000000"/>
        </w:rPr>
        <w:t>:</w:t>
      </w:r>
    </w:p>
    <w:p w:rsidR="00EB11F1" w:rsidRPr="00147D3E" w:rsidRDefault="00FF131C" w:rsidP="00211991">
      <w:pPr>
        <w:pStyle w:val="a3"/>
        <w:spacing w:before="0" w:beforeAutospacing="0" w:after="0" w:afterAutospacing="0"/>
        <w:jc w:val="both"/>
        <w:rPr>
          <w:color w:val="000000"/>
        </w:rPr>
      </w:pPr>
      <w:r w:rsidRPr="00147D3E">
        <w:rPr>
          <w:b/>
          <w:bCs/>
          <w:color w:val="272727"/>
        </w:rPr>
        <w:t>Вводные занятия. Техника безопасности. </w:t>
      </w:r>
      <w:r w:rsidR="00EB11F1" w:rsidRPr="00147D3E">
        <w:rPr>
          <w:b/>
          <w:bCs/>
          <w:color w:val="000000"/>
        </w:rPr>
        <w:t>1час</w:t>
      </w:r>
    </w:p>
    <w:p w:rsidR="00FF131C" w:rsidRPr="00147D3E" w:rsidRDefault="00FF131C" w:rsidP="00211991">
      <w:pPr>
        <w:pStyle w:val="a3"/>
        <w:shd w:val="clear" w:color="auto" w:fill="FCFCFC"/>
        <w:spacing w:before="0" w:beforeAutospacing="0" w:after="0" w:afterAutospacing="0"/>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EB11F1" w:rsidRPr="00147D3E">
        <w:rPr>
          <w:b/>
          <w:bCs/>
          <w:color w:val="000000"/>
        </w:rPr>
        <w:t xml:space="preserve">2 часа </w:t>
      </w:r>
    </w:p>
    <w:p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EB11F1" w:rsidRPr="00147D3E">
        <w:rPr>
          <w:b/>
          <w:bCs/>
          <w:color w:val="000000"/>
        </w:rPr>
        <w:t>5 часов</w:t>
      </w:r>
    </w:p>
    <w:p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EB11F1" w:rsidRPr="00147D3E">
        <w:rPr>
          <w:b/>
          <w:bCs/>
          <w:color w:val="000000"/>
        </w:rPr>
        <w:t>5 час</w:t>
      </w:r>
    </w:p>
    <w:p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147D3E">
        <w:rPr>
          <w:color w:val="000000"/>
          <w:shd w:val="clear" w:color="auto" w:fill="FFFFFF"/>
        </w:rPr>
        <w:t>многопешечные</w:t>
      </w:r>
      <w:proofErr w:type="spellEnd"/>
      <w:r w:rsidRPr="00147D3E">
        <w:rPr>
          <w:color w:val="000000"/>
          <w:shd w:val="clear" w:color="auto" w:fill="FFFFFF"/>
        </w:rPr>
        <w:t xml:space="preserve">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rsidR="00211991" w:rsidRDefault="00211991" w:rsidP="00147D3E">
      <w:pPr>
        <w:pStyle w:val="a3"/>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lastRenderedPageBreak/>
        <w:t>Король – самая важная, главная фигура.</w:t>
      </w:r>
      <w:r w:rsidRPr="00147D3E">
        <w:rPr>
          <w:color w:val="272727"/>
        </w:rPr>
        <w:t> </w:t>
      </w:r>
      <w:r w:rsidR="00EB11F1" w:rsidRPr="00147D3E">
        <w:rPr>
          <w:b/>
          <w:bCs/>
          <w:color w:val="000000"/>
        </w:rPr>
        <w:t>4часа</w:t>
      </w:r>
    </w:p>
    <w:p w:rsidR="00FF131C" w:rsidRPr="00147D3E" w:rsidRDefault="00FF131C" w:rsidP="00211991">
      <w:pPr>
        <w:pStyle w:val="a3"/>
        <w:spacing w:before="0" w:beforeAutospacing="0" w:after="0" w:afterAutospacing="0"/>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Ладья.</w:t>
      </w:r>
      <w:r w:rsidR="00E43021">
        <w:rPr>
          <w:b/>
          <w:bCs/>
          <w:color w:val="000000"/>
        </w:rPr>
        <w:t xml:space="preserve"> 4</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color w:val="000000"/>
        </w:rPr>
      </w:pPr>
      <w:r w:rsidRPr="00147D3E">
        <w:rPr>
          <w:b/>
          <w:bCs/>
          <w:color w:val="272727"/>
        </w:rPr>
        <w:t>Слон.</w:t>
      </w:r>
      <w:r w:rsidR="00E43021">
        <w:rPr>
          <w:b/>
          <w:color w:val="000000"/>
        </w:rPr>
        <w:t xml:space="preserve"> 4</w:t>
      </w:r>
      <w:r w:rsidR="00EB11F1" w:rsidRPr="00147D3E">
        <w:rPr>
          <w:b/>
          <w:color w:val="000000"/>
        </w:rPr>
        <w:t>часа</w:t>
      </w:r>
    </w:p>
    <w:p w:rsidR="00FF131C" w:rsidRDefault="00FF131C" w:rsidP="00211991">
      <w:pPr>
        <w:pStyle w:val="a3"/>
        <w:spacing w:before="0" w:beforeAutospacing="0" w:after="0" w:afterAutospacing="0"/>
        <w:jc w:val="both"/>
        <w:rPr>
          <w:color w:val="000000"/>
          <w:shd w:val="clear" w:color="auto" w:fill="FFFFFF"/>
        </w:rPr>
      </w:pPr>
      <w:r w:rsidRPr="00147D3E">
        <w:rPr>
          <w:color w:val="000000"/>
          <w:shd w:val="clear" w:color="auto" w:fill="FFFFFF"/>
        </w:rPr>
        <w:t xml:space="preserve">Место слона в начальном положении. Ход слона, взятие. </w:t>
      </w:r>
      <w:proofErr w:type="spellStart"/>
      <w:r w:rsidRPr="00147D3E">
        <w:rPr>
          <w:color w:val="000000"/>
          <w:shd w:val="clear" w:color="auto" w:fill="FFFFFF"/>
        </w:rPr>
        <w:t>Белопольные</w:t>
      </w:r>
      <w:proofErr w:type="spellEnd"/>
      <w:r w:rsidRPr="00147D3E">
        <w:rPr>
          <w:color w:val="000000"/>
          <w:shd w:val="clear" w:color="auto" w:fill="FFFFFF"/>
        </w:rPr>
        <w:t xml:space="preserve"> и </w:t>
      </w:r>
      <w:proofErr w:type="spellStart"/>
      <w:r w:rsidRPr="00147D3E">
        <w:rPr>
          <w:color w:val="000000"/>
          <w:shd w:val="clear" w:color="auto" w:fill="FFFFFF"/>
        </w:rPr>
        <w:t>чернопольные</w:t>
      </w:r>
      <w:proofErr w:type="spellEnd"/>
      <w:r w:rsidRPr="00147D3E">
        <w:rPr>
          <w:color w:val="000000"/>
          <w:shd w:val="clear" w:color="auto" w:fill="FFFFFF"/>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211991" w:rsidRPr="00147D3E" w:rsidRDefault="00211991" w:rsidP="00211991">
      <w:pPr>
        <w:pStyle w:val="a3"/>
        <w:spacing w:before="0" w:beforeAutospacing="0" w:after="0" w:afterAutospacing="0"/>
        <w:jc w:val="both"/>
        <w:rPr>
          <w:color w:val="000000"/>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«Могучая фигура» Ферзь</w:t>
      </w:r>
      <w:r w:rsidRPr="00147D3E">
        <w:rPr>
          <w:color w:val="272727"/>
        </w:rPr>
        <w:t>. </w:t>
      </w:r>
      <w:r w:rsidR="00EB11F1" w:rsidRPr="00147D3E">
        <w:rPr>
          <w:b/>
          <w:bCs/>
          <w:color w:val="000000"/>
        </w:rPr>
        <w:t>4часа</w:t>
      </w:r>
    </w:p>
    <w:p w:rsidR="004310E3" w:rsidRPr="00EB777D" w:rsidRDefault="00FF131C" w:rsidP="00211991">
      <w:pPr>
        <w:pStyle w:val="a3"/>
        <w:spacing w:before="0" w:beforeAutospacing="0" w:after="0" w:afterAutospacing="0"/>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 xml:space="preserve">Ферзь против ладьи и слона. </w:t>
      </w:r>
      <w:proofErr w:type="gramStart"/>
      <w:r w:rsidRPr="00147D3E">
        <w:rPr>
          <w:color w:val="000000"/>
          <w:shd w:val="clear" w:color="auto" w:fill="FFFFFF"/>
        </w:rPr>
        <w:t>"Перехитри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p w:rsidR="00EB11F1" w:rsidRPr="00147D3E" w:rsidRDefault="00FF131C" w:rsidP="00147D3E">
      <w:pPr>
        <w:pStyle w:val="a3"/>
        <w:jc w:val="both"/>
        <w:rPr>
          <w:b/>
          <w:bCs/>
          <w:color w:val="000000"/>
        </w:rPr>
      </w:pPr>
      <w:r w:rsidRPr="00147D3E">
        <w:rPr>
          <w:b/>
          <w:bCs/>
          <w:color w:val="272727"/>
        </w:rPr>
        <w:t>Конь.</w:t>
      </w:r>
      <w:r w:rsidR="00EB11F1" w:rsidRPr="00147D3E">
        <w:rPr>
          <w:b/>
          <w:bCs/>
          <w:color w:val="000000"/>
        </w:rPr>
        <w:t xml:space="preserve"> 3часа</w:t>
      </w:r>
    </w:p>
    <w:p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E43021">
        <w:rPr>
          <w:b/>
          <w:bCs/>
          <w:color w:val="272727"/>
        </w:rPr>
        <w:t xml:space="preserve"> 3</w:t>
      </w:r>
      <w:r w:rsidR="00EB11F1" w:rsidRPr="00147D3E">
        <w:rPr>
          <w:b/>
          <w:bCs/>
          <w:color w:val="272727"/>
        </w:rPr>
        <w:t>час</w:t>
      </w:r>
      <w:r w:rsidR="00E43021">
        <w:rPr>
          <w:b/>
          <w:bCs/>
          <w:color w:val="272727"/>
        </w:rPr>
        <w:t>а</w:t>
      </w:r>
    </w:p>
    <w:p w:rsidR="00DC2E6F" w:rsidRPr="00147D3E" w:rsidRDefault="00FF131C" w:rsidP="00147D3E">
      <w:pPr>
        <w:pStyle w:val="a3"/>
        <w:jc w:val="both"/>
        <w:rPr>
          <w:color w:val="000000"/>
        </w:rPr>
      </w:pPr>
      <w:r w:rsidRPr="00147D3E">
        <w:rPr>
          <w:color w:val="000000"/>
          <w:shd w:val="clear" w:color="auto" w:fill="FFFFFF"/>
        </w:rPr>
        <w:lastRenderedPageBreak/>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EB11F1" w:rsidRPr="00147D3E" w:rsidRDefault="00FF131C" w:rsidP="00785B03">
      <w:pPr>
        <w:pStyle w:val="a3"/>
        <w:spacing w:before="0" w:beforeAutospacing="0" w:after="0" w:afterAutospacing="0"/>
        <w:jc w:val="both"/>
        <w:rPr>
          <w:b/>
          <w:color w:val="000000"/>
        </w:rPr>
      </w:pPr>
      <w:r w:rsidRPr="00147D3E">
        <w:rPr>
          <w:b/>
          <w:bCs/>
          <w:color w:val="272727"/>
        </w:rPr>
        <w:t>Шах. Понятие о шахе. Защита от шаха.</w:t>
      </w:r>
      <w:r w:rsidRPr="00147D3E">
        <w:rPr>
          <w:color w:val="000000"/>
          <w:shd w:val="clear" w:color="auto" w:fill="FFFFFF"/>
        </w:rPr>
        <w:t> </w:t>
      </w:r>
      <w:r w:rsidR="00EB11F1" w:rsidRPr="00147D3E">
        <w:rPr>
          <w:b/>
          <w:color w:val="000000"/>
        </w:rPr>
        <w:t>3 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w:t>
      </w:r>
      <w:proofErr w:type="gramStart"/>
      <w:r w:rsidRPr="00147D3E">
        <w:rPr>
          <w:color w:val="000000"/>
          <w:shd w:val="clear" w:color="auto" w:fill="FFFFFF"/>
        </w:rPr>
        <w:t>.О</w:t>
      </w:r>
      <w:proofErr w:type="gramEnd"/>
      <w:r w:rsidRPr="00147D3E">
        <w:rPr>
          <w:color w:val="000000"/>
          <w:shd w:val="clear" w:color="auto" w:fill="FFFFFF"/>
        </w:rPr>
        <w:t>ткрытый шах. Двойной шах. Дидактические задания: "Дай открытый шах", "Дай двойной шах", "Первый шах".</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Мат – цель игры.</w:t>
      </w:r>
      <w:r w:rsidR="00EB11F1" w:rsidRPr="00147D3E">
        <w:rPr>
          <w:b/>
          <w:bCs/>
          <w:color w:val="000000"/>
        </w:rPr>
        <w:t xml:space="preserve"> 3часа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w:t>
      </w:r>
      <w:proofErr w:type="gramStart"/>
      <w:r w:rsidRPr="00147D3E">
        <w:rPr>
          <w:color w:val="000000"/>
          <w:shd w:val="clear" w:color="auto" w:fill="FFFFFF"/>
        </w:rPr>
        <w:t>.М</w:t>
      </w:r>
      <w:proofErr w:type="gramEnd"/>
      <w:r w:rsidRPr="00147D3E">
        <w:rPr>
          <w:color w:val="000000"/>
          <w:shd w:val="clear" w:color="auto" w:fill="FFFFFF"/>
        </w:rPr>
        <w:t>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tabs>
          <w:tab w:val="left" w:pos="1290"/>
        </w:tabs>
        <w:spacing w:before="0" w:beforeAutospacing="0" w:after="0" w:afterAutospacing="0"/>
        <w:jc w:val="both"/>
        <w:rPr>
          <w:color w:val="000000"/>
        </w:rPr>
      </w:pPr>
      <w:r w:rsidRPr="00147D3E">
        <w:rPr>
          <w:b/>
          <w:bCs/>
          <w:color w:val="272727"/>
        </w:rPr>
        <w:t>Техника «</w:t>
      </w:r>
      <w:proofErr w:type="spellStart"/>
      <w:r w:rsidRPr="00147D3E">
        <w:rPr>
          <w:b/>
          <w:bCs/>
          <w:color w:val="272727"/>
        </w:rPr>
        <w:t>матования</w:t>
      </w:r>
      <w:proofErr w:type="spellEnd"/>
      <w:r w:rsidRPr="00147D3E">
        <w:rPr>
          <w:b/>
          <w:bCs/>
          <w:color w:val="272727"/>
        </w:rPr>
        <w:t>» одинокого короля.</w:t>
      </w:r>
      <w:r w:rsidRPr="00147D3E">
        <w:rPr>
          <w:color w:val="272727"/>
        </w:rPr>
        <w:t> </w:t>
      </w:r>
      <w:r w:rsidR="00EB11F1" w:rsidRPr="00147D3E">
        <w:rPr>
          <w:b/>
          <w:bCs/>
          <w:color w:val="000000"/>
        </w:rPr>
        <w:t>3 часа</w:t>
      </w:r>
    </w:p>
    <w:p w:rsidR="00FF131C" w:rsidRDefault="00FF131C" w:rsidP="00785B03">
      <w:pPr>
        <w:pStyle w:val="a3"/>
        <w:shd w:val="clear" w:color="auto" w:fill="FCFCFC"/>
        <w:spacing w:before="0" w:beforeAutospacing="0" w:after="0" w:afterAutospacing="0"/>
        <w:jc w:val="both"/>
        <w:rPr>
          <w:color w:val="272727"/>
        </w:rPr>
      </w:pPr>
      <w:r w:rsidRPr="00147D3E">
        <w:rPr>
          <w:color w:val="272727"/>
        </w:rPr>
        <w:t>Две ладьи против короля. Ферзь и ладья против короля. Король и ферзь против короля. Король и ладья против короля.</w:t>
      </w:r>
    </w:p>
    <w:p w:rsidR="00785B03" w:rsidRPr="00147D3E" w:rsidRDefault="00785B03" w:rsidP="00785B03">
      <w:pPr>
        <w:pStyle w:val="a3"/>
        <w:shd w:val="clear" w:color="auto" w:fill="FCFCFC"/>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Ничья. Пат. </w:t>
      </w:r>
      <w:r w:rsidR="00EB11F1" w:rsidRPr="00147D3E">
        <w:rPr>
          <w:b/>
          <w:bCs/>
          <w:color w:val="000000"/>
        </w:rPr>
        <w:t>4 часа</w:t>
      </w:r>
    </w:p>
    <w:p w:rsidR="00FF131C" w:rsidRPr="00147D3E" w:rsidRDefault="00FF131C" w:rsidP="00785B03">
      <w:pPr>
        <w:pStyle w:val="a3"/>
        <w:spacing w:before="0" w:beforeAutospacing="0" w:after="0" w:afterAutospacing="0"/>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rsidR="00EB11F1" w:rsidRPr="00147D3E" w:rsidRDefault="00FF131C" w:rsidP="00147D3E">
      <w:pPr>
        <w:pStyle w:val="a3"/>
        <w:jc w:val="both"/>
        <w:rPr>
          <w:b/>
          <w:bCs/>
          <w:color w:val="000000"/>
        </w:rPr>
      </w:pPr>
      <w:r w:rsidRPr="00147D3E">
        <w:rPr>
          <w:b/>
          <w:bCs/>
          <w:color w:val="272727"/>
        </w:rPr>
        <w:t>Рокировка.</w:t>
      </w:r>
      <w:r w:rsidR="00EB11F1" w:rsidRPr="00147D3E">
        <w:rPr>
          <w:b/>
          <w:bCs/>
          <w:color w:val="000000"/>
        </w:rPr>
        <w:t xml:space="preserve"> 2 часа</w:t>
      </w:r>
    </w:p>
    <w:p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7553EB">
        <w:rPr>
          <w:b/>
          <w:bCs/>
          <w:color w:val="000000"/>
        </w:rPr>
        <w:t xml:space="preserve"> 4</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rsidR="00FF131C" w:rsidRPr="00147D3E" w:rsidRDefault="00FF131C" w:rsidP="00147D3E">
      <w:pPr>
        <w:pStyle w:val="a3"/>
        <w:shd w:val="clear" w:color="auto" w:fill="FCFCFC"/>
        <w:jc w:val="both"/>
        <w:rPr>
          <w:color w:val="000000"/>
        </w:rPr>
      </w:pPr>
      <w:r w:rsidRPr="00147D3E">
        <w:rPr>
          <w:b/>
          <w:bCs/>
          <w:color w:val="272727"/>
        </w:rPr>
        <w:t>Занимательные страницы шахмат. Конкурсы решения задач, этюдов.</w:t>
      </w:r>
      <w:r w:rsidR="00147D3E" w:rsidRPr="00147D3E">
        <w:rPr>
          <w:b/>
          <w:bCs/>
          <w:color w:val="272727"/>
        </w:rPr>
        <w:t>5</w:t>
      </w:r>
      <w:r w:rsidR="00EB11F1" w:rsidRPr="00147D3E">
        <w:rPr>
          <w:b/>
          <w:bCs/>
          <w:color w:val="272727"/>
        </w:rPr>
        <w:t xml:space="preserve"> час</w:t>
      </w:r>
      <w:r w:rsidR="00147D3E" w:rsidRPr="00147D3E">
        <w:rPr>
          <w:b/>
          <w:bCs/>
          <w:color w:val="272727"/>
        </w:rPr>
        <w:t>ов</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147D3E" w:rsidRPr="00147D3E">
        <w:rPr>
          <w:b/>
          <w:bCs/>
          <w:color w:val="000000"/>
        </w:rPr>
        <w:t>5</w:t>
      </w:r>
      <w:r w:rsidR="00EB11F1" w:rsidRPr="00147D3E">
        <w:rPr>
          <w:b/>
          <w:bCs/>
          <w:color w:val="000000"/>
        </w:rPr>
        <w:t xml:space="preserve"> час</w:t>
      </w:r>
      <w:r w:rsidR="00147D3E" w:rsidRPr="00147D3E">
        <w:rPr>
          <w:b/>
          <w:bCs/>
          <w:color w:val="000000"/>
        </w:rPr>
        <w:t>ов</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rsidR="00007555" w:rsidRDefault="00FF131C" w:rsidP="001126C7">
      <w:pPr>
        <w:pStyle w:val="a3"/>
        <w:jc w:val="both"/>
        <w:rPr>
          <w:b/>
        </w:rPr>
      </w:pPr>
      <w:r w:rsidRPr="00147D3E">
        <w:rPr>
          <w:b/>
          <w:color w:val="272727"/>
        </w:rPr>
        <w:t>Итого:</w:t>
      </w:r>
      <w:r w:rsidR="007553EB">
        <w:rPr>
          <w:b/>
        </w:rPr>
        <w:t>72</w:t>
      </w:r>
      <w:r w:rsidR="00391AAF" w:rsidRPr="00147D3E">
        <w:rPr>
          <w:b/>
        </w:rPr>
        <w:t xml:space="preserve"> час</w:t>
      </w:r>
      <w:r w:rsidR="007553EB">
        <w:rPr>
          <w:b/>
        </w:rPr>
        <w:t>а</w:t>
      </w:r>
    </w:p>
    <w:p w:rsidR="00785B03" w:rsidRDefault="00785B03" w:rsidP="00214B53">
      <w:pPr>
        <w:pStyle w:val="a3"/>
        <w:jc w:val="center"/>
        <w:rPr>
          <w:b/>
        </w:rPr>
      </w:pPr>
    </w:p>
    <w:p w:rsidR="00214B53" w:rsidRDefault="00214B53" w:rsidP="00214B53">
      <w:pPr>
        <w:pStyle w:val="a3"/>
        <w:jc w:val="center"/>
        <w:rPr>
          <w:b/>
        </w:rPr>
      </w:pPr>
      <w:r>
        <w:rPr>
          <w:b/>
        </w:rPr>
        <w:lastRenderedPageBreak/>
        <w:t>Календарно- тематическое планирование</w:t>
      </w:r>
    </w:p>
    <w:tbl>
      <w:tblPr>
        <w:tblStyle w:val="a7"/>
        <w:tblW w:w="0" w:type="auto"/>
        <w:tblInd w:w="-318" w:type="dxa"/>
        <w:tblLook w:val="04A0" w:firstRow="1" w:lastRow="0" w:firstColumn="1" w:lastColumn="0" w:noHBand="0" w:noVBand="1"/>
      </w:tblPr>
      <w:tblGrid>
        <w:gridCol w:w="547"/>
        <w:gridCol w:w="1038"/>
        <w:gridCol w:w="4470"/>
        <w:gridCol w:w="799"/>
        <w:gridCol w:w="2928"/>
      </w:tblGrid>
      <w:tr w:rsidR="00214B53" w:rsidRPr="00214B53" w:rsidTr="00214B53">
        <w:tc>
          <w:tcPr>
            <w:tcW w:w="547"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 xml:space="preserve">№ </w:t>
            </w:r>
            <w:proofErr w:type="gramStart"/>
            <w:r w:rsidRPr="00214B53">
              <w:rPr>
                <w:rFonts w:ascii="Times New Roman" w:hAnsi="Times New Roman" w:cs="Times New Roman"/>
                <w:b/>
              </w:rPr>
              <w:t>п</w:t>
            </w:r>
            <w:proofErr w:type="gramEnd"/>
            <w:r w:rsidRPr="00214B53">
              <w:rPr>
                <w:rFonts w:ascii="Times New Roman" w:hAnsi="Times New Roman" w:cs="Times New Roman"/>
                <w:b/>
              </w:rPr>
              <w:t>/п</w:t>
            </w:r>
          </w:p>
        </w:tc>
        <w:tc>
          <w:tcPr>
            <w:tcW w:w="103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Дата</w:t>
            </w:r>
          </w:p>
        </w:tc>
        <w:tc>
          <w:tcPr>
            <w:tcW w:w="4470"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Темы занятий</w:t>
            </w:r>
          </w:p>
        </w:tc>
        <w:tc>
          <w:tcPr>
            <w:tcW w:w="799"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Кол-во часов</w:t>
            </w:r>
          </w:p>
        </w:tc>
        <w:tc>
          <w:tcPr>
            <w:tcW w:w="292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Вид  деятельности</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ТБ на занятиях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Вводное занятие. Что такое шахматы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Развитие шахмат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шахматной доской</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w:t>
            </w:r>
            <w:proofErr w:type="gramStart"/>
            <w:r w:rsidRPr="00214B53">
              <w:rPr>
                <w:rFonts w:ascii="Times New Roman" w:hAnsi="Times New Roman" w:cs="Times New Roman"/>
              </w:rPr>
              <w:t>а(</w:t>
            </w:r>
            <w:proofErr w:type="gramEnd"/>
            <w:r w:rsidRPr="00214B53">
              <w:rPr>
                <w:rFonts w:ascii="Times New Roman" w:hAnsi="Times New Roman" w:cs="Times New Roman"/>
              </w:rPr>
              <w:t>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Работа с </w:t>
            </w:r>
            <w:proofErr w:type="spellStart"/>
            <w:r w:rsidRPr="00214B53">
              <w:rPr>
                <w:rFonts w:ascii="Times New Roman" w:hAnsi="Times New Roman" w:cs="Times New Roman"/>
              </w:rPr>
              <w:t>демонстр</w:t>
            </w:r>
            <w:proofErr w:type="spellEnd"/>
            <w:r w:rsidRPr="00214B53">
              <w:rPr>
                <w:rFonts w:ascii="Times New Roman" w:hAnsi="Times New Roman" w:cs="Times New Roman"/>
              </w:rPr>
              <w:t>. доской</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proofErr w:type="spellStart"/>
            <w:r w:rsidRPr="00214B53">
              <w:rPr>
                <w:rFonts w:ascii="Times New Roman" w:hAnsi="Times New Roman" w:cs="Times New Roman"/>
              </w:rPr>
              <w:t>Дидактич</w:t>
            </w:r>
            <w:proofErr w:type="spellEnd"/>
            <w:proofErr w:type="gramStart"/>
            <w:r w:rsidRPr="00214B53">
              <w:rPr>
                <w:rFonts w:ascii="Times New Roman" w:hAnsi="Times New Roman" w:cs="Times New Roman"/>
              </w:rPr>
              <w:t xml:space="preserve"> .</w:t>
            </w:r>
            <w:proofErr w:type="gramEnd"/>
            <w:r w:rsidRPr="00214B53">
              <w:rPr>
                <w:rFonts w:ascii="Times New Roman" w:hAnsi="Times New Roman" w:cs="Times New Roman"/>
              </w:rPr>
              <w:t xml:space="preserve"> игра "Вертикаль"и "Горизонталь"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и взятие фигу</w:t>
            </w:r>
            <w:proofErr w:type="gramStart"/>
            <w:r w:rsidRPr="00214B53">
              <w:rPr>
                <w:rFonts w:ascii="Times New Roman" w:hAnsi="Times New Roman" w:cs="Times New Roman"/>
              </w:rPr>
              <w:t>р(</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Ходы и взятие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Шах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Практикум </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w:t>
            </w:r>
            <w:proofErr w:type="gramStart"/>
            <w:r w:rsidRPr="00214B53">
              <w:rPr>
                <w:rFonts w:ascii="Times New Roman" w:hAnsi="Times New Roman" w:cs="Times New Roman"/>
              </w:rPr>
              <w:t>а(</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 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Пешки </w:t>
            </w:r>
            <w:proofErr w:type="gramStart"/>
            <w:r w:rsidRPr="00214B53">
              <w:rPr>
                <w:rFonts w:ascii="Times New Roman" w:hAnsi="Times New Roman" w:cs="Times New Roman"/>
              </w:rPr>
              <w:t>-о</w:t>
            </w:r>
            <w:proofErr w:type="gramEnd"/>
            <w:r w:rsidRPr="00214B53">
              <w:rPr>
                <w:rFonts w:ascii="Times New Roman" w:hAnsi="Times New Roman" w:cs="Times New Roman"/>
              </w:rPr>
              <w:t>храна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Практическое занятие по теме: 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против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Ферзь против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lastRenderedPageBreak/>
              <w:t>44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w:t>
            </w:r>
            <w:proofErr w:type="gramStart"/>
            <w:r w:rsidRPr="00214B53">
              <w:rPr>
                <w:rFonts w:ascii="Times New Roman" w:hAnsi="Times New Roman" w:cs="Times New Roman"/>
              </w:rPr>
              <w:t>.с</w:t>
            </w:r>
            <w:proofErr w:type="gramEnd"/>
            <w:r w:rsidRPr="00214B53">
              <w:rPr>
                <w:rFonts w:ascii="Times New Roman" w:hAnsi="Times New Roman" w:cs="Times New Roman"/>
              </w:rPr>
              <w:t>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практикум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ладьей.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ладьёй.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и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bl>
    <w:p w:rsidR="00214B53" w:rsidRPr="00214B53" w:rsidRDefault="00214B53" w:rsidP="00214B53">
      <w:pPr>
        <w:rPr>
          <w:rFonts w:ascii="Times New Roman" w:eastAsiaTheme="minorHAnsi" w:hAnsi="Times New Roman" w:cs="Times New Roman"/>
          <w:lang w:eastAsia="en-US"/>
        </w:rPr>
      </w:pPr>
    </w:p>
    <w:p w:rsidR="00214B53" w:rsidRPr="001126C7" w:rsidRDefault="00214B53" w:rsidP="001126C7">
      <w:pPr>
        <w:pStyle w:val="a3"/>
        <w:jc w:val="both"/>
        <w:rPr>
          <w:b/>
          <w:color w:val="000000"/>
        </w:rPr>
      </w:pPr>
    </w:p>
    <w:sectPr w:rsidR="00214B53" w:rsidRPr="001126C7" w:rsidSect="002D3E3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131C"/>
    <w:rsid w:val="00007555"/>
    <w:rsid w:val="000275DD"/>
    <w:rsid w:val="00042D98"/>
    <w:rsid w:val="001126C7"/>
    <w:rsid w:val="00147D3E"/>
    <w:rsid w:val="0015192E"/>
    <w:rsid w:val="001C193B"/>
    <w:rsid w:val="00211991"/>
    <w:rsid w:val="00214B53"/>
    <w:rsid w:val="002D3E38"/>
    <w:rsid w:val="003213C1"/>
    <w:rsid w:val="00391AAF"/>
    <w:rsid w:val="004310E3"/>
    <w:rsid w:val="00450B14"/>
    <w:rsid w:val="005143FD"/>
    <w:rsid w:val="006B38D8"/>
    <w:rsid w:val="007043F2"/>
    <w:rsid w:val="00743FBE"/>
    <w:rsid w:val="007553EB"/>
    <w:rsid w:val="00785B03"/>
    <w:rsid w:val="00792660"/>
    <w:rsid w:val="007A1595"/>
    <w:rsid w:val="007C5BBA"/>
    <w:rsid w:val="007F4584"/>
    <w:rsid w:val="008846A8"/>
    <w:rsid w:val="008861CC"/>
    <w:rsid w:val="008C1926"/>
    <w:rsid w:val="00A46AEF"/>
    <w:rsid w:val="00A9190E"/>
    <w:rsid w:val="00AD7CA7"/>
    <w:rsid w:val="00AE6D16"/>
    <w:rsid w:val="00D46943"/>
    <w:rsid w:val="00DC2E6F"/>
    <w:rsid w:val="00E16CC3"/>
    <w:rsid w:val="00E43021"/>
    <w:rsid w:val="00E66A58"/>
    <w:rsid w:val="00EB11F1"/>
    <w:rsid w:val="00EB3C40"/>
    <w:rsid w:val="00EB40CA"/>
    <w:rsid w:val="00EB777D"/>
    <w:rsid w:val="00FA67C2"/>
    <w:rsid w:val="00FB23E4"/>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A08B-94B6-4590-9D5D-47DA17A5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Ученик № 10</cp:lastModifiedBy>
  <cp:revision>28</cp:revision>
  <cp:lastPrinted>2020-10-07T17:21:00Z</cp:lastPrinted>
  <dcterms:created xsi:type="dcterms:W3CDTF">2018-05-12T05:13:00Z</dcterms:created>
  <dcterms:modified xsi:type="dcterms:W3CDTF">2023-09-09T07:18:00Z</dcterms:modified>
</cp:coreProperties>
</file>