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4"/>
      </w:tblGrid>
      <w:tr w:rsidR="00590CA8" w:rsidRPr="00590CA8" w:rsidTr="00590CA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0CA8" w:rsidRPr="00BB461D" w:rsidRDefault="00590CA8" w:rsidP="00590CA8">
            <w:pPr>
              <w:spacing w:after="150" w:line="255" w:lineRule="atLeast"/>
              <w:jc w:val="center"/>
              <w:rPr>
                <w:rFonts w:ascii="Arial" w:eastAsia="Times New Roman" w:hAnsi="Arial" w:cs="Arial"/>
                <w:b/>
                <w:i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  <w:t xml:space="preserve">Муниципальное </w:t>
            </w:r>
            <w:r w:rsidR="00F42327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  <w:t>казенное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  <w:t xml:space="preserve"> общеобразовательное учреждение «</w:t>
            </w:r>
            <w:proofErr w:type="spellStart"/>
            <w:r w:rsidR="00C17C55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  <w:t>Кардоновская</w:t>
            </w:r>
            <w:proofErr w:type="spellEnd"/>
            <w:r w:rsidR="00C17C55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  <w:t xml:space="preserve"> СОШ</w:t>
            </w:r>
            <w:r w:rsidR="007B7B98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  <w:t>»</w:t>
            </w:r>
          </w:p>
          <w:p w:rsidR="00590CA8" w:rsidRPr="00BB461D" w:rsidRDefault="00590CA8" w:rsidP="00590CA8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br/>
              <w:t>(МКОУ «</w:t>
            </w:r>
            <w:proofErr w:type="spellStart"/>
            <w:r w:rsidR="00C17C55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Кардоновская</w:t>
            </w:r>
            <w:proofErr w:type="spellEnd"/>
            <w:r w:rsidR="00C17C55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СОШ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»)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89"/>
              <w:gridCol w:w="3054"/>
              <w:gridCol w:w="2395"/>
              <w:gridCol w:w="1896"/>
            </w:tblGrid>
            <w:tr w:rsidR="00590CA8" w:rsidRPr="00BB461D">
              <w:tc>
                <w:tcPr>
                  <w:tcW w:w="1012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СОГЛАСОВАНО</w:t>
                  </w:r>
                </w:p>
              </w:tc>
              <w:tc>
                <w:tcPr>
                  <w:tcW w:w="446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815" w:type="dxa"/>
                  <w:gridSpan w:val="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УТВЕРЖДАЮ</w:t>
                  </w:r>
                </w:p>
              </w:tc>
            </w:tr>
            <w:tr w:rsidR="00590CA8" w:rsidRPr="00BB461D">
              <w:tc>
                <w:tcPr>
                  <w:tcW w:w="10129" w:type="dxa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Педагогическим советом</w:t>
                  </w:r>
                </w:p>
              </w:tc>
              <w:tc>
                <w:tcPr>
                  <w:tcW w:w="446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815" w:type="dxa"/>
                  <w:gridSpan w:val="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Директор </w:t>
                  </w:r>
                  <w:r w:rsidR="00C17C55" w:rsidRPr="00BB461D">
                    <w:rPr>
                      <w:rFonts w:ascii="Arial" w:eastAsia="Times New Roman" w:hAnsi="Arial" w:cs="Arial"/>
                      <w:b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МКОУ «</w:t>
                  </w:r>
                  <w:proofErr w:type="spellStart"/>
                  <w:r w:rsidR="00C17C55" w:rsidRPr="00BB461D">
                    <w:rPr>
                      <w:rFonts w:ascii="Arial" w:eastAsia="Times New Roman" w:hAnsi="Arial" w:cs="Arial"/>
                      <w:b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Кардоновская</w:t>
                  </w:r>
                  <w:proofErr w:type="spellEnd"/>
                  <w:r w:rsidR="00C17C55" w:rsidRPr="00BB461D">
                    <w:rPr>
                      <w:rFonts w:ascii="Arial" w:eastAsia="Times New Roman" w:hAnsi="Arial" w:cs="Arial"/>
                      <w:b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СОШ</w:t>
                  </w:r>
                  <w:r w:rsidR="00F32C2A" w:rsidRPr="00BB461D">
                    <w:rPr>
                      <w:rFonts w:ascii="Arial" w:eastAsia="Times New Roman" w:hAnsi="Arial" w:cs="Arial"/>
                      <w:b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»</w:t>
                  </w:r>
                </w:p>
              </w:tc>
            </w:tr>
            <w:tr w:rsidR="00590CA8" w:rsidRPr="00BB461D">
              <w:tc>
                <w:tcPr>
                  <w:tcW w:w="10129" w:type="dxa"/>
                  <w:tcBorders>
                    <w:top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C17C55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МКОУ «</w:t>
                  </w:r>
                  <w:proofErr w:type="spellStart"/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Кардоновская</w:t>
                  </w:r>
                  <w:proofErr w:type="spellEnd"/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СОШ</w:t>
                  </w:r>
                </w:p>
              </w:tc>
              <w:tc>
                <w:tcPr>
                  <w:tcW w:w="446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480" w:type="dxa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8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C17C55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Б.Г.Абакаров</w:t>
                  </w:r>
                  <w:proofErr w:type="spellEnd"/>
                </w:p>
              </w:tc>
            </w:tr>
            <w:tr w:rsidR="00590CA8" w:rsidRPr="00BB461D">
              <w:tc>
                <w:tcPr>
                  <w:tcW w:w="10129" w:type="dxa"/>
                  <w:tcBorders>
                    <w:top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4D5524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протокол от </w:t>
                  </w: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</w:t>
                  </w:r>
                  <w:r w:rsidR="004D5524"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7</w:t>
                  </w: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.04.202</w:t>
                  </w:r>
                  <w:r w:rsidR="004D5524"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3</w:t>
                  </w: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 № </w:t>
                  </w:r>
                  <w:r w:rsidR="00C17C55"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5</w:t>
                  </w:r>
                </w:p>
              </w:tc>
              <w:tc>
                <w:tcPr>
                  <w:tcW w:w="446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70" w:type="dxa"/>
                  <w:gridSpan w:val="2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4D5524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</w:t>
                  </w:r>
                  <w:r w:rsidR="004D5524"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8</w:t>
                  </w: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.04.202</w:t>
                  </w:r>
                  <w:r w:rsidR="004D5524"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3</w:t>
                  </w:r>
                </w:p>
              </w:tc>
            </w:tr>
          </w:tbl>
          <w:p w:rsidR="00C17C55" w:rsidRPr="00BB461D" w:rsidRDefault="00C17C55" w:rsidP="00590CA8">
            <w:pPr>
              <w:spacing w:after="150" w:line="255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32"/>
                <w:szCs w:val="32"/>
                <w:lang w:eastAsia="ru-RU"/>
              </w:rPr>
            </w:pPr>
          </w:p>
          <w:p w:rsidR="00590CA8" w:rsidRPr="00BB461D" w:rsidRDefault="00590CA8" w:rsidP="00C17C55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bCs/>
                <w:color w:val="222222"/>
                <w:sz w:val="32"/>
                <w:szCs w:val="32"/>
                <w:lang w:eastAsia="ru-RU"/>
              </w:rPr>
              <w:t>Отчет</w:t>
            </w:r>
            <w:r w:rsidR="00C17C55" w:rsidRPr="00BB461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r w:rsidRPr="00BB461D">
              <w:rPr>
                <w:rFonts w:ascii="Arial" w:eastAsia="Times New Roman" w:hAnsi="Arial" w:cs="Arial"/>
                <w:b/>
                <w:bCs/>
                <w:color w:val="222222"/>
                <w:sz w:val="32"/>
                <w:szCs w:val="32"/>
                <w:lang w:eastAsia="ru-RU"/>
              </w:rPr>
              <w:t xml:space="preserve">о результатах </w:t>
            </w:r>
            <w:proofErr w:type="spellStart"/>
            <w:r w:rsidRPr="00BB461D">
              <w:rPr>
                <w:rFonts w:ascii="Arial" w:eastAsia="Times New Roman" w:hAnsi="Arial" w:cs="Arial"/>
                <w:b/>
                <w:bCs/>
                <w:color w:val="222222"/>
                <w:sz w:val="32"/>
                <w:szCs w:val="32"/>
                <w:lang w:eastAsia="ru-RU"/>
              </w:rPr>
              <w:t>самообследования</w:t>
            </w:r>
            <w:proofErr w:type="spellEnd"/>
          </w:p>
          <w:p w:rsidR="00590CA8" w:rsidRPr="00BB461D" w:rsidRDefault="00590CA8" w:rsidP="00590CA8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color w:val="222222"/>
                <w:sz w:val="32"/>
                <w:szCs w:val="32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bCs/>
                <w:color w:val="222222"/>
                <w:sz w:val="32"/>
                <w:szCs w:val="32"/>
                <w:lang w:eastAsia="ru-RU"/>
              </w:rPr>
              <w:br/>
            </w:r>
            <w:r w:rsidR="00C17C55" w:rsidRPr="00BB461D">
              <w:rPr>
                <w:rFonts w:ascii="Arial" w:eastAsia="Times New Roman" w:hAnsi="Arial" w:cs="Arial"/>
                <w:b/>
                <w:bCs/>
                <w:iCs/>
                <w:color w:val="222222"/>
                <w:sz w:val="32"/>
                <w:szCs w:val="32"/>
                <w:shd w:val="clear" w:color="auto" w:fill="FFFFCC"/>
                <w:lang w:eastAsia="ru-RU"/>
              </w:rPr>
              <w:t>Муниципального казен</w:t>
            </w:r>
            <w:r w:rsidRPr="00BB461D">
              <w:rPr>
                <w:rFonts w:ascii="Arial" w:eastAsia="Times New Roman" w:hAnsi="Arial" w:cs="Arial"/>
                <w:b/>
                <w:bCs/>
                <w:iCs/>
                <w:color w:val="222222"/>
                <w:sz w:val="32"/>
                <w:szCs w:val="32"/>
                <w:shd w:val="clear" w:color="auto" w:fill="FFFFCC"/>
                <w:lang w:eastAsia="ru-RU"/>
              </w:rPr>
              <w:t>ного о</w:t>
            </w:r>
            <w:r w:rsidR="00C17C55" w:rsidRPr="00BB461D">
              <w:rPr>
                <w:rFonts w:ascii="Arial" w:eastAsia="Times New Roman" w:hAnsi="Arial" w:cs="Arial"/>
                <w:b/>
                <w:bCs/>
                <w:iCs/>
                <w:color w:val="222222"/>
                <w:sz w:val="32"/>
                <w:szCs w:val="32"/>
                <w:shd w:val="clear" w:color="auto" w:fill="FFFFCC"/>
                <w:lang w:eastAsia="ru-RU"/>
              </w:rPr>
              <w:t xml:space="preserve">бщеобразовательного </w:t>
            </w:r>
            <w:proofErr w:type="gramStart"/>
            <w:r w:rsidR="00C17C55" w:rsidRPr="00BB461D">
              <w:rPr>
                <w:rFonts w:ascii="Arial" w:eastAsia="Times New Roman" w:hAnsi="Arial" w:cs="Arial"/>
                <w:b/>
                <w:bCs/>
                <w:iCs/>
                <w:color w:val="222222"/>
                <w:sz w:val="32"/>
                <w:szCs w:val="32"/>
                <w:shd w:val="clear" w:color="auto" w:fill="FFFFCC"/>
                <w:lang w:eastAsia="ru-RU"/>
              </w:rPr>
              <w:t xml:space="preserve">учреждения </w:t>
            </w:r>
            <w:r w:rsidR="00C17C55" w:rsidRPr="00BB461D">
              <w:rPr>
                <w:rFonts w:ascii="Arial" w:eastAsia="Times New Roman" w:hAnsi="Arial" w:cs="Arial"/>
                <w:b/>
                <w:iCs/>
                <w:color w:val="222222"/>
                <w:sz w:val="32"/>
                <w:szCs w:val="32"/>
                <w:shd w:val="clear" w:color="auto" w:fill="FFFFCC"/>
                <w:lang w:eastAsia="ru-RU"/>
              </w:rPr>
              <w:t xml:space="preserve"> «</w:t>
            </w:r>
            <w:proofErr w:type="spellStart"/>
            <w:proofErr w:type="gramEnd"/>
            <w:r w:rsidR="00C17C55" w:rsidRPr="00BB461D">
              <w:rPr>
                <w:rFonts w:ascii="Arial" w:eastAsia="Times New Roman" w:hAnsi="Arial" w:cs="Arial"/>
                <w:b/>
                <w:iCs/>
                <w:color w:val="222222"/>
                <w:sz w:val="32"/>
                <w:szCs w:val="32"/>
                <w:shd w:val="clear" w:color="auto" w:fill="FFFFCC"/>
                <w:lang w:eastAsia="ru-RU"/>
              </w:rPr>
              <w:t>Кардоновская</w:t>
            </w:r>
            <w:proofErr w:type="spellEnd"/>
            <w:r w:rsidR="00C17C55" w:rsidRPr="00BB461D">
              <w:rPr>
                <w:rFonts w:ascii="Arial" w:eastAsia="Times New Roman" w:hAnsi="Arial" w:cs="Arial"/>
                <w:b/>
                <w:iCs/>
                <w:color w:val="222222"/>
                <w:sz w:val="32"/>
                <w:szCs w:val="32"/>
                <w:shd w:val="clear" w:color="auto" w:fill="FFFFCC"/>
                <w:lang w:eastAsia="ru-RU"/>
              </w:rPr>
              <w:t xml:space="preserve"> СОШ</w:t>
            </w:r>
            <w:r w:rsidRPr="00BB461D">
              <w:rPr>
                <w:rFonts w:ascii="Arial" w:eastAsia="Times New Roman" w:hAnsi="Arial" w:cs="Arial"/>
                <w:b/>
                <w:bCs/>
                <w:iCs/>
                <w:color w:val="222222"/>
                <w:sz w:val="32"/>
                <w:szCs w:val="32"/>
                <w:shd w:val="clear" w:color="auto" w:fill="FFFFCC"/>
                <w:lang w:eastAsia="ru-RU"/>
              </w:rPr>
              <w:t>»</w:t>
            </w:r>
          </w:p>
          <w:p w:rsidR="00590CA8" w:rsidRPr="00BB461D" w:rsidRDefault="00590CA8" w:rsidP="00590CA8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bCs/>
                <w:color w:val="222222"/>
                <w:sz w:val="32"/>
                <w:szCs w:val="32"/>
                <w:lang w:eastAsia="ru-RU"/>
              </w:rPr>
              <w:br/>
              <w:t>за 20</w:t>
            </w:r>
            <w:r w:rsidRPr="00BB461D">
              <w:rPr>
                <w:rFonts w:ascii="Arial" w:eastAsia="Times New Roman" w:hAnsi="Arial" w:cs="Arial"/>
                <w:b/>
                <w:bCs/>
                <w:iCs/>
                <w:color w:val="222222"/>
                <w:sz w:val="32"/>
                <w:szCs w:val="32"/>
                <w:shd w:val="clear" w:color="auto" w:fill="FFFFCC"/>
                <w:lang w:eastAsia="ru-RU"/>
              </w:rPr>
              <w:t>2</w:t>
            </w:r>
            <w:r w:rsidR="004D5524" w:rsidRPr="00BB461D">
              <w:rPr>
                <w:rFonts w:ascii="Arial" w:eastAsia="Times New Roman" w:hAnsi="Arial" w:cs="Arial"/>
                <w:b/>
                <w:bCs/>
                <w:iCs/>
                <w:color w:val="222222"/>
                <w:sz w:val="32"/>
                <w:szCs w:val="32"/>
                <w:shd w:val="clear" w:color="auto" w:fill="FFFFCC"/>
                <w:lang w:eastAsia="ru-RU"/>
              </w:rPr>
              <w:t>2</w:t>
            </w:r>
            <w:r w:rsidRPr="00BB461D">
              <w:rPr>
                <w:rFonts w:ascii="Arial" w:eastAsia="Times New Roman" w:hAnsi="Arial" w:cs="Arial"/>
                <w:b/>
                <w:color w:val="222222"/>
                <w:sz w:val="32"/>
                <w:szCs w:val="32"/>
                <w:lang w:eastAsia="ru-RU"/>
              </w:rPr>
              <w:t> </w:t>
            </w:r>
            <w:r w:rsidRPr="00BB461D">
              <w:rPr>
                <w:rFonts w:ascii="Arial" w:eastAsia="Times New Roman" w:hAnsi="Arial" w:cs="Arial"/>
                <w:b/>
                <w:bCs/>
                <w:color w:val="222222"/>
                <w:sz w:val="32"/>
                <w:szCs w:val="32"/>
                <w:lang w:eastAsia="ru-RU"/>
              </w:rPr>
              <w:t>год</w:t>
            </w:r>
          </w:p>
          <w:p w:rsidR="00590CA8" w:rsidRPr="00BB461D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  <w:t> </w:t>
            </w:r>
          </w:p>
          <w:p w:rsidR="00590CA8" w:rsidRPr="00BB461D" w:rsidRDefault="00590CA8" w:rsidP="00590CA8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  <w:t>АНАЛИТИЧЕСКАЯ ЧАСТЬ</w:t>
            </w:r>
          </w:p>
          <w:p w:rsidR="00590CA8" w:rsidRPr="00BB461D" w:rsidRDefault="00590CA8" w:rsidP="00590CA8">
            <w:pPr>
              <w:spacing w:after="150" w:line="255" w:lineRule="atLeast"/>
              <w:jc w:val="center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I. ОБЩИЕ СВЕДЕНИЯ ОБ ОБРАЗОВАТЕЛЬНОЙ ОРГАНИЗАЦИИ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38"/>
              <w:gridCol w:w="9080"/>
            </w:tblGrid>
            <w:tr w:rsidR="00590CA8" w:rsidRPr="00BB461D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Наименование образовательной организации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Муниципальное казенное общеобразовательное учреждение «</w:t>
                  </w:r>
                  <w:proofErr w:type="spellStart"/>
                  <w:r w:rsidR="00F32C2A" w:rsidRPr="00BB461D">
                    <w:rPr>
                      <w:rFonts w:ascii="Arial" w:eastAsia="Times New Roman" w:hAnsi="Arial" w:cs="Arial"/>
                      <w:b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Кардоновская</w:t>
                  </w:r>
                  <w:proofErr w:type="spellEnd"/>
                  <w:r w:rsidR="00F32C2A" w:rsidRPr="00BB461D">
                    <w:rPr>
                      <w:rFonts w:ascii="Arial" w:eastAsia="Times New Roman" w:hAnsi="Arial" w:cs="Arial"/>
                      <w:b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СОШ</w:t>
                  </w: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»</w:t>
                  </w:r>
                  <w:r w:rsidR="00F32C2A"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          </w:t>
                  </w: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(МКОУ </w:t>
                  </w:r>
                  <w:r w:rsidR="00F32C2A"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«</w:t>
                  </w:r>
                  <w:proofErr w:type="spellStart"/>
                  <w:r w:rsidR="00F32C2A" w:rsidRPr="00BB461D">
                    <w:rPr>
                      <w:rFonts w:ascii="Arial" w:eastAsia="Times New Roman" w:hAnsi="Arial" w:cs="Arial"/>
                      <w:b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Кардоновская</w:t>
                  </w:r>
                  <w:proofErr w:type="spellEnd"/>
                  <w:r w:rsidR="00F32C2A" w:rsidRPr="00BB461D">
                    <w:rPr>
                      <w:rFonts w:ascii="Arial" w:eastAsia="Times New Roman" w:hAnsi="Arial" w:cs="Arial"/>
                      <w:b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СОШ</w:t>
                  </w:r>
                  <w:r w:rsidR="00F32C2A"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»</w:t>
                  </w: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)</w:t>
                  </w:r>
                </w:p>
              </w:tc>
            </w:tr>
            <w:tr w:rsidR="00590CA8" w:rsidRPr="00BB461D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lastRenderedPageBreak/>
                    <w:t>Руководитель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F32C2A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Бадави</w:t>
                  </w:r>
                  <w:proofErr w:type="spellEnd"/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</w:t>
                  </w:r>
                  <w:proofErr w:type="spellStart"/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Гаджиабакарович</w:t>
                  </w:r>
                  <w:proofErr w:type="spellEnd"/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</w:t>
                  </w:r>
                  <w:proofErr w:type="spellStart"/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Абакаров</w:t>
                  </w:r>
                  <w:proofErr w:type="spellEnd"/>
                </w:p>
              </w:tc>
            </w:tr>
            <w:tr w:rsidR="00590CA8" w:rsidRPr="00BB461D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Адрес организации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F32C2A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РД </w:t>
                  </w:r>
                  <w:proofErr w:type="spellStart"/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Кизлярский</w:t>
                  </w:r>
                  <w:proofErr w:type="spellEnd"/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район </w:t>
                  </w:r>
                  <w:proofErr w:type="spellStart"/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с.Кардоновка</w:t>
                  </w:r>
                  <w:proofErr w:type="spellEnd"/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</w:t>
                  </w:r>
                  <w:proofErr w:type="spellStart"/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ул.Колхозная</w:t>
                  </w:r>
                  <w:proofErr w:type="spellEnd"/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11 368818</w:t>
                  </w:r>
                </w:p>
              </w:tc>
            </w:tr>
            <w:tr w:rsidR="00590CA8" w:rsidRPr="00BB461D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Телефон, факс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FA644E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89640512133</w:t>
                  </w:r>
                </w:p>
              </w:tc>
            </w:tr>
            <w:tr w:rsidR="00590CA8" w:rsidRPr="00BB461D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Адрес электронной почты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FA644E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School</w:t>
                  </w:r>
                  <w:proofErr w:type="spellEnd"/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_</w:t>
                  </w:r>
                  <w:proofErr w:type="spellStart"/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val="en-US" w:eastAsia="ru-RU"/>
                    </w:rPr>
                    <w:t>kordon</w:t>
                  </w:r>
                  <w:proofErr w:type="spellEnd"/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@</w:t>
                  </w: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val="en-US" w:eastAsia="ru-RU"/>
                    </w:rPr>
                    <w:t>mail</w:t>
                  </w:r>
                  <w:r w:rsidR="00590CA8"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.</w:t>
                  </w:r>
                  <w:proofErr w:type="spellStart"/>
                  <w:r w:rsidR="00590CA8"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ru</w:t>
                  </w:r>
                  <w:proofErr w:type="spellEnd"/>
                </w:p>
              </w:tc>
            </w:tr>
            <w:tr w:rsidR="00590CA8" w:rsidRPr="00BB461D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Учредитель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FA644E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Администрация МО «</w:t>
                  </w:r>
                  <w:proofErr w:type="spellStart"/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Кизлярский</w:t>
                  </w:r>
                  <w:proofErr w:type="spellEnd"/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район»</w:t>
                  </w:r>
                </w:p>
              </w:tc>
            </w:tr>
            <w:tr w:rsidR="00590CA8" w:rsidRPr="00BB461D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Дата создания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FA644E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19</w:t>
                  </w:r>
                  <w:r w:rsidR="00FA644E"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24</w:t>
                  </w: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год</w:t>
                  </w:r>
                </w:p>
              </w:tc>
            </w:tr>
            <w:tr w:rsidR="00590CA8" w:rsidRPr="00BB461D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Лицензия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497252" w:rsidP="00497252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От 0</w:t>
                  </w:r>
                  <w:r w:rsidR="00590CA8"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5.</w:t>
                  </w: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06</w:t>
                  </w:r>
                  <w:r w:rsidR="00590CA8"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.201</w:t>
                  </w: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4 № 7468</w:t>
                  </w:r>
                  <w:r w:rsidR="00590CA8"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, серия </w:t>
                  </w: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05</w:t>
                  </w:r>
                  <w:r w:rsidR="00590CA8"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ЛО</w:t>
                  </w: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</w:t>
                  </w:r>
                  <w:r w:rsidR="00590CA8"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№ 000</w:t>
                  </w: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1803</w:t>
                  </w:r>
                </w:p>
              </w:tc>
            </w:tr>
            <w:tr w:rsidR="00590CA8" w:rsidRPr="00BB461D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Свидетельство о государственной аккредитации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4B2A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От </w:t>
                  </w:r>
                  <w:r w:rsidR="00497252"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17</w:t>
                  </w: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.</w:t>
                  </w:r>
                  <w:r w:rsidR="00497252"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06</w:t>
                  </w: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.201</w:t>
                  </w:r>
                  <w:r w:rsidR="00497252"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3 № 5495</w:t>
                  </w: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, серия </w:t>
                  </w:r>
                  <w:r w:rsidR="00497252"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05</w:t>
                  </w: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АО</w:t>
                  </w:r>
                  <w:r w:rsidR="004B2AA8"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</w:t>
                  </w: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№ 000</w:t>
                  </w:r>
                  <w:r w:rsidR="00497252"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0266</w:t>
                  </w: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; срок действия: до 25 </w:t>
                  </w:r>
                  <w:proofErr w:type="spellStart"/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а</w:t>
                  </w:r>
                  <w:r w:rsidR="004B2AA8"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июня</w:t>
                  </w:r>
                  <w:proofErr w:type="spellEnd"/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202</w:t>
                  </w:r>
                  <w:r w:rsidR="004B2AA8"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5</w:t>
                  </w: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года</w:t>
                  </w:r>
                </w:p>
              </w:tc>
            </w:tr>
          </w:tbl>
          <w:p w:rsidR="00590CA8" w:rsidRPr="00BB461D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  <w:t>Основным видом деятельности 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МКОУ </w:t>
            </w:r>
            <w:r w:rsidR="007F69AD" w:rsidRPr="00BB461D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«</w:t>
            </w:r>
            <w:proofErr w:type="spellStart"/>
            <w:r w:rsidR="007F69AD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Кардоновская</w:t>
            </w:r>
            <w:proofErr w:type="spellEnd"/>
            <w:r w:rsidR="007F69AD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  <w:proofErr w:type="gramStart"/>
            <w:r w:rsidR="007F69AD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СОШ</w:t>
            </w:r>
            <w:r w:rsidR="007F69AD" w:rsidRPr="00BB461D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shd w:val="clear" w:color="auto" w:fill="FFFFCC"/>
                <w:lang w:eastAsia="ru-RU"/>
              </w:rPr>
              <w:t xml:space="preserve">»   </w:t>
            </w:r>
            <w:proofErr w:type="gramEnd"/>
            <w:r w:rsidR="007F69AD" w:rsidRPr="00BB461D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shd w:val="clear" w:color="auto" w:fill="FFFFCC"/>
                <w:lang w:eastAsia="ru-RU"/>
              </w:rPr>
              <w:t xml:space="preserve">         </w:t>
            </w:r>
            <w:r w:rsidRPr="00BB461D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  <w:t>(далее – Школа) является реализация 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общеобразовательных программ</w:t>
            </w:r>
            <w:r w:rsidRPr="00BB461D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  <w:t>:</w:t>
            </w:r>
          </w:p>
          <w:p w:rsidR="00590CA8" w:rsidRPr="00BB461D" w:rsidRDefault="00590CA8" w:rsidP="00590CA8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основной образовательной программы начального общего образования;</w:t>
            </w:r>
          </w:p>
          <w:p w:rsidR="00590CA8" w:rsidRPr="00BB461D" w:rsidRDefault="00590CA8" w:rsidP="00590CA8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основной образовательной программы основного общего образования;</w:t>
            </w:r>
          </w:p>
          <w:p w:rsidR="00590CA8" w:rsidRPr="00BB461D" w:rsidRDefault="00590CA8" w:rsidP="00590CA8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основной образовательной программы среднего общего образования.</w:t>
            </w:r>
          </w:p>
          <w:p w:rsidR="00590CA8" w:rsidRPr="00BB461D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Также Школа реализует адаптированную основную общеобразовательную программу начального общего образования обучающихся с </w:t>
            </w:r>
            <w:r w:rsidR="007F69AD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умственной </w:t>
            </w:r>
            <w:proofErr w:type="gramStart"/>
            <w:r w:rsidR="007F69AD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отсталостью 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(</w:t>
            </w:r>
            <w:proofErr w:type="gramEnd"/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вариант </w:t>
            </w:r>
            <w:r w:rsidR="00881CCF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8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.1)</w:t>
            </w:r>
            <w:r w:rsidR="00881CCF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, ЗПР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и дополнительные общеразвивающие программы.</w:t>
            </w:r>
          </w:p>
          <w:p w:rsidR="00590CA8" w:rsidRPr="00BB461D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Школа расположена в </w:t>
            </w:r>
            <w:proofErr w:type="spellStart"/>
            <w:r w:rsidR="007F69AD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с.Кардоновка</w:t>
            </w:r>
            <w:proofErr w:type="spellEnd"/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Большинство </w:t>
            </w:r>
            <w:proofErr w:type="gramStart"/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семей</w:t>
            </w:r>
            <w:proofErr w:type="gramEnd"/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обучающихся проживает в домах </w:t>
            </w:r>
            <w:r w:rsidR="00881CCF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индивидуальной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застройки: </w:t>
            </w:r>
            <w:r w:rsidR="007F69AD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91 процент − рядом со Школой, 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9 процентов – в </w:t>
            </w:r>
            <w:r w:rsidR="007F69AD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селе Дагестанское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.</w:t>
            </w:r>
          </w:p>
          <w:p w:rsidR="00590CA8" w:rsidRPr="00BB461D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  <w:t> </w:t>
            </w:r>
          </w:p>
          <w:p w:rsidR="00590CA8" w:rsidRPr="00BB461D" w:rsidRDefault="00590CA8" w:rsidP="00590CA8">
            <w:pPr>
              <w:spacing w:after="150" w:line="255" w:lineRule="atLeast"/>
              <w:jc w:val="center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II. ОСОБЕННОСТИ УПРАВЛЕНИЯ</w:t>
            </w:r>
          </w:p>
          <w:p w:rsidR="00590CA8" w:rsidRPr="00BB461D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  <w:t>Управление осуществляется на принципах единоначалия и самоуправления.</w:t>
            </w:r>
          </w:p>
          <w:p w:rsidR="00590CA8" w:rsidRPr="00BB461D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Таблица 1. Органы управления, действующие в Школе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97"/>
              <w:gridCol w:w="10421"/>
            </w:tblGrid>
            <w:tr w:rsidR="00590CA8" w:rsidRPr="00BB461D">
              <w:tc>
                <w:tcPr>
                  <w:tcW w:w="748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lastRenderedPageBreak/>
                    <w:t>Наименование органа</w:t>
                  </w:r>
                </w:p>
              </w:tc>
              <w:tc>
                <w:tcPr>
                  <w:tcW w:w="203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Функции</w:t>
                  </w:r>
                </w:p>
              </w:tc>
            </w:tr>
            <w:tr w:rsidR="00590CA8" w:rsidRPr="00BB461D" w:rsidTr="00DB6441">
              <w:tc>
                <w:tcPr>
                  <w:tcW w:w="748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Директор</w:t>
                  </w:r>
                </w:p>
              </w:tc>
              <w:tc>
                <w:tcPr>
                  <w:tcW w:w="203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      </w:r>
                </w:p>
              </w:tc>
            </w:tr>
            <w:tr w:rsidR="00590CA8" w:rsidRPr="00BB461D" w:rsidTr="00DB6441">
              <w:tc>
                <w:tcPr>
                  <w:tcW w:w="748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881CCF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С</w:t>
                  </w:r>
                  <w:r w:rsidR="00590CA8" w:rsidRPr="00BB461D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овет</w:t>
                  </w:r>
                  <w:r w:rsidRPr="00BB461D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 школы</w:t>
                  </w:r>
                </w:p>
              </w:tc>
              <w:tc>
                <w:tcPr>
                  <w:tcW w:w="203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Рассматривает вопросы:</w:t>
                  </w:r>
                </w:p>
                <w:p w:rsidR="00590CA8" w:rsidRPr="00BB461D" w:rsidRDefault="00590CA8" w:rsidP="00590CA8">
                  <w:pPr>
                    <w:numPr>
                      <w:ilvl w:val="0"/>
                      <w:numId w:val="2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развития образовательной организации;</w:t>
                  </w:r>
                </w:p>
                <w:p w:rsidR="00590CA8" w:rsidRPr="00BB461D" w:rsidRDefault="00590CA8" w:rsidP="00590CA8">
                  <w:pPr>
                    <w:numPr>
                      <w:ilvl w:val="0"/>
                      <w:numId w:val="2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финансово-хозяйственной деятельности;</w:t>
                  </w:r>
                </w:p>
                <w:p w:rsidR="00590CA8" w:rsidRPr="00BB461D" w:rsidRDefault="00590CA8" w:rsidP="00590CA8">
                  <w:pPr>
                    <w:numPr>
                      <w:ilvl w:val="0"/>
                      <w:numId w:val="2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материально-технического обеспечения</w:t>
                  </w:r>
                </w:p>
              </w:tc>
            </w:tr>
            <w:tr w:rsidR="00590CA8" w:rsidRPr="00BB461D" w:rsidTr="00DB6441">
              <w:tc>
                <w:tcPr>
                  <w:tcW w:w="748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Педагогический совет</w:t>
                  </w:r>
                </w:p>
              </w:tc>
              <w:tc>
                <w:tcPr>
                  <w:tcW w:w="203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Осуществляет текущее руководство образовательной деятельностью Школы, в том числе рассматривает вопросы:</w:t>
                  </w:r>
                </w:p>
                <w:p w:rsidR="00590CA8" w:rsidRPr="00BB461D" w:rsidRDefault="00590CA8" w:rsidP="00590CA8">
                  <w:pPr>
                    <w:numPr>
                      <w:ilvl w:val="0"/>
                      <w:numId w:val="3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развития образовательных услуг;</w:t>
                  </w:r>
                </w:p>
                <w:p w:rsidR="00590CA8" w:rsidRPr="00BB461D" w:rsidRDefault="00590CA8" w:rsidP="00590CA8">
                  <w:pPr>
                    <w:numPr>
                      <w:ilvl w:val="0"/>
                      <w:numId w:val="3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регламентации образовательных отношений;</w:t>
                  </w:r>
                </w:p>
                <w:p w:rsidR="00590CA8" w:rsidRPr="00BB461D" w:rsidRDefault="00590CA8" w:rsidP="00590CA8">
                  <w:pPr>
                    <w:numPr>
                      <w:ilvl w:val="0"/>
                      <w:numId w:val="3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разработки образовательных программ;</w:t>
                  </w:r>
                </w:p>
                <w:p w:rsidR="00590CA8" w:rsidRPr="00BB461D" w:rsidRDefault="00590CA8" w:rsidP="00590CA8">
                  <w:pPr>
                    <w:numPr>
                      <w:ilvl w:val="0"/>
                      <w:numId w:val="3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выбора учебников, учебных пособий, средств обучения и воспитания;</w:t>
                  </w:r>
                </w:p>
                <w:p w:rsidR="00590CA8" w:rsidRPr="00BB461D" w:rsidRDefault="00590CA8" w:rsidP="00590CA8">
                  <w:pPr>
                    <w:numPr>
                      <w:ilvl w:val="0"/>
                      <w:numId w:val="3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материально-технического обеспечения образовательного процесса;</w:t>
                  </w:r>
                </w:p>
                <w:p w:rsidR="00590CA8" w:rsidRPr="00BB461D" w:rsidRDefault="00590CA8" w:rsidP="00590CA8">
                  <w:pPr>
                    <w:numPr>
                      <w:ilvl w:val="0"/>
                      <w:numId w:val="3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аттестации, повышения квалификации педагогических работников;</w:t>
                  </w:r>
                </w:p>
                <w:p w:rsidR="00590CA8" w:rsidRPr="00BB461D" w:rsidRDefault="00590CA8" w:rsidP="00590CA8">
                  <w:pPr>
                    <w:numPr>
                      <w:ilvl w:val="0"/>
                      <w:numId w:val="3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координации деятельности методических объединений</w:t>
                  </w:r>
                </w:p>
              </w:tc>
            </w:tr>
            <w:tr w:rsidR="00590CA8" w:rsidRPr="00BB461D" w:rsidTr="00DB6441">
              <w:tc>
                <w:tcPr>
                  <w:tcW w:w="748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Общее собрание работников</w:t>
                  </w:r>
                </w:p>
              </w:tc>
              <w:tc>
                <w:tcPr>
                  <w:tcW w:w="203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Реализует право работников участвовать в управлении образовательной организацией, в том числе:</w:t>
                  </w:r>
                </w:p>
                <w:p w:rsidR="00590CA8" w:rsidRPr="00BB461D" w:rsidRDefault="00590CA8" w:rsidP="00590CA8">
                  <w:pPr>
                    <w:numPr>
                      <w:ilvl w:val="0"/>
                      <w:numId w:val="4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участвовать в разработке и принятии коллективного договора, Правил трудового распорядка, изменений и дополнений к ним;</w:t>
                  </w:r>
                </w:p>
                <w:p w:rsidR="00590CA8" w:rsidRPr="00BB461D" w:rsidRDefault="00590CA8" w:rsidP="00590CA8">
                  <w:pPr>
                    <w:numPr>
                      <w:ilvl w:val="0"/>
                      <w:numId w:val="4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принимать локальные акты, которые регламентируют деятельность образовательной организации и связаны с правами и обязанностями работников;</w:t>
                  </w:r>
                </w:p>
                <w:p w:rsidR="00590CA8" w:rsidRPr="00BB461D" w:rsidRDefault="00590CA8" w:rsidP="00590CA8">
                  <w:pPr>
                    <w:numPr>
                      <w:ilvl w:val="0"/>
                      <w:numId w:val="4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разрешать конфликтные ситуации между работниками и администрацией образовательной организации;</w:t>
                  </w:r>
                </w:p>
                <w:p w:rsidR="00590CA8" w:rsidRPr="00BB461D" w:rsidRDefault="00590CA8" w:rsidP="00590CA8">
                  <w:pPr>
                    <w:numPr>
                      <w:ilvl w:val="0"/>
                      <w:numId w:val="4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вносить предложения по корректировке плана мероприятий организации, совершенствованию ее работы и развитию материальной базы</w:t>
                  </w:r>
                </w:p>
              </w:tc>
            </w:tr>
          </w:tbl>
          <w:p w:rsidR="00590CA8" w:rsidRPr="00BB461D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  <w:t>Для осуществления учебно-методической работы в Школе создано </w:t>
            </w:r>
            <w:r w:rsidR="00DB6441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четыре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предметных методических объединения:</w:t>
            </w:r>
          </w:p>
          <w:p w:rsidR="00590CA8" w:rsidRPr="00BB461D" w:rsidRDefault="00590CA8" w:rsidP="00590CA8">
            <w:pPr>
              <w:numPr>
                <w:ilvl w:val="0"/>
                <w:numId w:val="5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общих гуманитарных дисциплин;</w:t>
            </w:r>
          </w:p>
          <w:p w:rsidR="00DB6441" w:rsidRPr="00BB461D" w:rsidRDefault="00DB6441" w:rsidP="00590CA8">
            <w:pPr>
              <w:numPr>
                <w:ilvl w:val="0"/>
                <w:numId w:val="5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lastRenderedPageBreak/>
              <w:t xml:space="preserve">естественно-научных </w:t>
            </w:r>
          </w:p>
          <w:p w:rsidR="00590CA8" w:rsidRPr="00BB461D" w:rsidRDefault="00590CA8" w:rsidP="00590CA8">
            <w:pPr>
              <w:numPr>
                <w:ilvl w:val="0"/>
                <w:numId w:val="5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  <w:r w:rsidR="00FC6D89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точных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дисциплин;</w:t>
            </w:r>
          </w:p>
          <w:p w:rsidR="00590CA8" w:rsidRPr="00BB461D" w:rsidRDefault="00590CA8" w:rsidP="00590CA8">
            <w:pPr>
              <w:numPr>
                <w:ilvl w:val="0"/>
                <w:numId w:val="5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объединение педагогов начального образования.</w:t>
            </w:r>
          </w:p>
          <w:p w:rsidR="00590CA8" w:rsidRPr="00BB461D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  <w:t> </w:t>
            </w:r>
          </w:p>
          <w:p w:rsidR="00590CA8" w:rsidRPr="00BB461D" w:rsidRDefault="00590CA8" w:rsidP="00590CA8">
            <w:pPr>
              <w:spacing w:after="150" w:line="255" w:lineRule="atLeast"/>
              <w:jc w:val="center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III. ОЦЕНКА ОБРАЗОВАТЕЛЬНОЙ ДЕЯТЕЛЬНОСТИ</w:t>
            </w:r>
          </w:p>
          <w:p w:rsidR="00590CA8" w:rsidRPr="00BB461D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Образовательная деятельность организуется в соответствии:</w:t>
            </w:r>
          </w:p>
          <w:p w:rsidR="00590CA8" w:rsidRPr="00BB461D" w:rsidRDefault="00590CA8" w:rsidP="00590CA8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с </w:t>
            </w:r>
            <w:hyperlink r:id="rId5" w:anchor="/document/99/902389617/" w:tgtFrame="_self" w:history="1">
              <w:r w:rsidRPr="00BB461D">
                <w:rPr>
                  <w:rFonts w:ascii="Arial" w:eastAsia="Times New Roman" w:hAnsi="Arial" w:cs="Arial"/>
                  <w:b/>
                  <w:i/>
                  <w:iCs/>
                  <w:color w:val="01745C"/>
                  <w:sz w:val="20"/>
                  <w:szCs w:val="20"/>
                  <w:lang w:eastAsia="ru-RU"/>
                </w:rPr>
                <w:t>Федеральным законом от 29.12.2012 № 273-ФЗ</w:t>
              </w:r>
            </w:hyperlink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 «Об образовании в Российской Федерации»;</w:t>
            </w:r>
          </w:p>
          <w:p w:rsidR="00590CA8" w:rsidRPr="00BB461D" w:rsidRDefault="00B44645" w:rsidP="00590CA8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hyperlink r:id="rId6" w:anchor="/document/99/902180656/" w:tgtFrame="_self" w:history="1">
              <w:r w:rsidR="00590CA8" w:rsidRPr="00BB461D">
                <w:rPr>
                  <w:rFonts w:ascii="Arial" w:eastAsia="Times New Roman" w:hAnsi="Arial" w:cs="Arial"/>
                  <w:b/>
                  <w:i/>
                  <w:iCs/>
                  <w:color w:val="01745C"/>
                  <w:sz w:val="20"/>
                  <w:szCs w:val="20"/>
                  <w:lang w:eastAsia="ru-RU"/>
                </w:rPr>
                <w:t xml:space="preserve">приказом </w:t>
              </w:r>
              <w:proofErr w:type="spellStart"/>
              <w:r w:rsidR="00590CA8" w:rsidRPr="00BB461D">
                <w:rPr>
                  <w:rFonts w:ascii="Arial" w:eastAsia="Times New Roman" w:hAnsi="Arial" w:cs="Arial"/>
                  <w:b/>
                  <w:i/>
                  <w:iCs/>
                  <w:color w:val="01745C"/>
                  <w:sz w:val="20"/>
                  <w:szCs w:val="20"/>
                  <w:lang w:eastAsia="ru-RU"/>
                </w:rPr>
                <w:t>Минобрнауки</w:t>
              </w:r>
              <w:proofErr w:type="spellEnd"/>
              <w:r w:rsidR="00590CA8" w:rsidRPr="00BB461D">
                <w:rPr>
                  <w:rFonts w:ascii="Arial" w:eastAsia="Times New Roman" w:hAnsi="Arial" w:cs="Arial"/>
                  <w:b/>
                  <w:i/>
                  <w:iCs/>
                  <w:color w:val="01745C"/>
                  <w:sz w:val="20"/>
                  <w:szCs w:val="20"/>
                  <w:lang w:eastAsia="ru-RU"/>
                </w:rPr>
                <w:t xml:space="preserve"> от 06.10.2009 № 373</w:t>
              </w:r>
            </w:hyperlink>
            <w:r w:rsidR="00590CA8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 «Об утверждении и введении в действие федерального государственного образовательного стандарта начального общего образования»;</w:t>
            </w:r>
          </w:p>
          <w:p w:rsidR="00590CA8" w:rsidRPr="00BB461D" w:rsidRDefault="00B44645" w:rsidP="00590CA8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hyperlink r:id="rId7" w:anchor="/document/99/902254916/" w:tgtFrame="_self" w:history="1">
              <w:r w:rsidR="00590CA8" w:rsidRPr="00BB461D">
                <w:rPr>
                  <w:rFonts w:ascii="Arial" w:eastAsia="Times New Roman" w:hAnsi="Arial" w:cs="Arial"/>
                  <w:b/>
                  <w:i/>
                  <w:iCs/>
                  <w:color w:val="01745C"/>
                  <w:sz w:val="20"/>
                  <w:szCs w:val="20"/>
                  <w:lang w:eastAsia="ru-RU"/>
                </w:rPr>
                <w:t xml:space="preserve">приказом </w:t>
              </w:r>
              <w:proofErr w:type="spellStart"/>
              <w:r w:rsidR="00590CA8" w:rsidRPr="00BB461D">
                <w:rPr>
                  <w:rFonts w:ascii="Arial" w:eastAsia="Times New Roman" w:hAnsi="Arial" w:cs="Arial"/>
                  <w:b/>
                  <w:i/>
                  <w:iCs/>
                  <w:color w:val="01745C"/>
                  <w:sz w:val="20"/>
                  <w:szCs w:val="20"/>
                  <w:lang w:eastAsia="ru-RU"/>
                </w:rPr>
                <w:t>Минобрнауки</w:t>
              </w:r>
              <w:proofErr w:type="spellEnd"/>
              <w:r w:rsidR="00590CA8" w:rsidRPr="00BB461D">
                <w:rPr>
                  <w:rFonts w:ascii="Arial" w:eastAsia="Times New Roman" w:hAnsi="Arial" w:cs="Arial"/>
                  <w:b/>
                  <w:i/>
                  <w:iCs/>
                  <w:color w:val="01745C"/>
                  <w:sz w:val="20"/>
                  <w:szCs w:val="20"/>
                  <w:lang w:eastAsia="ru-RU"/>
                </w:rPr>
                <w:t xml:space="preserve"> от 17.12.2010 № 1897</w:t>
              </w:r>
            </w:hyperlink>
            <w:r w:rsidR="00590CA8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 «Об утверждении федерального государственного образовательного стандарта основного общего образования»;</w:t>
            </w:r>
          </w:p>
          <w:p w:rsidR="00590CA8" w:rsidRPr="00BB461D" w:rsidRDefault="00B44645" w:rsidP="00590CA8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hyperlink r:id="rId8" w:anchor="/document/99/902350579/" w:tgtFrame="_self" w:history="1">
              <w:r w:rsidR="00590CA8" w:rsidRPr="00BB461D">
                <w:rPr>
                  <w:rFonts w:ascii="Arial" w:eastAsia="Times New Roman" w:hAnsi="Arial" w:cs="Arial"/>
                  <w:b/>
                  <w:i/>
                  <w:iCs/>
                  <w:color w:val="01745C"/>
                  <w:sz w:val="20"/>
                  <w:szCs w:val="20"/>
                  <w:lang w:eastAsia="ru-RU"/>
                </w:rPr>
                <w:t xml:space="preserve">приказом </w:t>
              </w:r>
              <w:proofErr w:type="spellStart"/>
              <w:r w:rsidR="00590CA8" w:rsidRPr="00BB461D">
                <w:rPr>
                  <w:rFonts w:ascii="Arial" w:eastAsia="Times New Roman" w:hAnsi="Arial" w:cs="Arial"/>
                  <w:b/>
                  <w:i/>
                  <w:iCs/>
                  <w:color w:val="01745C"/>
                  <w:sz w:val="20"/>
                  <w:szCs w:val="20"/>
                  <w:lang w:eastAsia="ru-RU"/>
                </w:rPr>
                <w:t>Минобрнауки</w:t>
              </w:r>
              <w:proofErr w:type="spellEnd"/>
              <w:r w:rsidR="00590CA8" w:rsidRPr="00BB461D">
                <w:rPr>
                  <w:rFonts w:ascii="Arial" w:eastAsia="Times New Roman" w:hAnsi="Arial" w:cs="Arial"/>
                  <w:b/>
                  <w:i/>
                  <w:iCs/>
                  <w:color w:val="01745C"/>
                  <w:sz w:val="20"/>
                  <w:szCs w:val="20"/>
                  <w:lang w:eastAsia="ru-RU"/>
                </w:rPr>
                <w:t xml:space="preserve"> от 17.05.2012 № 413</w:t>
              </w:r>
            </w:hyperlink>
            <w:r w:rsidR="00590CA8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 «Об утверждении федерального государственного образовательного стандарта среднего общего образования»;</w:t>
            </w:r>
          </w:p>
          <w:p w:rsidR="00590CA8" w:rsidRPr="00BB461D" w:rsidRDefault="00B44645" w:rsidP="00590CA8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hyperlink r:id="rId9" w:anchor="/document/99/566085656/" w:tgtFrame="_self" w:history="1">
              <w:r w:rsidR="00590CA8" w:rsidRPr="00BB461D">
                <w:rPr>
                  <w:rFonts w:ascii="Arial" w:eastAsia="Times New Roman" w:hAnsi="Arial" w:cs="Arial"/>
                  <w:b/>
                  <w:i/>
                  <w:iCs/>
                  <w:color w:val="01745C"/>
                  <w:sz w:val="20"/>
                  <w:szCs w:val="20"/>
                  <w:lang w:eastAsia="ru-RU"/>
                </w:rPr>
                <w:t>СП 2.4.3648-20</w:t>
              </w:r>
            </w:hyperlink>
            <w:r w:rsidR="00590CA8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 «Санитарно-эпидемиологические требования к организациям воспитания и обучения, отдыха и оздоровления детей и молодежи»;</w:t>
            </w:r>
          </w:p>
          <w:p w:rsidR="00590CA8" w:rsidRPr="00BB461D" w:rsidRDefault="00B44645" w:rsidP="00590CA8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hyperlink r:id="rId10" w:anchor="/document/99/573500115/" w:tgtFrame="_self" w:history="1">
              <w:r w:rsidR="00590CA8" w:rsidRPr="00BB461D">
                <w:rPr>
                  <w:rFonts w:ascii="Arial" w:eastAsia="Times New Roman" w:hAnsi="Arial" w:cs="Arial"/>
                  <w:b/>
                  <w:i/>
                  <w:iCs/>
                  <w:color w:val="01745C"/>
                  <w:sz w:val="20"/>
                  <w:szCs w:val="20"/>
                  <w:lang w:eastAsia="ru-RU"/>
                </w:rPr>
                <w:t>СанПиН 1.2.3685-21</w:t>
              </w:r>
            </w:hyperlink>
            <w:r w:rsidR="00590CA8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 «Гигиенические нормативы и требования к обеспечению безопасности и (или) безвредности для человека факторов среды обитания» (действуют с 01.03.2021);</w:t>
            </w:r>
          </w:p>
          <w:p w:rsidR="00590CA8" w:rsidRPr="00BB461D" w:rsidRDefault="00B44645" w:rsidP="00590CA8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hyperlink r:id="rId11" w:anchor="/document/99/565231806/" w:tgtFrame="_self" w:history="1">
              <w:r w:rsidR="00590CA8" w:rsidRPr="00BB461D">
                <w:rPr>
                  <w:rFonts w:ascii="Arial" w:eastAsia="Times New Roman" w:hAnsi="Arial" w:cs="Arial"/>
                  <w:b/>
                  <w:i/>
                  <w:iCs/>
                  <w:color w:val="01745C"/>
                  <w:sz w:val="20"/>
                  <w:szCs w:val="20"/>
                  <w:lang w:eastAsia="ru-RU"/>
                </w:rPr>
                <w:t>СП 3.1/2.4.3598-20</w:t>
              </w:r>
            </w:hyperlink>
            <w:r w:rsidR="00590CA8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 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    </w:r>
            <w:proofErr w:type="spellStart"/>
            <w:r w:rsidR="00590CA8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коронавирусной</w:t>
            </w:r>
            <w:proofErr w:type="spellEnd"/>
            <w:r w:rsidR="00590CA8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инфекции (COVID-19)»;</w:t>
            </w:r>
          </w:p>
          <w:p w:rsidR="00590CA8" w:rsidRPr="00BB461D" w:rsidRDefault="00590CA8" w:rsidP="00590CA8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основными образовательными программами по уровням образования, включая учебные планы, календарные учебные графики;</w:t>
            </w:r>
          </w:p>
          <w:p w:rsidR="00590CA8" w:rsidRPr="00BB461D" w:rsidRDefault="00590CA8" w:rsidP="00590CA8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расписанием занятий.</w:t>
            </w:r>
          </w:p>
          <w:p w:rsidR="00590CA8" w:rsidRPr="00BB461D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Учебный план 1–4-х классов ориентирован на четырехлетний нормативный срок освоения основной образовательной программы начального общего образования (реализация ФГОС НОО), 5–9-х классов – на пятилетний нормативный срок освоения основной образовательной программы основного общего образования (реализация ФГОС ООО), 10–11-х классов – на двухлетний нормативный срок освоения образовательной программы среднего общего образования (ФГОС СОО). </w:t>
            </w:r>
          </w:p>
          <w:p w:rsidR="00590CA8" w:rsidRPr="00BB461D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Форма обучения: очная.</w:t>
            </w:r>
          </w:p>
          <w:p w:rsidR="00590CA8" w:rsidRPr="00BB461D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Язык обучения: русский.</w:t>
            </w:r>
          </w:p>
          <w:p w:rsidR="00DB6441" w:rsidRPr="00BB461D" w:rsidRDefault="00DB6441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</w:pPr>
          </w:p>
          <w:p w:rsidR="00DB6441" w:rsidRPr="00BB461D" w:rsidRDefault="00DB6441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</w:pPr>
          </w:p>
          <w:p w:rsidR="00DB6441" w:rsidRPr="00BB461D" w:rsidRDefault="00DB6441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</w:pPr>
          </w:p>
          <w:p w:rsidR="00DB6441" w:rsidRPr="00BB461D" w:rsidRDefault="00DB6441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590CA8" w:rsidRPr="00BB461D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Таблица 2. Режим образовательной деятельности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2917"/>
              <w:gridCol w:w="5016"/>
              <w:gridCol w:w="2851"/>
              <w:gridCol w:w="2519"/>
            </w:tblGrid>
            <w:tr w:rsidR="00590CA8" w:rsidRPr="00BB461D">
              <w:tc>
                <w:tcPr>
                  <w:tcW w:w="9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Классы</w:t>
                  </w:r>
                </w:p>
              </w:tc>
              <w:tc>
                <w:tcPr>
                  <w:tcW w:w="19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Количество смен</w:t>
                  </w:r>
                </w:p>
              </w:tc>
              <w:tc>
                <w:tcPr>
                  <w:tcW w:w="34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Продолжительность урока (мин.)</w:t>
                  </w:r>
                </w:p>
              </w:tc>
              <w:tc>
                <w:tcPr>
                  <w:tcW w:w="19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Количество учебных дней в неделю</w:t>
                  </w:r>
                </w:p>
              </w:tc>
              <w:tc>
                <w:tcPr>
                  <w:tcW w:w="13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Количество учебных недель в году</w:t>
                  </w:r>
                </w:p>
              </w:tc>
            </w:tr>
            <w:tr w:rsidR="00590CA8" w:rsidRPr="00BB461D">
              <w:tc>
                <w:tcPr>
                  <w:tcW w:w="9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</w:t>
                  </w:r>
                </w:p>
              </w:tc>
              <w:tc>
                <w:tcPr>
                  <w:tcW w:w="19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</w:t>
                  </w:r>
                </w:p>
              </w:tc>
              <w:tc>
                <w:tcPr>
                  <w:tcW w:w="34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Ступенчатый режим:</w:t>
                  </w:r>
                </w:p>
                <w:p w:rsidR="00590CA8" w:rsidRPr="00BB461D" w:rsidRDefault="00590CA8" w:rsidP="00590CA8">
                  <w:pPr>
                    <w:numPr>
                      <w:ilvl w:val="0"/>
                      <w:numId w:val="7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35 минут (сентябрь–декабрь);</w:t>
                  </w:r>
                </w:p>
                <w:p w:rsidR="00590CA8" w:rsidRPr="00BB461D" w:rsidRDefault="00590CA8" w:rsidP="00590CA8">
                  <w:pPr>
                    <w:numPr>
                      <w:ilvl w:val="0"/>
                      <w:numId w:val="7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40 минут (январь–май)</w:t>
                  </w:r>
                </w:p>
              </w:tc>
              <w:tc>
                <w:tcPr>
                  <w:tcW w:w="19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5</w:t>
                  </w:r>
                </w:p>
              </w:tc>
              <w:tc>
                <w:tcPr>
                  <w:tcW w:w="13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33</w:t>
                  </w:r>
                </w:p>
              </w:tc>
            </w:tr>
            <w:tr w:rsidR="00590CA8" w:rsidRPr="00BB461D">
              <w:tc>
                <w:tcPr>
                  <w:tcW w:w="9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2–11</w:t>
                  </w:r>
                </w:p>
              </w:tc>
              <w:tc>
                <w:tcPr>
                  <w:tcW w:w="19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DB6441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</w:t>
                  </w:r>
                </w:p>
              </w:tc>
              <w:tc>
                <w:tcPr>
                  <w:tcW w:w="34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45</w:t>
                  </w:r>
                </w:p>
              </w:tc>
              <w:tc>
                <w:tcPr>
                  <w:tcW w:w="19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DB6441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6</w:t>
                  </w:r>
                </w:p>
              </w:tc>
              <w:tc>
                <w:tcPr>
                  <w:tcW w:w="17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34</w:t>
                  </w:r>
                </w:p>
              </w:tc>
            </w:tr>
          </w:tbl>
          <w:p w:rsidR="00590CA8" w:rsidRPr="00BB461D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  <w:t>Начало учебных занятий – 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8 ч </w:t>
            </w:r>
            <w:r w:rsidR="00DB6441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0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0 мин</w:t>
            </w:r>
            <w:r w:rsidRPr="00BB461D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  <w:t>.</w:t>
            </w:r>
          </w:p>
          <w:p w:rsidR="00590CA8" w:rsidRPr="00BB461D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Таблица 3. Общая численность обучающихся, осваивающих образовательные программы в 20</w:t>
            </w:r>
            <w:r w:rsidRPr="00BB461D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2</w:t>
            </w:r>
            <w:r w:rsidR="004D5524" w:rsidRPr="00BB461D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2</w:t>
            </w:r>
            <w:r w:rsidRPr="00BB461D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 году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65"/>
              <w:gridCol w:w="3480"/>
            </w:tblGrid>
            <w:tr w:rsidR="00590CA8" w:rsidRPr="00BB461D">
              <w:tc>
                <w:tcPr>
                  <w:tcW w:w="70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Название образовательной программы</w:t>
                  </w:r>
                </w:p>
              </w:tc>
              <w:tc>
                <w:tcPr>
                  <w:tcW w:w="3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Численность обучающихся</w:t>
                  </w:r>
                </w:p>
              </w:tc>
            </w:tr>
            <w:tr w:rsidR="00590CA8" w:rsidRPr="00BB461D">
              <w:tc>
                <w:tcPr>
                  <w:tcW w:w="70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Основная образовательная программа начального общего образования</w:t>
                  </w:r>
                </w:p>
              </w:tc>
              <w:tc>
                <w:tcPr>
                  <w:tcW w:w="3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8C1FE2" w:rsidP="006152D0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15</w:t>
                  </w:r>
                  <w:r w:rsidR="006152D0"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</w:t>
                  </w:r>
                </w:p>
              </w:tc>
            </w:tr>
            <w:tr w:rsidR="00590CA8" w:rsidRPr="00BB461D">
              <w:tc>
                <w:tcPr>
                  <w:tcW w:w="70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Основная образовательная программа основного общего образования</w:t>
                  </w:r>
                </w:p>
              </w:tc>
              <w:tc>
                <w:tcPr>
                  <w:tcW w:w="3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8C1FE2" w:rsidP="006152D0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</w:t>
                  </w:r>
                  <w:r w:rsidR="006152D0"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74</w:t>
                  </w:r>
                </w:p>
              </w:tc>
            </w:tr>
            <w:tr w:rsidR="00590CA8" w:rsidRPr="00BB461D">
              <w:tc>
                <w:tcPr>
                  <w:tcW w:w="70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Основная общеобразовательная программа среднего общего образования</w:t>
                  </w:r>
                </w:p>
              </w:tc>
              <w:tc>
                <w:tcPr>
                  <w:tcW w:w="3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4D5524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20</w:t>
                  </w:r>
                </w:p>
              </w:tc>
            </w:tr>
          </w:tbl>
          <w:p w:rsidR="00590CA8" w:rsidRPr="00BB461D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  <w:t>Всего в 20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2</w:t>
            </w:r>
            <w:r w:rsidR="004D5524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2</w:t>
            </w:r>
            <w:r w:rsidRPr="00BB461D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  <w:t> году в образовательной организации получали образование </w:t>
            </w:r>
            <w:r w:rsidR="004D5524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3</w:t>
            </w:r>
            <w:r w:rsidR="00FC6D89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45</w:t>
            </w:r>
            <w:r w:rsidR="00C2742C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  <w:r w:rsidRPr="00BB461D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  <w:t>обучающихся.</w:t>
            </w:r>
          </w:p>
          <w:p w:rsidR="00590CA8" w:rsidRPr="00BB461D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  <w:t>Школа реализует следующие образовательные программы:</w:t>
            </w:r>
          </w:p>
          <w:p w:rsidR="00590CA8" w:rsidRPr="00BB461D" w:rsidRDefault="00590CA8" w:rsidP="00590CA8">
            <w:pPr>
              <w:numPr>
                <w:ilvl w:val="0"/>
                <w:numId w:val="8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основная образовательная программа начального общего образования;</w:t>
            </w:r>
          </w:p>
          <w:p w:rsidR="00590CA8" w:rsidRPr="00BB461D" w:rsidRDefault="00590CA8" w:rsidP="00590CA8">
            <w:pPr>
              <w:numPr>
                <w:ilvl w:val="0"/>
                <w:numId w:val="8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основная образовательная программа основного общего образования;</w:t>
            </w:r>
          </w:p>
          <w:p w:rsidR="00590CA8" w:rsidRPr="00BB461D" w:rsidRDefault="00590CA8" w:rsidP="00590CA8">
            <w:pPr>
              <w:numPr>
                <w:ilvl w:val="0"/>
                <w:numId w:val="8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основная образовательная программа среднего общего образования;</w:t>
            </w:r>
          </w:p>
          <w:p w:rsidR="00590CA8" w:rsidRPr="00BB461D" w:rsidRDefault="00590CA8" w:rsidP="00590CA8">
            <w:pPr>
              <w:numPr>
                <w:ilvl w:val="0"/>
                <w:numId w:val="8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lastRenderedPageBreak/>
              <w:t xml:space="preserve">адаптированная основная общеобразовательная программа начального общего образования обучающихся с </w:t>
            </w:r>
            <w:r w:rsidR="008C1FE2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умственной отсталостью</w:t>
            </w:r>
            <w:r w:rsidR="004D5524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речи (вариант </w:t>
            </w:r>
            <w:r w:rsidR="008C1FE2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7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.1);</w:t>
            </w:r>
          </w:p>
          <w:p w:rsidR="00590CA8" w:rsidRPr="00BB461D" w:rsidRDefault="00590CA8" w:rsidP="00590CA8">
            <w:pPr>
              <w:numPr>
                <w:ilvl w:val="0"/>
                <w:numId w:val="8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дополнительные общеразвивающие программы.</w:t>
            </w:r>
          </w:p>
          <w:p w:rsidR="008C1FE2" w:rsidRPr="00BB461D" w:rsidRDefault="008C1FE2" w:rsidP="00590CA8">
            <w:pPr>
              <w:spacing w:after="150" w:line="255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  <w:p w:rsidR="00590CA8" w:rsidRPr="00BB461D" w:rsidRDefault="00590CA8" w:rsidP="00590CA8">
            <w:pPr>
              <w:spacing w:after="150" w:line="255" w:lineRule="atLeast"/>
              <w:jc w:val="center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 xml:space="preserve">Об </w:t>
            </w:r>
            <w:proofErr w:type="spellStart"/>
            <w:r w:rsidRPr="00BB461D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антикоронавирусных</w:t>
            </w:r>
            <w:proofErr w:type="spellEnd"/>
            <w:r w:rsidRPr="00BB461D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 xml:space="preserve"> мерах</w:t>
            </w:r>
          </w:p>
          <w:p w:rsidR="00590CA8" w:rsidRPr="00BB461D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МКОУ «</w:t>
            </w:r>
            <w:r w:rsidR="008C1FE2" w:rsidRPr="00BB461D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«</w:t>
            </w:r>
            <w:proofErr w:type="spellStart"/>
            <w:r w:rsidR="008C1FE2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Кардоновская</w:t>
            </w:r>
            <w:proofErr w:type="spellEnd"/>
            <w:r w:rsidR="008C1FE2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СОШ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» в течение 202</w:t>
            </w:r>
            <w:r w:rsidR="004D5524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2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года продолжала профилактику </w:t>
            </w:r>
            <w:proofErr w:type="spellStart"/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коронавируса</w:t>
            </w:r>
            <w:proofErr w:type="spellEnd"/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. Для этого были запланированы организационные и санитарно-противоэпидемические мероприятия в соответствии с СП 3.1/2.43598-20 и методическими рекомендациями по организации работы образовательных организаций </w:t>
            </w:r>
            <w:proofErr w:type="spellStart"/>
            <w:r w:rsidR="008C1FE2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Кизлярского</w:t>
            </w:r>
            <w:proofErr w:type="spellEnd"/>
            <w:r w:rsidR="008C1FE2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района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. Так, Школа:</w:t>
            </w:r>
          </w:p>
          <w:p w:rsidR="00590CA8" w:rsidRPr="00BB461D" w:rsidRDefault="00590CA8" w:rsidP="00590CA8">
            <w:pPr>
              <w:numPr>
                <w:ilvl w:val="0"/>
                <w:numId w:val="9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закупила бесконтактные термометры, </w:t>
            </w:r>
            <w:proofErr w:type="spellStart"/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тепловизоры</w:t>
            </w:r>
            <w:proofErr w:type="spellEnd"/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– два стационарных на главные входы, один ручной, </w:t>
            </w:r>
            <w:proofErr w:type="spellStart"/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рециркуляторы</w:t>
            </w:r>
            <w:proofErr w:type="spellEnd"/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передвижные и настенные для каждого кабинета, средства и устройства для антисептической обработки рук, маски многоразового использования, маски медицинские, перчатки из расчета на два месяца;</w:t>
            </w:r>
          </w:p>
          <w:p w:rsidR="00590CA8" w:rsidRPr="00BB461D" w:rsidRDefault="00590CA8" w:rsidP="00590CA8">
            <w:pPr>
              <w:numPr>
                <w:ilvl w:val="0"/>
                <w:numId w:val="9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разработала графики входа обучающихся через четыре входа в Школу и уборки, проветривания кабинетов, рекреаций, а также создала максимально безопасные условия приема пищи;</w:t>
            </w:r>
          </w:p>
          <w:p w:rsidR="00590CA8" w:rsidRPr="00BB461D" w:rsidRDefault="00590CA8" w:rsidP="00590CA8">
            <w:pPr>
              <w:numPr>
                <w:ilvl w:val="0"/>
                <w:numId w:val="9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подготовила новое расписание со смещенным началом уроков и каскадное расписание звонков, чтобы минимизировать контакты обучающихся;</w:t>
            </w:r>
          </w:p>
          <w:p w:rsidR="00590CA8" w:rsidRPr="00BB461D" w:rsidRDefault="00590CA8" w:rsidP="00590CA8">
            <w:pPr>
              <w:numPr>
                <w:ilvl w:val="0"/>
                <w:numId w:val="9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разместила на сайте МКОУ </w:t>
            </w:r>
            <w:r w:rsidR="008C1FE2" w:rsidRPr="00BB461D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«</w:t>
            </w:r>
            <w:proofErr w:type="spellStart"/>
            <w:r w:rsidR="008C1FE2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Кардоновская</w:t>
            </w:r>
            <w:proofErr w:type="spellEnd"/>
            <w:r w:rsidR="008C1FE2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СОШ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» необходимую информацию об </w:t>
            </w:r>
            <w:proofErr w:type="spellStart"/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антикоронавирусных</w:t>
            </w:r>
            <w:proofErr w:type="spellEnd"/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мерах, ссылки распространяли посредством мессенджеров и социальных сетей.</w:t>
            </w:r>
          </w:p>
          <w:p w:rsidR="003F0E42" w:rsidRPr="00BB461D" w:rsidRDefault="003F0E42" w:rsidP="003F0E42">
            <w:pPr>
              <w:spacing w:after="0" w:line="255" w:lineRule="atLeast"/>
              <w:ind w:left="270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590CA8" w:rsidRPr="00BB461D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 xml:space="preserve">Таблица 4. Перечень документов, регламентирующий функционирование Школы в условиях </w:t>
            </w:r>
            <w:proofErr w:type="spellStart"/>
            <w:r w:rsidRPr="00BB461D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коронавирусной</w:t>
            </w:r>
            <w:proofErr w:type="spellEnd"/>
            <w:r w:rsidRPr="00BB461D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 xml:space="preserve"> инфекции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793"/>
              <w:gridCol w:w="3863"/>
              <w:gridCol w:w="5062"/>
            </w:tblGrid>
            <w:tr w:rsidR="00590CA8" w:rsidRPr="00BB461D" w:rsidTr="008C1FE2">
              <w:tc>
                <w:tcPr>
                  <w:tcW w:w="57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Название документа</w:t>
                  </w:r>
                </w:p>
              </w:tc>
              <w:tc>
                <w:tcPr>
                  <w:tcW w:w="38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Ссылка на сайт ОО</w:t>
                  </w:r>
                </w:p>
              </w:tc>
              <w:tc>
                <w:tcPr>
                  <w:tcW w:w="506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Примечание</w:t>
                  </w:r>
                </w:p>
              </w:tc>
            </w:tr>
            <w:tr w:rsidR="008D0EBF" w:rsidRPr="00BB461D" w:rsidTr="008C1FE2">
              <w:trPr>
                <w:trHeight w:val="3"/>
              </w:trPr>
              <w:tc>
                <w:tcPr>
                  <w:tcW w:w="57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D0EBF" w:rsidRPr="00BB461D" w:rsidRDefault="00B44645" w:rsidP="008D0EBF">
                  <w:pPr>
                    <w:spacing w:after="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hyperlink r:id="rId12" w:anchor="/document/99/565231806/" w:tgtFrame="_self" w:history="1">
                    <w:r w:rsidR="008D0EBF" w:rsidRPr="00BB461D">
                      <w:rPr>
                        <w:rFonts w:ascii="Arial" w:eastAsia="Times New Roman" w:hAnsi="Arial" w:cs="Arial"/>
                        <w:b/>
                        <w:i/>
                        <w:iCs/>
                        <w:color w:val="01745C"/>
                        <w:sz w:val="20"/>
                        <w:szCs w:val="20"/>
                        <w:lang w:eastAsia="ru-RU"/>
                      </w:rPr>
                      <w:t>СП 3.1/2.4.3598-20</w:t>
                    </w:r>
                  </w:hyperlink>
                  <w:r w:rsidR="008D0EBF"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 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          </w:r>
                  <w:proofErr w:type="spellStart"/>
                  <w:r w:rsidR="008D0EBF"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коронавирусной</w:t>
                  </w:r>
                  <w:proofErr w:type="spellEnd"/>
                  <w:r w:rsidR="008D0EBF"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инфекции (COVID-19)»</w:t>
                  </w:r>
                </w:p>
              </w:tc>
              <w:tc>
                <w:tcPr>
                  <w:tcW w:w="38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D0EBF" w:rsidRPr="00BB461D" w:rsidRDefault="008D0EBF" w:rsidP="008D0EBF">
                  <w:pPr>
                    <w:rPr>
                      <w:b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u w:val="single"/>
                      <w:shd w:val="clear" w:color="auto" w:fill="FFFFCC"/>
                      <w:lang w:val="en-US" w:eastAsia="ru-RU"/>
                    </w:rPr>
                    <w:t>https</w:t>
                  </w: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u w:val="single"/>
                      <w:shd w:val="clear" w:color="auto" w:fill="FFFFCC"/>
                      <w:lang w:eastAsia="ru-RU"/>
                    </w:rPr>
                    <w:t>://.</w:t>
                  </w:r>
                  <w:proofErr w:type="spellStart"/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u w:val="single"/>
                      <w:shd w:val="clear" w:color="auto" w:fill="FFFFCC"/>
                      <w:lang w:val="en-US" w:eastAsia="ru-RU"/>
                    </w:rPr>
                    <w:t>kardo</w:t>
                  </w:r>
                  <w:proofErr w:type="spellEnd"/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u w:val="single"/>
                      <w:shd w:val="clear" w:color="auto" w:fill="FFFFCC"/>
                      <w:lang w:eastAsia="ru-RU"/>
                    </w:rPr>
                    <w:t>.</w:t>
                  </w:r>
                  <w:proofErr w:type="spellStart"/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u w:val="single"/>
                      <w:shd w:val="clear" w:color="auto" w:fill="FFFFCC"/>
                      <w:lang w:val="en-US" w:eastAsia="ru-RU"/>
                    </w:rPr>
                    <w:t>dagestanschool</w:t>
                  </w:r>
                  <w:proofErr w:type="spellEnd"/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u w:val="single"/>
                      <w:shd w:val="clear" w:color="auto" w:fill="FFFFCC"/>
                      <w:lang w:eastAsia="ru-RU"/>
                    </w:rPr>
                    <w:t>.</w:t>
                  </w:r>
                  <w:proofErr w:type="spellStart"/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u w:val="single"/>
                      <w:shd w:val="clear" w:color="auto" w:fill="FFFFCC"/>
                      <w:lang w:val="en-US" w:eastAsia="ru-RU"/>
                    </w:rPr>
                    <w:t>ru</w:t>
                  </w:r>
                  <w:proofErr w:type="spellEnd"/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u w:val="single"/>
                      <w:shd w:val="clear" w:color="auto" w:fill="FFFFCC"/>
                      <w:lang w:eastAsia="ru-RU"/>
                    </w:rPr>
                    <w:t>/.</w:t>
                  </w:r>
                  <w:proofErr w:type="spellStart"/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u w:val="single"/>
                      <w:shd w:val="clear" w:color="auto" w:fill="FFFFCC"/>
                      <w:lang w:val="en-US" w:eastAsia="ru-RU"/>
                    </w:rPr>
                    <w:t>nevs</w:t>
                  </w:r>
                  <w:proofErr w:type="spellEnd"/>
                </w:p>
              </w:tc>
              <w:tc>
                <w:tcPr>
                  <w:tcW w:w="506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D0EBF" w:rsidRPr="00BB461D" w:rsidRDefault="00B44645" w:rsidP="008D0EBF">
                  <w:pPr>
                    <w:spacing w:after="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hyperlink r:id="rId13" w:anchor="/document/99/726681955/" w:tgtFrame="_self" w:history="1">
                    <w:r w:rsidR="008D0EBF" w:rsidRPr="00BB461D">
                      <w:rPr>
                        <w:rFonts w:ascii="Arial" w:eastAsia="Times New Roman" w:hAnsi="Arial" w:cs="Arial"/>
                        <w:b/>
                        <w:i/>
                        <w:iCs/>
                        <w:color w:val="01745C"/>
                        <w:sz w:val="20"/>
                        <w:szCs w:val="20"/>
                        <w:lang w:eastAsia="ru-RU"/>
                      </w:rPr>
                      <w:t>Постановлением главного санитарного врача от 02.11.2021 № 27</w:t>
                    </w:r>
                  </w:hyperlink>
                  <w:r w:rsidR="008D0EBF"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 действие</w:t>
                  </w:r>
                </w:p>
                <w:p w:rsidR="008D0EBF" w:rsidRPr="00BB461D" w:rsidRDefault="008D0EBF" w:rsidP="008D0EBF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антикоронавирусных</w:t>
                  </w:r>
                  <w:proofErr w:type="spellEnd"/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СП 3.1/2.4.3598-20 продлили до 01.01.2024</w:t>
                  </w:r>
                </w:p>
              </w:tc>
            </w:tr>
            <w:tr w:rsidR="008D0EBF" w:rsidRPr="00BB461D" w:rsidTr="008C1FE2">
              <w:trPr>
                <w:trHeight w:val="3"/>
              </w:trPr>
              <w:tc>
                <w:tcPr>
                  <w:tcW w:w="57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D0EBF" w:rsidRPr="00BB461D" w:rsidRDefault="00B44645" w:rsidP="008D0EBF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hyperlink r:id="rId14" w:anchor="/document/99/608188867/" w:tgtFrame="_self" w:history="1">
                    <w:r w:rsidR="008D0EBF" w:rsidRPr="00BB461D">
                      <w:rPr>
                        <w:rFonts w:ascii="Arial" w:eastAsia="Times New Roman" w:hAnsi="Arial" w:cs="Arial"/>
                        <w:b/>
                        <w:i/>
                        <w:iCs/>
                        <w:color w:val="01745C"/>
                        <w:sz w:val="20"/>
                        <w:szCs w:val="20"/>
                        <w:lang w:eastAsia="ru-RU"/>
                      </w:rPr>
                      <w:t xml:space="preserve">Письмо </w:t>
                    </w:r>
                    <w:proofErr w:type="spellStart"/>
                    <w:r w:rsidR="008D0EBF" w:rsidRPr="00BB461D">
                      <w:rPr>
                        <w:rFonts w:ascii="Arial" w:eastAsia="Times New Roman" w:hAnsi="Arial" w:cs="Arial"/>
                        <w:b/>
                        <w:i/>
                        <w:iCs/>
                        <w:color w:val="01745C"/>
                        <w:sz w:val="20"/>
                        <w:szCs w:val="20"/>
                        <w:lang w:eastAsia="ru-RU"/>
                      </w:rPr>
                      <w:t>Роспотребнадзора</w:t>
                    </w:r>
                    <w:proofErr w:type="spellEnd"/>
                    <w:r w:rsidR="008D0EBF" w:rsidRPr="00BB461D">
                      <w:rPr>
                        <w:rFonts w:ascii="Arial" w:eastAsia="Times New Roman" w:hAnsi="Arial" w:cs="Arial"/>
                        <w:b/>
                        <w:i/>
                        <w:iCs/>
                        <w:color w:val="01745C"/>
                        <w:sz w:val="20"/>
                        <w:szCs w:val="20"/>
                        <w:lang w:eastAsia="ru-RU"/>
                      </w:rPr>
                      <w:t xml:space="preserve"> от 22.07.2021 № 02/14750-2021-24</w:t>
                    </w:r>
                  </w:hyperlink>
                  <w:r w:rsidR="008D0EBF"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 «О подготовке образовательных организаций к новому 2021/22 учебному году»</w:t>
                  </w:r>
                </w:p>
              </w:tc>
              <w:tc>
                <w:tcPr>
                  <w:tcW w:w="38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D0EBF" w:rsidRPr="00BB461D" w:rsidRDefault="008D0EBF" w:rsidP="008D0EBF">
                  <w:pPr>
                    <w:rPr>
                      <w:b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u w:val="single"/>
                      <w:shd w:val="clear" w:color="auto" w:fill="FFFFCC"/>
                      <w:lang w:val="en-US" w:eastAsia="ru-RU"/>
                    </w:rPr>
                    <w:t>https</w:t>
                  </w: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u w:val="single"/>
                      <w:shd w:val="clear" w:color="auto" w:fill="FFFFCC"/>
                      <w:lang w:eastAsia="ru-RU"/>
                    </w:rPr>
                    <w:t>://.</w:t>
                  </w:r>
                  <w:proofErr w:type="spellStart"/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u w:val="single"/>
                      <w:shd w:val="clear" w:color="auto" w:fill="FFFFCC"/>
                      <w:lang w:val="en-US" w:eastAsia="ru-RU"/>
                    </w:rPr>
                    <w:t>kardo</w:t>
                  </w:r>
                  <w:proofErr w:type="spellEnd"/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u w:val="single"/>
                      <w:shd w:val="clear" w:color="auto" w:fill="FFFFCC"/>
                      <w:lang w:eastAsia="ru-RU"/>
                    </w:rPr>
                    <w:t>.</w:t>
                  </w:r>
                  <w:proofErr w:type="spellStart"/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u w:val="single"/>
                      <w:shd w:val="clear" w:color="auto" w:fill="FFFFCC"/>
                      <w:lang w:val="en-US" w:eastAsia="ru-RU"/>
                    </w:rPr>
                    <w:t>dagestanschool</w:t>
                  </w:r>
                  <w:proofErr w:type="spellEnd"/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u w:val="single"/>
                      <w:shd w:val="clear" w:color="auto" w:fill="FFFFCC"/>
                      <w:lang w:eastAsia="ru-RU"/>
                    </w:rPr>
                    <w:t>.</w:t>
                  </w:r>
                  <w:proofErr w:type="spellStart"/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u w:val="single"/>
                      <w:shd w:val="clear" w:color="auto" w:fill="FFFFCC"/>
                      <w:lang w:val="en-US" w:eastAsia="ru-RU"/>
                    </w:rPr>
                    <w:t>ru</w:t>
                  </w:r>
                  <w:proofErr w:type="spellEnd"/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u w:val="single"/>
                      <w:shd w:val="clear" w:color="auto" w:fill="FFFFCC"/>
                      <w:lang w:eastAsia="ru-RU"/>
                    </w:rPr>
                    <w:t>/.</w:t>
                  </w:r>
                  <w:proofErr w:type="spellStart"/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u w:val="single"/>
                      <w:shd w:val="clear" w:color="auto" w:fill="FFFFCC"/>
                      <w:lang w:val="en-US" w:eastAsia="ru-RU"/>
                    </w:rPr>
                    <w:t>nevs</w:t>
                  </w:r>
                  <w:proofErr w:type="spellEnd"/>
                </w:p>
              </w:tc>
              <w:tc>
                <w:tcPr>
                  <w:tcW w:w="506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D0EBF" w:rsidRPr="00BB461D" w:rsidRDefault="008D0EBF" w:rsidP="008D0EBF">
                  <w:pPr>
                    <w:spacing w:after="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D0EBF" w:rsidRPr="00BB461D" w:rsidTr="008C1FE2">
              <w:trPr>
                <w:trHeight w:val="3"/>
              </w:trPr>
              <w:tc>
                <w:tcPr>
                  <w:tcW w:w="57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D0EBF" w:rsidRPr="00BB461D" w:rsidRDefault="00B44645" w:rsidP="008D0EBF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hyperlink r:id="rId15" w:anchor="/document/99/573558944/" w:tgtFrame="_self" w:history="1">
                    <w:r w:rsidR="008D0EBF" w:rsidRPr="00BB461D">
                      <w:rPr>
                        <w:rFonts w:ascii="Arial" w:eastAsia="Times New Roman" w:hAnsi="Arial" w:cs="Arial"/>
                        <w:b/>
                        <w:i/>
                        <w:iCs/>
                        <w:color w:val="01745C"/>
                        <w:sz w:val="20"/>
                        <w:szCs w:val="20"/>
                        <w:lang w:eastAsia="ru-RU"/>
                      </w:rPr>
                      <w:t xml:space="preserve">Письмо </w:t>
                    </w:r>
                    <w:proofErr w:type="spellStart"/>
                    <w:r w:rsidR="008D0EBF" w:rsidRPr="00BB461D">
                      <w:rPr>
                        <w:rFonts w:ascii="Arial" w:eastAsia="Times New Roman" w:hAnsi="Arial" w:cs="Arial"/>
                        <w:b/>
                        <w:i/>
                        <w:iCs/>
                        <w:color w:val="01745C"/>
                        <w:sz w:val="20"/>
                        <w:szCs w:val="20"/>
                        <w:lang w:eastAsia="ru-RU"/>
                      </w:rPr>
                      <w:t>Минпросвещения</w:t>
                    </w:r>
                    <w:proofErr w:type="spellEnd"/>
                    <w:r w:rsidR="008D0EBF" w:rsidRPr="00BB461D">
                      <w:rPr>
                        <w:rFonts w:ascii="Arial" w:eastAsia="Times New Roman" w:hAnsi="Arial" w:cs="Arial"/>
                        <w:b/>
                        <w:i/>
                        <w:iCs/>
                        <w:color w:val="01745C"/>
                        <w:sz w:val="20"/>
                        <w:szCs w:val="20"/>
                        <w:lang w:eastAsia="ru-RU"/>
                      </w:rPr>
                      <w:t xml:space="preserve"> от 25.01.2021 № ТВ-92/03</w:t>
                    </w:r>
                  </w:hyperlink>
                  <w:r w:rsidR="008D0EBF"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 «О направлении рекомендаций»</w:t>
                  </w:r>
                </w:p>
              </w:tc>
              <w:tc>
                <w:tcPr>
                  <w:tcW w:w="38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D0EBF" w:rsidRPr="00BB461D" w:rsidRDefault="008D0EBF" w:rsidP="008D0EBF">
                  <w:pPr>
                    <w:rPr>
                      <w:b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u w:val="single"/>
                      <w:shd w:val="clear" w:color="auto" w:fill="FFFFCC"/>
                      <w:lang w:val="en-US" w:eastAsia="ru-RU"/>
                    </w:rPr>
                    <w:t>https</w:t>
                  </w: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u w:val="single"/>
                      <w:shd w:val="clear" w:color="auto" w:fill="FFFFCC"/>
                      <w:lang w:eastAsia="ru-RU"/>
                    </w:rPr>
                    <w:t>://.</w:t>
                  </w:r>
                  <w:proofErr w:type="spellStart"/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u w:val="single"/>
                      <w:shd w:val="clear" w:color="auto" w:fill="FFFFCC"/>
                      <w:lang w:val="en-US" w:eastAsia="ru-RU"/>
                    </w:rPr>
                    <w:t>kardo</w:t>
                  </w:r>
                  <w:proofErr w:type="spellEnd"/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u w:val="single"/>
                      <w:shd w:val="clear" w:color="auto" w:fill="FFFFCC"/>
                      <w:lang w:eastAsia="ru-RU"/>
                    </w:rPr>
                    <w:t>.</w:t>
                  </w:r>
                  <w:proofErr w:type="spellStart"/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u w:val="single"/>
                      <w:shd w:val="clear" w:color="auto" w:fill="FFFFCC"/>
                      <w:lang w:val="en-US" w:eastAsia="ru-RU"/>
                    </w:rPr>
                    <w:t>dagestanschool</w:t>
                  </w:r>
                  <w:proofErr w:type="spellEnd"/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u w:val="single"/>
                      <w:shd w:val="clear" w:color="auto" w:fill="FFFFCC"/>
                      <w:lang w:eastAsia="ru-RU"/>
                    </w:rPr>
                    <w:t>.</w:t>
                  </w:r>
                  <w:proofErr w:type="spellStart"/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u w:val="single"/>
                      <w:shd w:val="clear" w:color="auto" w:fill="FFFFCC"/>
                      <w:lang w:val="en-US" w:eastAsia="ru-RU"/>
                    </w:rPr>
                    <w:t>ru</w:t>
                  </w:r>
                  <w:proofErr w:type="spellEnd"/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u w:val="single"/>
                      <w:shd w:val="clear" w:color="auto" w:fill="FFFFCC"/>
                      <w:lang w:eastAsia="ru-RU"/>
                    </w:rPr>
                    <w:t>/.</w:t>
                  </w:r>
                  <w:proofErr w:type="spellStart"/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u w:val="single"/>
                      <w:shd w:val="clear" w:color="auto" w:fill="FFFFCC"/>
                      <w:lang w:val="en-US" w:eastAsia="ru-RU"/>
                    </w:rPr>
                    <w:t>nevs</w:t>
                  </w:r>
                  <w:proofErr w:type="spellEnd"/>
                </w:p>
              </w:tc>
              <w:tc>
                <w:tcPr>
                  <w:tcW w:w="506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D0EBF" w:rsidRPr="00BB461D" w:rsidRDefault="008D0EBF" w:rsidP="008D0EBF">
                  <w:pPr>
                    <w:spacing w:after="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D0EBF" w:rsidRPr="00BB461D" w:rsidTr="008C1FE2">
              <w:trPr>
                <w:trHeight w:val="3"/>
              </w:trPr>
              <w:tc>
                <w:tcPr>
                  <w:tcW w:w="57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D0EBF" w:rsidRPr="00BB461D" w:rsidRDefault="00B44645" w:rsidP="008D0EBF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hyperlink r:id="rId16" w:anchor="/document/99/566418601/" w:tgtFrame="_self" w:history="1">
                    <w:r w:rsidR="008D0EBF" w:rsidRPr="00BB461D">
                      <w:rPr>
                        <w:rFonts w:ascii="Arial" w:eastAsia="Times New Roman" w:hAnsi="Arial" w:cs="Arial"/>
                        <w:b/>
                        <w:i/>
                        <w:iCs/>
                        <w:color w:val="01745C"/>
                        <w:sz w:val="20"/>
                        <w:szCs w:val="20"/>
                        <w:lang w:eastAsia="ru-RU"/>
                      </w:rPr>
                      <w:t xml:space="preserve">Письмо </w:t>
                    </w:r>
                    <w:proofErr w:type="spellStart"/>
                    <w:r w:rsidR="008D0EBF" w:rsidRPr="00BB461D">
                      <w:rPr>
                        <w:rFonts w:ascii="Arial" w:eastAsia="Times New Roman" w:hAnsi="Arial" w:cs="Arial"/>
                        <w:b/>
                        <w:i/>
                        <w:iCs/>
                        <w:color w:val="01745C"/>
                        <w:sz w:val="20"/>
                        <w:szCs w:val="20"/>
                        <w:lang w:eastAsia="ru-RU"/>
                      </w:rPr>
                      <w:t>Минпросвещения</w:t>
                    </w:r>
                    <w:proofErr w:type="spellEnd"/>
                    <w:r w:rsidR="008D0EBF" w:rsidRPr="00BB461D">
                      <w:rPr>
                        <w:rFonts w:ascii="Arial" w:eastAsia="Times New Roman" w:hAnsi="Arial" w:cs="Arial"/>
                        <w:b/>
                        <w:i/>
                        <w:iCs/>
                        <w:color w:val="01745C"/>
                        <w:sz w:val="20"/>
                        <w:szCs w:val="20"/>
                        <w:lang w:eastAsia="ru-RU"/>
                      </w:rPr>
                      <w:t xml:space="preserve"> от 16.11.2020 № ГД-2072/03</w:t>
                    </w:r>
                  </w:hyperlink>
                  <w:r w:rsidR="008D0EBF"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 «О направлении рекомендаций»</w:t>
                  </w:r>
                </w:p>
              </w:tc>
              <w:tc>
                <w:tcPr>
                  <w:tcW w:w="38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D0EBF" w:rsidRPr="00BB461D" w:rsidRDefault="008D0EBF" w:rsidP="008D0EBF">
                  <w:pPr>
                    <w:rPr>
                      <w:b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u w:val="single"/>
                      <w:shd w:val="clear" w:color="auto" w:fill="FFFFCC"/>
                      <w:lang w:val="en-US" w:eastAsia="ru-RU"/>
                    </w:rPr>
                    <w:t>https</w:t>
                  </w: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u w:val="single"/>
                      <w:shd w:val="clear" w:color="auto" w:fill="FFFFCC"/>
                      <w:lang w:eastAsia="ru-RU"/>
                    </w:rPr>
                    <w:t>://.</w:t>
                  </w:r>
                  <w:proofErr w:type="spellStart"/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u w:val="single"/>
                      <w:shd w:val="clear" w:color="auto" w:fill="FFFFCC"/>
                      <w:lang w:val="en-US" w:eastAsia="ru-RU"/>
                    </w:rPr>
                    <w:t>kardo</w:t>
                  </w:r>
                  <w:proofErr w:type="spellEnd"/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u w:val="single"/>
                      <w:shd w:val="clear" w:color="auto" w:fill="FFFFCC"/>
                      <w:lang w:eastAsia="ru-RU"/>
                    </w:rPr>
                    <w:t>.</w:t>
                  </w:r>
                  <w:proofErr w:type="spellStart"/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u w:val="single"/>
                      <w:shd w:val="clear" w:color="auto" w:fill="FFFFCC"/>
                      <w:lang w:val="en-US" w:eastAsia="ru-RU"/>
                    </w:rPr>
                    <w:t>dagestanschool</w:t>
                  </w:r>
                  <w:proofErr w:type="spellEnd"/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u w:val="single"/>
                      <w:shd w:val="clear" w:color="auto" w:fill="FFFFCC"/>
                      <w:lang w:eastAsia="ru-RU"/>
                    </w:rPr>
                    <w:t>.</w:t>
                  </w:r>
                  <w:proofErr w:type="spellStart"/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u w:val="single"/>
                      <w:shd w:val="clear" w:color="auto" w:fill="FFFFCC"/>
                      <w:lang w:val="en-US" w:eastAsia="ru-RU"/>
                    </w:rPr>
                    <w:t>ru</w:t>
                  </w:r>
                  <w:proofErr w:type="spellEnd"/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u w:val="single"/>
                      <w:shd w:val="clear" w:color="auto" w:fill="FFFFCC"/>
                      <w:lang w:eastAsia="ru-RU"/>
                    </w:rPr>
                    <w:t>/.</w:t>
                  </w:r>
                  <w:proofErr w:type="spellStart"/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u w:val="single"/>
                      <w:shd w:val="clear" w:color="auto" w:fill="FFFFCC"/>
                      <w:lang w:val="en-US" w:eastAsia="ru-RU"/>
                    </w:rPr>
                    <w:t>nevs</w:t>
                  </w:r>
                  <w:proofErr w:type="spellEnd"/>
                </w:p>
              </w:tc>
              <w:tc>
                <w:tcPr>
                  <w:tcW w:w="506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D0EBF" w:rsidRPr="00BB461D" w:rsidRDefault="008D0EBF" w:rsidP="008D0EBF">
                  <w:pPr>
                    <w:spacing w:after="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D0EBF" w:rsidRPr="00BB461D" w:rsidTr="008C1FE2">
              <w:trPr>
                <w:trHeight w:val="3"/>
              </w:trPr>
              <w:tc>
                <w:tcPr>
                  <w:tcW w:w="57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D0EBF" w:rsidRPr="00BB461D" w:rsidRDefault="00B44645" w:rsidP="008D0EBF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hyperlink r:id="rId17" w:anchor="/document/99/566031747/" w:tgtFrame="_self" w:history="1">
                    <w:r w:rsidR="008D0EBF" w:rsidRPr="00BB461D">
                      <w:rPr>
                        <w:rFonts w:ascii="Arial" w:eastAsia="Times New Roman" w:hAnsi="Arial" w:cs="Arial"/>
                        <w:b/>
                        <w:i/>
                        <w:iCs/>
                        <w:color w:val="01745C"/>
                        <w:sz w:val="20"/>
                        <w:szCs w:val="20"/>
                        <w:lang w:eastAsia="ru-RU"/>
                      </w:rPr>
                      <w:t xml:space="preserve">Письмо </w:t>
                    </w:r>
                    <w:proofErr w:type="spellStart"/>
                    <w:r w:rsidR="008D0EBF" w:rsidRPr="00BB461D">
                      <w:rPr>
                        <w:rFonts w:ascii="Arial" w:eastAsia="Times New Roman" w:hAnsi="Arial" w:cs="Arial"/>
                        <w:b/>
                        <w:i/>
                        <w:iCs/>
                        <w:color w:val="01745C"/>
                        <w:sz w:val="20"/>
                        <w:szCs w:val="20"/>
                        <w:lang w:eastAsia="ru-RU"/>
                      </w:rPr>
                      <w:t>Минпросвещения</w:t>
                    </w:r>
                    <w:proofErr w:type="spellEnd"/>
                    <w:r w:rsidR="008D0EBF" w:rsidRPr="00BB461D">
                      <w:rPr>
                        <w:rFonts w:ascii="Arial" w:eastAsia="Times New Roman" w:hAnsi="Arial" w:cs="Arial"/>
                        <w:b/>
                        <w:i/>
                        <w:iCs/>
                        <w:color w:val="01745C"/>
                        <w:sz w:val="20"/>
                        <w:szCs w:val="20"/>
                        <w:lang w:eastAsia="ru-RU"/>
                      </w:rPr>
                      <w:t xml:space="preserve"> от 09.10.2020 № ГД-1730/03</w:t>
                    </w:r>
                  </w:hyperlink>
                  <w:r w:rsidR="008D0EBF"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 «О рекомендациях по корректировке образовательных программ»</w:t>
                  </w:r>
                </w:p>
              </w:tc>
              <w:tc>
                <w:tcPr>
                  <w:tcW w:w="38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D0EBF" w:rsidRPr="00BB461D" w:rsidRDefault="008D0EBF" w:rsidP="008D0EBF">
                  <w:pPr>
                    <w:rPr>
                      <w:b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u w:val="single"/>
                      <w:shd w:val="clear" w:color="auto" w:fill="FFFFCC"/>
                      <w:lang w:val="en-US" w:eastAsia="ru-RU"/>
                    </w:rPr>
                    <w:t>https</w:t>
                  </w: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u w:val="single"/>
                      <w:shd w:val="clear" w:color="auto" w:fill="FFFFCC"/>
                      <w:lang w:eastAsia="ru-RU"/>
                    </w:rPr>
                    <w:t>://.</w:t>
                  </w:r>
                  <w:proofErr w:type="spellStart"/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u w:val="single"/>
                      <w:shd w:val="clear" w:color="auto" w:fill="FFFFCC"/>
                      <w:lang w:val="en-US" w:eastAsia="ru-RU"/>
                    </w:rPr>
                    <w:t>kardo</w:t>
                  </w:r>
                  <w:proofErr w:type="spellEnd"/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u w:val="single"/>
                      <w:shd w:val="clear" w:color="auto" w:fill="FFFFCC"/>
                      <w:lang w:eastAsia="ru-RU"/>
                    </w:rPr>
                    <w:t>.</w:t>
                  </w:r>
                  <w:proofErr w:type="spellStart"/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u w:val="single"/>
                      <w:shd w:val="clear" w:color="auto" w:fill="FFFFCC"/>
                      <w:lang w:val="en-US" w:eastAsia="ru-RU"/>
                    </w:rPr>
                    <w:t>dagestanschool</w:t>
                  </w:r>
                  <w:proofErr w:type="spellEnd"/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u w:val="single"/>
                      <w:shd w:val="clear" w:color="auto" w:fill="FFFFCC"/>
                      <w:lang w:eastAsia="ru-RU"/>
                    </w:rPr>
                    <w:t>.</w:t>
                  </w:r>
                  <w:proofErr w:type="spellStart"/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u w:val="single"/>
                      <w:shd w:val="clear" w:color="auto" w:fill="FFFFCC"/>
                      <w:lang w:val="en-US" w:eastAsia="ru-RU"/>
                    </w:rPr>
                    <w:t>ru</w:t>
                  </w:r>
                  <w:proofErr w:type="spellEnd"/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u w:val="single"/>
                      <w:shd w:val="clear" w:color="auto" w:fill="FFFFCC"/>
                      <w:lang w:eastAsia="ru-RU"/>
                    </w:rPr>
                    <w:t>/.</w:t>
                  </w:r>
                  <w:proofErr w:type="spellStart"/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u w:val="single"/>
                      <w:shd w:val="clear" w:color="auto" w:fill="FFFFCC"/>
                      <w:lang w:val="en-US" w:eastAsia="ru-RU"/>
                    </w:rPr>
                    <w:t>nevs</w:t>
                  </w:r>
                  <w:proofErr w:type="spellEnd"/>
                </w:p>
              </w:tc>
              <w:tc>
                <w:tcPr>
                  <w:tcW w:w="506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D0EBF" w:rsidRPr="00BB461D" w:rsidRDefault="008D0EBF" w:rsidP="008D0EBF">
                  <w:pPr>
                    <w:spacing w:after="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D0EBF" w:rsidRPr="00BB461D" w:rsidTr="008C1FE2">
              <w:trPr>
                <w:trHeight w:val="3"/>
              </w:trPr>
              <w:tc>
                <w:tcPr>
                  <w:tcW w:w="57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D0EBF" w:rsidRPr="00BB461D" w:rsidRDefault="00B44645" w:rsidP="008D0EBF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hyperlink r:id="rId18" w:anchor="/document/99/564542369/" w:tgtFrame="_self" w:history="1">
                    <w:r w:rsidR="008D0EBF" w:rsidRPr="00BB461D">
                      <w:rPr>
                        <w:rFonts w:ascii="Arial" w:eastAsia="Times New Roman" w:hAnsi="Arial" w:cs="Arial"/>
                        <w:b/>
                        <w:i/>
                        <w:iCs/>
                        <w:color w:val="01745C"/>
                        <w:sz w:val="20"/>
                        <w:szCs w:val="20"/>
                        <w:lang w:eastAsia="ru-RU"/>
                      </w:rPr>
                      <w:t xml:space="preserve">Методические рекомендации </w:t>
                    </w:r>
                    <w:proofErr w:type="spellStart"/>
                    <w:r w:rsidR="008D0EBF" w:rsidRPr="00BB461D">
                      <w:rPr>
                        <w:rFonts w:ascii="Arial" w:eastAsia="Times New Roman" w:hAnsi="Arial" w:cs="Arial"/>
                        <w:b/>
                        <w:i/>
                        <w:iCs/>
                        <w:color w:val="01745C"/>
                        <w:sz w:val="20"/>
                        <w:szCs w:val="20"/>
                        <w:lang w:eastAsia="ru-RU"/>
                      </w:rPr>
                      <w:t>Минпросвещения</w:t>
                    </w:r>
                    <w:proofErr w:type="spellEnd"/>
                    <w:r w:rsidR="008D0EBF" w:rsidRPr="00BB461D">
                      <w:rPr>
                        <w:rFonts w:ascii="Arial" w:eastAsia="Times New Roman" w:hAnsi="Arial" w:cs="Arial"/>
                        <w:b/>
                        <w:i/>
                        <w:iCs/>
                        <w:color w:val="01745C"/>
                        <w:sz w:val="20"/>
                        <w:szCs w:val="20"/>
                        <w:lang w:eastAsia="ru-RU"/>
                      </w:rPr>
                      <w:t xml:space="preserve">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от 20.03.2020</w:t>
                    </w:r>
                  </w:hyperlink>
                </w:p>
              </w:tc>
              <w:tc>
                <w:tcPr>
                  <w:tcW w:w="38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D0EBF" w:rsidRPr="00BB461D" w:rsidRDefault="008D0EBF" w:rsidP="008D0EBF">
                  <w:pPr>
                    <w:rPr>
                      <w:b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u w:val="single"/>
                      <w:shd w:val="clear" w:color="auto" w:fill="FFFFCC"/>
                      <w:lang w:val="en-US" w:eastAsia="ru-RU"/>
                    </w:rPr>
                    <w:t>https</w:t>
                  </w: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u w:val="single"/>
                      <w:shd w:val="clear" w:color="auto" w:fill="FFFFCC"/>
                      <w:lang w:eastAsia="ru-RU"/>
                    </w:rPr>
                    <w:t>://.</w:t>
                  </w:r>
                  <w:proofErr w:type="spellStart"/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u w:val="single"/>
                      <w:shd w:val="clear" w:color="auto" w:fill="FFFFCC"/>
                      <w:lang w:val="en-US" w:eastAsia="ru-RU"/>
                    </w:rPr>
                    <w:t>kardo</w:t>
                  </w:r>
                  <w:proofErr w:type="spellEnd"/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u w:val="single"/>
                      <w:shd w:val="clear" w:color="auto" w:fill="FFFFCC"/>
                      <w:lang w:eastAsia="ru-RU"/>
                    </w:rPr>
                    <w:t>.</w:t>
                  </w:r>
                  <w:proofErr w:type="spellStart"/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u w:val="single"/>
                      <w:shd w:val="clear" w:color="auto" w:fill="FFFFCC"/>
                      <w:lang w:val="en-US" w:eastAsia="ru-RU"/>
                    </w:rPr>
                    <w:t>dagestanschool</w:t>
                  </w:r>
                  <w:proofErr w:type="spellEnd"/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u w:val="single"/>
                      <w:shd w:val="clear" w:color="auto" w:fill="FFFFCC"/>
                      <w:lang w:eastAsia="ru-RU"/>
                    </w:rPr>
                    <w:t>.</w:t>
                  </w:r>
                  <w:proofErr w:type="spellStart"/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u w:val="single"/>
                      <w:shd w:val="clear" w:color="auto" w:fill="FFFFCC"/>
                      <w:lang w:val="en-US" w:eastAsia="ru-RU"/>
                    </w:rPr>
                    <w:t>ru</w:t>
                  </w:r>
                  <w:proofErr w:type="spellEnd"/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u w:val="single"/>
                      <w:shd w:val="clear" w:color="auto" w:fill="FFFFCC"/>
                      <w:lang w:eastAsia="ru-RU"/>
                    </w:rPr>
                    <w:t>/.</w:t>
                  </w:r>
                  <w:proofErr w:type="spellStart"/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u w:val="single"/>
                      <w:shd w:val="clear" w:color="auto" w:fill="FFFFCC"/>
                      <w:lang w:val="en-US" w:eastAsia="ru-RU"/>
                    </w:rPr>
                    <w:t>nevs</w:t>
                  </w:r>
                  <w:proofErr w:type="spellEnd"/>
                </w:p>
              </w:tc>
              <w:tc>
                <w:tcPr>
                  <w:tcW w:w="506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D0EBF" w:rsidRPr="00BB461D" w:rsidRDefault="008D0EBF" w:rsidP="008D0EB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D0EBF" w:rsidRPr="00BB461D" w:rsidTr="008C1FE2">
              <w:trPr>
                <w:trHeight w:val="3"/>
              </w:trPr>
              <w:tc>
                <w:tcPr>
                  <w:tcW w:w="57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D0EBF" w:rsidRPr="00BB461D" w:rsidRDefault="008D0EBF" w:rsidP="008D0EBF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Основные образовательные программы</w:t>
                  </w:r>
                </w:p>
              </w:tc>
              <w:tc>
                <w:tcPr>
                  <w:tcW w:w="38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D0EBF" w:rsidRPr="00BB461D" w:rsidRDefault="008D0EBF" w:rsidP="008D0EBF">
                  <w:pPr>
                    <w:rPr>
                      <w:b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u w:val="single"/>
                      <w:shd w:val="clear" w:color="auto" w:fill="FFFFCC"/>
                      <w:lang w:val="en-US" w:eastAsia="ru-RU"/>
                    </w:rPr>
                    <w:t>https</w:t>
                  </w: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u w:val="single"/>
                      <w:shd w:val="clear" w:color="auto" w:fill="FFFFCC"/>
                      <w:lang w:eastAsia="ru-RU"/>
                    </w:rPr>
                    <w:t>://.</w:t>
                  </w:r>
                  <w:proofErr w:type="spellStart"/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u w:val="single"/>
                      <w:shd w:val="clear" w:color="auto" w:fill="FFFFCC"/>
                      <w:lang w:val="en-US" w:eastAsia="ru-RU"/>
                    </w:rPr>
                    <w:t>kardo</w:t>
                  </w:r>
                  <w:proofErr w:type="spellEnd"/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u w:val="single"/>
                      <w:shd w:val="clear" w:color="auto" w:fill="FFFFCC"/>
                      <w:lang w:eastAsia="ru-RU"/>
                    </w:rPr>
                    <w:t>.</w:t>
                  </w:r>
                  <w:proofErr w:type="spellStart"/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u w:val="single"/>
                      <w:shd w:val="clear" w:color="auto" w:fill="FFFFCC"/>
                      <w:lang w:val="en-US" w:eastAsia="ru-RU"/>
                    </w:rPr>
                    <w:t>dagestanschool</w:t>
                  </w:r>
                  <w:proofErr w:type="spellEnd"/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u w:val="single"/>
                      <w:shd w:val="clear" w:color="auto" w:fill="FFFFCC"/>
                      <w:lang w:eastAsia="ru-RU"/>
                    </w:rPr>
                    <w:t>.</w:t>
                  </w:r>
                  <w:proofErr w:type="spellStart"/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u w:val="single"/>
                      <w:shd w:val="clear" w:color="auto" w:fill="FFFFCC"/>
                      <w:lang w:val="en-US" w:eastAsia="ru-RU"/>
                    </w:rPr>
                    <w:t>ru</w:t>
                  </w:r>
                  <w:proofErr w:type="spellEnd"/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u w:val="single"/>
                      <w:shd w:val="clear" w:color="auto" w:fill="FFFFCC"/>
                      <w:lang w:eastAsia="ru-RU"/>
                    </w:rPr>
                    <w:t>/.</w:t>
                  </w:r>
                  <w:proofErr w:type="spellStart"/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u w:val="single"/>
                      <w:shd w:val="clear" w:color="auto" w:fill="FFFFCC"/>
                      <w:lang w:val="en-US" w:eastAsia="ru-RU"/>
                    </w:rPr>
                    <w:t>nevs</w:t>
                  </w:r>
                  <w:proofErr w:type="spellEnd"/>
                </w:p>
              </w:tc>
              <w:tc>
                <w:tcPr>
                  <w:tcW w:w="506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D0EBF" w:rsidRPr="00BB461D" w:rsidRDefault="008D0EBF" w:rsidP="008D0EBF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Изменения в организационный раздел в части учебного плана и календарного графика.</w:t>
                  </w:r>
                </w:p>
                <w:p w:rsidR="008D0EBF" w:rsidRPr="00BB461D" w:rsidRDefault="008D0EBF" w:rsidP="008D0EBF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Включен пункт о возможности применения электронного обучения и дистанционных образовательных технологий.</w:t>
                  </w:r>
                </w:p>
                <w:p w:rsidR="008D0EBF" w:rsidRPr="00BB461D" w:rsidRDefault="008D0EBF" w:rsidP="008D0EBF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Изменения в разделы «Система оценки достижения планируемых результатов освоения основной образовательной программы».</w:t>
                  </w:r>
                </w:p>
                <w:p w:rsidR="008D0EBF" w:rsidRPr="00BB461D" w:rsidRDefault="008D0EBF" w:rsidP="008D0EBF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Изменения в части корректировки содержания рабочих программ</w:t>
                  </w:r>
                </w:p>
              </w:tc>
            </w:tr>
            <w:tr w:rsidR="008D0EBF" w:rsidRPr="00BB461D" w:rsidTr="008C1FE2">
              <w:trPr>
                <w:trHeight w:val="3"/>
              </w:trPr>
              <w:tc>
                <w:tcPr>
                  <w:tcW w:w="57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D0EBF" w:rsidRPr="00BB461D" w:rsidRDefault="008D0EBF" w:rsidP="008D0EBF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lastRenderedPageBreak/>
                    <w:t>Положение об электронном обучении и использовании дистанционных образовательных технологий при реализации образовательных программ</w:t>
                  </w:r>
                </w:p>
              </w:tc>
              <w:tc>
                <w:tcPr>
                  <w:tcW w:w="38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D0EBF" w:rsidRPr="00BB461D" w:rsidRDefault="008D0EBF" w:rsidP="008D0EBF">
                  <w:pPr>
                    <w:rPr>
                      <w:b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u w:val="single"/>
                      <w:shd w:val="clear" w:color="auto" w:fill="FFFFCC"/>
                      <w:lang w:val="en-US" w:eastAsia="ru-RU"/>
                    </w:rPr>
                    <w:t>https</w:t>
                  </w: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u w:val="single"/>
                      <w:shd w:val="clear" w:color="auto" w:fill="FFFFCC"/>
                      <w:lang w:eastAsia="ru-RU"/>
                    </w:rPr>
                    <w:t>://.</w:t>
                  </w:r>
                  <w:proofErr w:type="spellStart"/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u w:val="single"/>
                      <w:shd w:val="clear" w:color="auto" w:fill="FFFFCC"/>
                      <w:lang w:val="en-US" w:eastAsia="ru-RU"/>
                    </w:rPr>
                    <w:t>kardo</w:t>
                  </w:r>
                  <w:proofErr w:type="spellEnd"/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u w:val="single"/>
                      <w:shd w:val="clear" w:color="auto" w:fill="FFFFCC"/>
                      <w:lang w:eastAsia="ru-RU"/>
                    </w:rPr>
                    <w:t>.</w:t>
                  </w:r>
                  <w:proofErr w:type="spellStart"/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u w:val="single"/>
                      <w:shd w:val="clear" w:color="auto" w:fill="FFFFCC"/>
                      <w:lang w:val="en-US" w:eastAsia="ru-RU"/>
                    </w:rPr>
                    <w:t>dagestanschool</w:t>
                  </w:r>
                  <w:proofErr w:type="spellEnd"/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u w:val="single"/>
                      <w:shd w:val="clear" w:color="auto" w:fill="FFFFCC"/>
                      <w:lang w:eastAsia="ru-RU"/>
                    </w:rPr>
                    <w:t>.</w:t>
                  </w:r>
                  <w:proofErr w:type="spellStart"/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u w:val="single"/>
                      <w:shd w:val="clear" w:color="auto" w:fill="FFFFCC"/>
                      <w:lang w:val="en-US" w:eastAsia="ru-RU"/>
                    </w:rPr>
                    <w:t>ru</w:t>
                  </w:r>
                  <w:proofErr w:type="spellEnd"/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u w:val="single"/>
                      <w:shd w:val="clear" w:color="auto" w:fill="FFFFCC"/>
                      <w:lang w:eastAsia="ru-RU"/>
                    </w:rPr>
                    <w:t>/.</w:t>
                  </w:r>
                  <w:proofErr w:type="spellStart"/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u w:val="single"/>
                      <w:shd w:val="clear" w:color="auto" w:fill="FFFFCC"/>
                      <w:lang w:val="en-US" w:eastAsia="ru-RU"/>
                    </w:rPr>
                    <w:t>nevs</w:t>
                  </w:r>
                  <w:proofErr w:type="spellEnd"/>
                </w:p>
              </w:tc>
              <w:tc>
                <w:tcPr>
                  <w:tcW w:w="506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D0EBF" w:rsidRPr="00BB461D" w:rsidRDefault="008D0EBF" w:rsidP="008D0EB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D0EBF" w:rsidRPr="00BB461D" w:rsidTr="008C1FE2">
              <w:trPr>
                <w:trHeight w:val="3"/>
              </w:trPr>
              <w:tc>
                <w:tcPr>
                  <w:tcW w:w="57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D0EBF" w:rsidRPr="00BB461D" w:rsidRDefault="008D0EBF" w:rsidP="008D0EBF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Положение о текущем контроле и промежуточной аттестации</w:t>
                  </w:r>
                </w:p>
              </w:tc>
              <w:tc>
                <w:tcPr>
                  <w:tcW w:w="38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D0EBF" w:rsidRPr="00BB461D" w:rsidRDefault="008D0EBF" w:rsidP="008D0EBF">
                  <w:pPr>
                    <w:rPr>
                      <w:b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u w:val="single"/>
                      <w:shd w:val="clear" w:color="auto" w:fill="FFFFCC"/>
                      <w:lang w:val="en-US" w:eastAsia="ru-RU"/>
                    </w:rPr>
                    <w:t>https</w:t>
                  </w: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u w:val="single"/>
                      <w:shd w:val="clear" w:color="auto" w:fill="FFFFCC"/>
                      <w:lang w:eastAsia="ru-RU"/>
                    </w:rPr>
                    <w:t>://.</w:t>
                  </w:r>
                  <w:proofErr w:type="spellStart"/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u w:val="single"/>
                      <w:shd w:val="clear" w:color="auto" w:fill="FFFFCC"/>
                      <w:lang w:val="en-US" w:eastAsia="ru-RU"/>
                    </w:rPr>
                    <w:t>kardo</w:t>
                  </w:r>
                  <w:proofErr w:type="spellEnd"/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u w:val="single"/>
                      <w:shd w:val="clear" w:color="auto" w:fill="FFFFCC"/>
                      <w:lang w:eastAsia="ru-RU"/>
                    </w:rPr>
                    <w:t>.</w:t>
                  </w:r>
                  <w:proofErr w:type="spellStart"/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u w:val="single"/>
                      <w:shd w:val="clear" w:color="auto" w:fill="FFFFCC"/>
                      <w:lang w:val="en-US" w:eastAsia="ru-RU"/>
                    </w:rPr>
                    <w:t>dagestanschool</w:t>
                  </w:r>
                  <w:proofErr w:type="spellEnd"/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u w:val="single"/>
                      <w:shd w:val="clear" w:color="auto" w:fill="FFFFCC"/>
                      <w:lang w:eastAsia="ru-RU"/>
                    </w:rPr>
                    <w:t>.</w:t>
                  </w:r>
                  <w:proofErr w:type="spellStart"/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u w:val="single"/>
                      <w:shd w:val="clear" w:color="auto" w:fill="FFFFCC"/>
                      <w:lang w:val="en-US" w:eastAsia="ru-RU"/>
                    </w:rPr>
                    <w:t>ru</w:t>
                  </w:r>
                  <w:proofErr w:type="spellEnd"/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u w:val="single"/>
                      <w:shd w:val="clear" w:color="auto" w:fill="FFFFCC"/>
                      <w:lang w:eastAsia="ru-RU"/>
                    </w:rPr>
                    <w:t>/.</w:t>
                  </w:r>
                  <w:proofErr w:type="spellStart"/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u w:val="single"/>
                      <w:shd w:val="clear" w:color="auto" w:fill="FFFFCC"/>
                      <w:lang w:val="en-US" w:eastAsia="ru-RU"/>
                    </w:rPr>
                    <w:t>nevs</w:t>
                  </w:r>
                  <w:proofErr w:type="spellEnd"/>
                </w:p>
              </w:tc>
              <w:tc>
                <w:tcPr>
                  <w:tcW w:w="506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D0EBF" w:rsidRPr="00BB461D" w:rsidRDefault="008D0EBF" w:rsidP="008D0EB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C1FE2" w:rsidRPr="00BB461D" w:rsidTr="008C1FE2">
              <w:trPr>
                <w:trHeight w:val="3"/>
              </w:trPr>
              <w:tc>
                <w:tcPr>
                  <w:tcW w:w="57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C1FE2" w:rsidRPr="00BB461D" w:rsidRDefault="008C1FE2" w:rsidP="003F0E42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Приказ о преодолении отставания по учебным предметам в связи с нерабочими днями </w:t>
                  </w:r>
                </w:p>
              </w:tc>
              <w:tc>
                <w:tcPr>
                  <w:tcW w:w="38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C1FE2" w:rsidRPr="00BB461D" w:rsidRDefault="008D0EBF" w:rsidP="008C1FE2">
                  <w:pPr>
                    <w:rPr>
                      <w:b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u w:val="single"/>
                      <w:shd w:val="clear" w:color="auto" w:fill="FFFFCC"/>
                      <w:lang w:val="en-US" w:eastAsia="ru-RU"/>
                    </w:rPr>
                    <w:t>https</w:t>
                  </w: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u w:val="single"/>
                      <w:shd w:val="clear" w:color="auto" w:fill="FFFFCC"/>
                      <w:lang w:eastAsia="ru-RU"/>
                    </w:rPr>
                    <w:t>://.</w:t>
                  </w:r>
                  <w:proofErr w:type="spellStart"/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u w:val="single"/>
                      <w:shd w:val="clear" w:color="auto" w:fill="FFFFCC"/>
                      <w:lang w:val="en-US" w:eastAsia="ru-RU"/>
                    </w:rPr>
                    <w:t>kardo</w:t>
                  </w:r>
                  <w:proofErr w:type="spellEnd"/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u w:val="single"/>
                      <w:shd w:val="clear" w:color="auto" w:fill="FFFFCC"/>
                      <w:lang w:eastAsia="ru-RU"/>
                    </w:rPr>
                    <w:t>.</w:t>
                  </w:r>
                  <w:proofErr w:type="spellStart"/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u w:val="single"/>
                      <w:shd w:val="clear" w:color="auto" w:fill="FFFFCC"/>
                      <w:lang w:val="en-US" w:eastAsia="ru-RU"/>
                    </w:rPr>
                    <w:t>dagestanschool</w:t>
                  </w:r>
                  <w:proofErr w:type="spellEnd"/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u w:val="single"/>
                      <w:shd w:val="clear" w:color="auto" w:fill="FFFFCC"/>
                      <w:lang w:eastAsia="ru-RU"/>
                    </w:rPr>
                    <w:t>.</w:t>
                  </w:r>
                  <w:proofErr w:type="spellStart"/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u w:val="single"/>
                      <w:shd w:val="clear" w:color="auto" w:fill="FFFFCC"/>
                      <w:lang w:val="en-US" w:eastAsia="ru-RU"/>
                    </w:rPr>
                    <w:t>ru</w:t>
                  </w:r>
                  <w:proofErr w:type="spellEnd"/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u w:val="single"/>
                      <w:shd w:val="clear" w:color="auto" w:fill="FFFFCC"/>
                      <w:lang w:eastAsia="ru-RU"/>
                    </w:rPr>
                    <w:t>/.</w:t>
                  </w:r>
                  <w:proofErr w:type="spellStart"/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u w:val="single"/>
                      <w:shd w:val="clear" w:color="auto" w:fill="FFFFCC"/>
                      <w:lang w:val="en-US" w:eastAsia="ru-RU"/>
                    </w:rPr>
                    <w:t>nevs</w:t>
                  </w:r>
                  <w:proofErr w:type="spellEnd"/>
                </w:p>
              </w:tc>
              <w:tc>
                <w:tcPr>
                  <w:tcW w:w="506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C1FE2" w:rsidRPr="00BB461D" w:rsidRDefault="008C1FE2" w:rsidP="008C1FE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C1FE2" w:rsidRPr="00BB461D" w:rsidTr="008C1FE2">
              <w:tc>
                <w:tcPr>
                  <w:tcW w:w="57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C1FE2" w:rsidRPr="00BB461D" w:rsidRDefault="008C1FE2" w:rsidP="008C1FE2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Приказ об организации работы МКОУ «</w:t>
                  </w:r>
                  <w:proofErr w:type="spellStart"/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Кардоновская</w:t>
                  </w:r>
                  <w:proofErr w:type="spellEnd"/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СОШ» по требованиям СП 3.1/2.4.3598-20</w:t>
                  </w:r>
                </w:p>
              </w:tc>
              <w:tc>
                <w:tcPr>
                  <w:tcW w:w="38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C1FE2" w:rsidRPr="00BB461D" w:rsidRDefault="008D0EBF" w:rsidP="008C1FE2">
                  <w:pPr>
                    <w:rPr>
                      <w:b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u w:val="single"/>
                      <w:shd w:val="clear" w:color="auto" w:fill="FFFFCC"/>
                      <w:lang w:val="en-US" w:eastAsia="ru-RU"/>
                    </w:rPr>
                    <w:t>https</w:t>
                  </w: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u w:val="single"/>
                      <w:shd w:val="clear" w:color="auto" w:fill="FFFFCC"/>
                      <w:lang w:eastAsia="ru-RU"/>
                    </w:rPr>
                    <w:t>://.</w:t>
                  </w:r>
                  <w:proofErr w:type="spellStart"/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u w:val="single"/>
                      <w:shd w:val="clear" w:color="auto" w:fill="FFFFCC"/>
                      <w:lang w:val="en-US" w:eastAsia="ru-RU"/>
                    </w:rPr>
                    <w:t>kardo</w:t>
                  </w:r>
                  <w:proofErr w:type="spellEnd"/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u w:val="single"/>
                      <w:shd w:val="clear" w:color="auto" w:fill="FFFFCC"/>
                      <w:lang w:eastAsia="ru-RU"/>
                    </w:rPr>
                    <w:t>.</w:t>
                  </w:r>
                  <w:proofErr w:type="spellStart"/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u w:val="single"/>
                      <w:shd w:val="clear" w:color="auto" w:fill="FFFFCC"/>
                      <w:lang w:val="en-US" w:eastAsia="ru-RU"/>
                    </w:rPr>
                    <w:t>dagestanschool</w:t>
                  </w:r>
                  <w:proofErr w:type="spellEnd"/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u w:val="single"/>
                      <w:shd w:val="clear" w:color="auto" w:fill="FFFFCC"/>
                      <w:lang w:eastAsia="ru-RU"/>
                    </w:rPr>
                    <w:t>.</w:t>
                  </w:r>
                  <w:proofErr w:type="spellStart"/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u w:val="single"/>
                      <w:shd w:val="clear" w:color="auto" w:fill="FFFFCC"/>
                      <w:lang w:val="en-US" w:eastAsia="ru-RU"/>
                    </w:rPr>
                    <w:t>ru</w:t>
                  </w:r>
                  <w:proofErr w:type="spellEnd"/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u w:val="single"/>
                      <w:shd w:val="clear" w:color="auto" w:fill="FFFFCC"/>
                      <w:lang w:eastAsia="ru-RU"/>
                    </w:rPr>
                    <w:t>/.</w:t>
                  </w:r>
                  <w:proofErr w:type="spellStart"/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u w:val="single"/>
                      <w:shd w:val="clear" w:color="auto" w:fill="FFFFCC"/>
                      <w:lang w:val="en-US" w:eastAsia="ru-RU"/>
                    </w:rPr>
                    <w:t>nevs</w:t>
                  </w:r>
                  <w:proofErr w:type="spellEnd"/>
                </w:p>
              </w:tc>
              <w:tc>
                <w:tcPr>
                  <w:tcW w:w="506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C1FE2" w:rsidRPr="00BB461D" w:rsidRDefault="008C1FE2" w:rsidP="008C1FE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C1FE2" w:rsidRPr="00BB461D" w:rsidTr="008C1FE2">
              <w:tc>
                <w:tcPr>
                  <w:tcW w:w="57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C1FE2" w:rsidRPr="00BB461D" w:rsidRDefault="008C1FE2" w:rsidP="008C1FE2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Приказ об организованном начале 2021/22 учебного года</w:t>
                  </w:r>
                </w:p>
              </w:tc>
              <w:tc>
                <w:tcPr>
                  <w:tcW w:w="38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C1FE2" w:rsidRPr="00BB461D" w:rsidRDefault="008D0EBF" w:rsidP="008C1FE2">
                  <w:pPr>
                    <w:rPr>
                      <w:b/>
                      <w:u w:val="single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u w:val="single"/>
                      <w:shd w:val="clear" w:color="auto" w:fill="FFFFCC"/>
                      <w:lang w:val="en-US" w:eastAsia="ru-RU"/>
                    </w:rPr>
                    <w:t>https</w:t>
                  </w: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u w:val="single"/>
                      <w:shd w:val="clear" w:color="auto" w:fill="FFFFCC"/>
                      <w:lang w:eastAsia="ru-RU"/>
                    </w:rPr>
                    <w:t>://.</w:t>
                  </w:r>
                  <w:proofErr w:type="spellStart"/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u w:val="single"/>
                      <w:shd w:val="clear" w:color="auto" w:fill="FFFFCC"/>
                      <w:lang w:val="en-US" w:eastAsia="ru-RU"/>
                    </w:rPr>
                    <w:t>kardo</w:t>
                  </w:r>
                  <w:proofErr w:type="spellEnd"/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u w:val="single"/>
                      <w:shd w:val="clear" w:color="auto" w:fill="FFFFCC"/>
                      <w:lang w:eastAsia="ru-RU"/>
                    </w:rPr>
                    <w:t>.</w:t>
                  </w:r>
                  <w:proofErr w:type="spellStart"/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u w:val="single"/>
                      <w:shd w:val="clear" w:color="auto" w:fill="FFFFCC"/>
                      <w:lang w:val="en-US" w:eastAsia="ru-RU"/>
                    </w:rPr>
                    <w:t>dagestanschool</w:t>
                  </w:r>
                  <w:proofErr w:type="spellEnd"/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u w:val="single"/>
                      <w:shd w:val="clear" w:color="auto" w:fill="FFFFCC"/>
                      <w:lang w:eastAsia="ru-RU"/>
                    </w:rPr>
                    <w:t>.</w:t>
                  </w:r>
                  <w:proofErr w:type="spellStart"/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u w:val="single"/>
                      <w:shd w:val="clear" w:color="auto" w:fill="FFFFCC"/>
                      <w:lang w:val="en-US" w:eastAsia="ru-RU"/>
                    </w:rPr>
                    <w:t>ru</w:t>
                  </w:r>
                  <w:proofErr w:type="spellEnd"/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u w:val="single"/>
                      <w:shd w:val="clear" w:color="auto" w:fill="FFFFCC"/>
                      <w:lang w:eastAsia="ru-RU"/>
                    </w:rPr>
                    <w:t>/.</w:t>
                  </w:r>
                  <w:proofErr w:type="spellStart"/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u w:val="single"/>
                      <w:shd w:val="clear" w:color="auto" w:fill="FFFFCC"/>
                      <w:lang w:val="en-US" w:eastAsia="ru-RU"/>
                    </w:rPr>
                    <w:t>nevs</w:t>
                  </w:r>
                  <w:proofErr w:type="spellEnd"/>
                </w:p>
              </w:tc>
              <w:tc>
                <w:tcPr>
                  <w:tcW w:w="506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C1FE2" w:rsidRPr="00BB461D" w:rsidRDefault="008C1FE2" w:rsidP="008C1FE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590CA8" w:rsidRPr="00BB461D" w:rsidRDefault="00590CA8" w:rsidP="00590CA8">
            <w:pPr>
              <w:spacing w:after="150" w:line="255" w:lineRule="atLeast"/>
              <w:jc w:val="center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Переход</w:t>
            </w:r>
            <w:r w:rsidR="00B44645" w:rsidRPr="00BB461D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 xml:space="preserve"> на обновленные</w:t>
            </w:r>
            <w:r w:rsidRPr="00BB461D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 xml:space="preserve"> ФГОС</w:t>
            </w:r>
          </w:p>
          <w:p w:rsidR="00B44645" w:rsidRPr="00BB461D" w:rsidRDefault="00B44645" w:rsidP="00B446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61D">
              <w:rPr>
                <w:rFonts w:ascii="Times New Roman" w:hAnsi="Times New Roman" w:cs="Times New Roman"/>
                <w:b/>
                <w:sz w:val="24"/>
                <w:szCs w:val="24"/>
              </w:rPr>
              <w:t>Во втором полугодии 2021/22 учебного года школа проводила подготовительную работу по переходу с 1 сентября 2022 года на ФГОС начального общего образования, утвержденного </w:t>
            </w:r>
            <w:hyperlink r:id="rId19" w:anchor="/document/99/607175842/" w:tgtFrame="_self" w:history="1">
              <w:r w:rsidRPr="00BB461D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 xml:space="preserve">приказом </w:t>
              </w:r>
              <w:proofErr w:type="spellStart"/>
              <w:r w:rsidRPr="00BB461D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Минпросвещения</w:t>
              </w:r>
              <w:proofErr w:type="spellEnd"/>
              <w:r w:rsidRPr="00BB461D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 xml:space="preserve"> от 31.05.2021 № 286</w:t>
              </w:r>
            </w:hyperlink>
            <w:r w:rsidRPr="00BB461D">
              <w:rPr>
                <w:rFonts w:ascii="Times New Roman" w:hAnsi="Times New Roman" w:cs="Times New Roman"/>
                <w:b/>
                <w:sz w:val="24"/>
                <w:szCs w:val="24"/>
              </w:rPr>
              <w:t>, и ФГОС основного общего образования, утвержденного </w:t>
            </w:r>
            <w:hyperlink r:id="rId20" w:anchor="/document/99/607175848/" w:tgtFrame="_self" w:history="1">
              <w:r w:rsidRPr="00BB461D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 xml:space="preserve">приказом </w:t>
              </w:r>
              <w:proofErr w:type="spellStart"/>
              <w:r w:rsidRPr="00BB461D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Минпросвещения</w:t>
              </w:r>
              <w:proofErr w:type="spellEnd"/>
              <w:r w:rsidRPr="00BB461D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 xml:space="preserve"> от 31.05.2021 № 287</w:t>
              </w:r>
            </w:hyperlink>
            <w:r w:rsidRPr="00BB461D">
              <w:rPr>
                <w:rFonts w:ascii="Times New Roman" w:hAnsi="Times New Roman" w:cs="Times New Roman"/>
                <w:b/>
                <w:sz w:val="24"/>
                <w:szCs w:val="24"/>
              </w:rPr>
              <w:t>, МКОУ «</w:t>
            </w:r>
            <w:proofErr w:type="spellStart"/>
            <w:r w:rsidRPr="00BB461D">
              <w:rPr>
                <w:rFonts w:ascii="Times New Roman" w:hAnsi="Times New Roman" w:cs="Times New Roman"/>
                <w:b/>
                <w:sz w:val="24"/>
                <w:szCs w:val="24"/>
              </w:rPr>
              <w:t>Кардоновская</w:t>
            </w:r>
            <w:proofErr w:type="spellEnd"/>
            <w:r w:rsidRPr="00BB46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СОШ» разработало и утвердило дорожную карту, чтобы внедрить новые требования к образовательной деятельности. В том числе определило сроки разработки основных общеобразовательных программ – начального общего и основного общего образования, вынесло на общественное обсуждение перевод всех обучающихся начального общего и основного общего образования на новые ФГОС и получило одобрение у 96 процентов участников обсуждения. Для выполнения новых требований и качественной реализации программ в </w:t>
            </w:r>
            <w:r w:rsidR="00121470" w:rsidRPr="00BB461D">
              <w:rPr>
                <w:rFonts w:ascii="Times New Roman" w:hAnsi="Times New Roman" w:cs="Times New Roman"/>
                <w:b/>
                <w:sz w:val="24"/>
                <w:szCs w:val="24"/>
              </w:rPr>
              <w:t>МКОУ «</w:t>
            </w:r>
            <w:proofErr w:type="spellStart"/>
            <w:r w:rsidR="00121470" w:rsidRPr="00BB461D">
              <w:rPr>
                <w:rFonts w:ascii="Times New Roman" w:hAnsi="Times New Roman" w:cs="Times New Roman"/>
                <w:b/>
                <w:sz w:val="24"/>
                <w:szCs w:val="24"/>
              </w:rPr>
              <w:t>Кардоновская</w:t>
            </w:r>
            <w:proofErr w:type="spellEnd"/>
            <w:r w:rsidR="00121470" w:rsidRPr="00BB46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СОШ» </w:t>
            </w:r>
            <w:r w:rsidRPr="00BB461D">
              <w:rPr>
                <w:rFonts w:ascii="Times New Roman" w:hAnsi="Times New Roman" w:cs="Times New Roman"/>
                <w:b/>
                <w:sz w:val="24"/>
                <w:szCs w:val="24"/>
              </w:rPr>
              <w:t>на 2022 год запланирована масштабная работа по обеспечению готовности всех участников образовательных отношений через новые формы развития потенциала.</w:t>
            </w:r>
          </w:p>
          <w:p w:rsidR="00B44645" w:rsidRPr="00BB461D" w:rsidRDefault="00B44645" w:rsidP="00B446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6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рабочей группы в 2021–2022 годы по подготовке Школы к постепенному переходу на новые ФГОС НОО и ООО можно </w:t>
            </w:r>
            <w:proofErr w:type="gramStart"/>
            <w:r w:rsidRPr="00BB461D">
              <w:rPr>
                <w:rFonts w:ascii="Times New Roman" w:hAnsi="Times New Roman" w:cs="Times New Roman"/>
                <w:b/>
                <w:sz w:val="24"/>
                <w:szCs w:val="24"/>
              </w:rPr>
              <w:t>оценить</w:t>
            </w:r>
            <w:proofErr w:type="gramEnd"/>
            <w:r w:rsidRPr="00BB46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как хорошую: мероприятия дорожной карты реализованы на 100 процентов.</w:t>
            </w:r>
          </w:p>
          <w:p w:rsidR="00B44645" w:rsidRPr="00BB461D" w:rsidRDefault="00B44645" w:rsidP="00B446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6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 1 сентября 2022 года </w:t>
            </w:r>
            <w:r w:rsidR="00121470" w:rsidRPr="00BB461D">
              <w:rPr>
                <w:rFonts w:ascii="Times New Roman" w:hAnsi="Times New Roman" w:cs="Times New Roman"/>
                <w:b/>
                <w:sz w:val="24"/>
                <w:szCs w:val="24"/>
              </w:rPr>
              <w:t>МКОУ «</w:t>
            </w:r>
            <w:proofErr w:type="spellStart"/>
            <w:r w:rsidR="00121470" w:rsidRPr="00BB461D">
              <w:rPr>
                <w:rFonts w:ascii="Times New Roman" w:hAnsi="Times New Roman" w:cs="Times New Roman"/>
                <w:b/>
                <w:sz w:val="24"/>
                <w:szCs w:val="24"/>
              </w:rPr>
              <w:t>Кардоновская</w:t>
            </w:r>
            <w:proofErr w:type="spellEnd"/>
            <w:r w:rsidR="00121470" w:rsidRPr="00BB46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СОШ» </w:t>
            </w:r>
            <w:r w:rsidRPr="00BB461D">
              <w:rPr>
                <w:rFonts w:ascii="Times New Roman" w:hAnsi="Times New Roman" w:cs="Times New Roman"/>
                <w:b/>
                <w:sz w:val="24"/>
                <w:szCs w:val="24"/>
              </w:rPr>
              <w:t>приступила к реализации ФГОС начального общего образования, утвержденного </w:t>
            </w:r>
            <w:hyperlink r:id="rId21" w:anchor="/document/99/607175842/" w:tgtFrame="_self" w:history="1">
              <w:r w:rsidRPr="00BB461D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 xml:space="preserve">приказом </w:t>
              </w:r>
              <w:proofErr w:type="spellStart"/>
              <w:r w:rsidRPr="00BB461D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Минпросвещения</w:t>
              </w:r>
              <w:proofErr w:type="spellEnd"/>
              <w:r w:rsidRPr="00BB461D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 xml:space="preserve"> от 31.05.2021 № 286</w:t>
              </w:r>
            </w:hyperlink>
            <w:r w:rsidRPr="00BB461D">
              <w:rPr>
                <w:rFonts w:ascii="Times New Roman" w:hAnsi="Times New Roman" w:cs="Times New Roman"/>
                <w:b/>
                <w:sz w:val="24"/>
                <w:szCs w:val="24"/>
              </w:rPr>
              <w:t>, и ФГОС основного общего образования, утвержденного </w:t>
            </w:r>
            <w:hyperlink r:id="rId22" w:anchor="/document/99/607175848/" w:tgtFrame="_self" w:history="1">
              <w:r w:rsidRPr="00BB461D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 xml:space="preserve">приказом </w:t>
              </w:r>
              <w:proofErr w:type="spellStart"/>
              <w:r w:rsidRPr="00BB461D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Минпросвещения</w:t>
              </w:r>
              <w:proofErr w:type="spellEnd"/>
              <w:r w:rsidRPr="00BB461D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 xml:space="preserve"> от 31.05.2021 № 287</w:t>
              </w:r>
            </w:hyperlink>
            <w:r w:rsidRPr="00BB461D">
              <w:rPr>
                <w:rFonts w:ascii="Times New Roman" w:hAnsi="Times New Roman" w:cs="Times New Roman"/>
                <w:b/>
                <w:sz w:val="24"/>
                <w:szCs w:val="24"/>
              </w:rPr>
              <w:t>, в 1-х и 5-х классах. Школа разработала и приняла на педагогическом совете 28.08.2022 (протокол № 1) основные общеобразовательные программы – начального общего и основного общего образования, отвечающие требованиям новых стандартов, а также определила направления работы с участниками образовательных отношений для достижения планируемых результа</w:t>
            </w:r>
            <w:r w:rsidR="00121470" w:rsidRPr="00BB461D">
              <w:rPr>
                <w:rFonts w:ascii="Times New Roman" w:hAnsi="Times New Roman" w:cs="Times New Roman"/>
                <w:b/>
                <w:sz w:val="24"/>
                <w:szCs w:val="24"/>
              </w:rPr>
              <w:t>тов согласно новым требованиям.</w:t>
            </w:r>
          </w:p>
          <w:p w:rsidR="00B44645" w:rsidRPr="00BB461D" w:rsidRDefault="00B44645" w:rsidP="00B446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61D">
              <w:rPr>
                <w:rFonts w:ascii="Times New Roman" w:hAnsi="Times New Roman" w:cs="Times New Roman"/>
                <w:b/>
                <w:sz w:val="24"/>
                <w:szCs w:val="24"/>
              </w:rPr>
              <w:t>Внедрение новых предметных концепций</w:t>
            </w:r>
          </w:p>
          <w:p w:rsidR="00B44645" w:rsidRPr="00BB461D" w:rsidRDefault="00B44645" w:rsidP="00B446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6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1 сентября 2022 года </w:t>
            </w:r>
            <w:r w:rsidR="00121470" w:rsidRPr="00BB461D">
              <w:rPr>
                <w:rFonts w:ascii="Times New Roman" w:hAnsi="Times New Roman" w:cs="Times New Roman"/>
                <w:b/>
                <w:sz w:val="24"/>
                <w:szCs w:val="24"/>
              </w:rPr>
              <w:t>МКОУ «</w:t>
            </w:r>
            <w:proofErr w:type="spellStart"/>
            <w:r w:rsidR="00121470" w:rsidRPr="00BB461D">
              <w:rPr>
                <w:rFonts w:ascii="Times New Roman" w:hAnsi="Times New Roman" w:cs="Times New Roman"/>
                <w:b/>
                <w:sz w:val="24"/>
                <w:szCs w:val="24"/>
              </w:rPr>
              <w:t>Кардоновская</w:t>
            </w:r>
            <w:proofErr w:type="spellEnd"/>
            <w:r w:rsidR="00121470" w:rsidRPr="00BB46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121470" w:rsidRPr="00BB46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СОШ» </w:t>
            </w:r>
            <w:r w:rsidRPr="00BB46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внедряет</w:t>
            </w:r>
            <w:proofErr w:type="gramEnd"/>
            <w:r w:rsidRPr="00BB46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образовательный процесс новые предметные концепции:</w:t>
            </w:r>
          </w:p>
          <w:p w:rsidR="00B44645" w:rsidRPr="00BB461D" w:rsidRDefault="00B44645" w:rsidP="00B446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61D">
              <w:rPr>
                <w:rFonts w:ascii="Times New Roman" w:hAnsi="Times New Roman" w:cs="Times New Roman"/>
                <w:b/>
                <w:sz w:val="24"/>
                <w:szCs w:val="24"/>
              </w:rPr>
              <w:t>Концепцию преподавания учебного предмета «Биология» в общеобразовательных организациях Российской Федерации, реализующих основные образовательные программы;</w:t>
            </w:r>
          </w:p>
          <w:p w:rsidR="00B44645" w:rsidRPr="00BB461D" w:rsidRDefault="00B44645" w:rsidP="00B446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61D">
              <w:rPr>
                <w:rFonts w:ascii="Times New Roman" w:hAnsi="Times New Roman" w:cs="Times New Roman"/>
                <w:b/>
                <w:sz w:val="24"/>
                <w:szCs w:val="24"/>
              </w:rPr>
              <w:t>Концепцию преподавания предметной области «Основы духовно-нравственной культуры народов России»;</w:t>
            </w:r>
          </w:p>
          <w:p w:rsidR="00B44645" w:rsidRPr="00BB461D" w:rsidRDefault="00B44645" w:rsidP="00B446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61D">
              <w:rPr>
                <w:rFonts w:ascii="Times New Roman" w:hAnsi="Times New Roman" w:cs="Times New Roman"/>
                <w:b/>
                <w:sz w:val="24"/>
                <w:szCs w:val="24"/>
              </w:rPr>
              <w:t>Концепцию экологического образования в системе общего образования.</w:t>
            </w:r>
          </w:p>
          <w:p w:rsidR="00B44645" w:rsidRPr="00BB461D" w:rsidRDefault="00B44645" w:rsidP="00B446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61D">
              <w:rPr>
                <w:rFonts w:ascii="Times New Roman" w:hAnsi="Times New Roman" w:cs="Times New Roman"/>
                <w:b/>
                <w:sz w:val="24"/>
                <w:szCs w:val="24"/>
              </w:rPr>
              <w:t>С целью внедрения новых концепций преподавания разработан </w:t>
            </w:r>
            <w:hyperlink r:id="rId23" w:anchor="/document/118/80718/" w:tgtFrame="_self" w:history="1">
              <w:r w:rsidRPr="00BB461D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план</w:t>
              </w:r>
            </w:hyperlink>
            <w:r w:rsidRPr="00BB461D">
              <w:rPr>
                <w:rFonts w:ascii="Times New Roman" w:hAnsi="Times New Roman" w:cs="Times New Roman"/>
                <w:b/>
                <w:sz w:val="24"/>
                <w:szCs w:val="24"/>
              </w:rPr>
              <w:t>, куда включены мероприятия, которые помогут преподавать учебные предметы с учетом новых концепций.</w:t>
            </w:r>
          </w:p>
          <w:p w:rsidR="00B44645" w:rsidRPr="00BB461D" w:rsidRDefault="00B44645" w:rsidP="00B446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61D">
              <w:rPr>
                <w:rFonts w:ascii="Times New Roman" w:hAnsi="Times New Roman" w:cs="Times New Roman"/>
                <w:b/>
                <w:sz w:val="24"/>
                <w:szCs w:val="24"/>
              </w:rPr>
              <w:t>В соответствии с планом проведена ревизия рабочих программ учебных предметов «Биология» и «ОДНКНР». Также проведена ревизия рабочих программ учебных предметов на соответствие концепции экологического образования в системе общего образования. Рабочие программы учебных предметов приведены в соответствие с новыми концепциями.</w:t>
            </w:r>
          </w:p>
          <w:p w:rsidR="00B44645" w:rsidRPr="00BB461D" w:rsidRDefault="00B44645" w:rsidP="00B446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61D">
              <w:rPr>
                <w:rFonts w:ascii="Times New Roman" w:hAnsi="Times New Roman" w:cs="Times New Roman"/>
                <w:b/>
                <w:sz w:val="24"/>
                <w:szCs w:val="24"/>
              </w:rPr>
              <w:t>В рамках реализации концепции преподавания учебного предмета «Биология» разработаны контрольно-измерительные материалы для оценки качества образования по биологии и контроля соответствия концепции преподавания биологии. В ноябре 2022 года проведена предметная неделя биологии для повышения мотивации обучающихся к изучению биологии.</w:t>
            </w:r>
          </w:p>
          <w:p w:rsidR="00916AE2" w:rsidRPr="00BB461D" w:rsidRDefault="00916AE2" w:rsidP="00590CA8">
            <w:pPr>
              <w:spacing w:after="150" w:line="255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  <w:p w:rsidR="000425BD" w:rsidRPr="00BB461D" w:rsidRDefault="000425BD" w:rsidP="00590CA8">
            <w:pPr>
              <w:spacing w:after="150" w:line="255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  <w:p w:rsidR="00916AE2" w:rsidRPr="00BB461D" w:rsidRDefault="00916AE2" w:rsidP="00590CA8">
            <w:pPr>
              <w:spacing w:after="150" w:line="255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  <w:p w:rsidR="00590CA8" w:rsidRPr="00BB461D" w:rsidRDefault="00590CA8" w:rsidP="00590CA8">
            <w:pPr>
              <w:spacing w:after="150" w:line="255" w:lineRule="atLeast"/>
              <w:jc w:val="center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Обучающиеся с ограниченными возможностями здоровья</w:t>
            </w:r>
          </w:p>
          <w:p w:rsidR="00590CA8" w:rsidRPr="00BB461D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lastRenderedPageBreak/>
              <w:t>Школа реализует следующие АООП:</w:t>
            </w:r>
          </w:p>
          <w:p w:rsidR="00590CA8" w:rsidRPr="00BB461D" w:rsidRDefault="00590CA8" w:rsidP="00590CA8">
            <w:pPr>
              <w:numPr>
                <w:ilvl w:val="0"/>
                <w:numId w:val="11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адаптированная основная общеобразовательная программа начального общего образования обучающихся с </w:t>
            </w:r>
            <w:r w:rsidR="00C2742C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умственной отсталостью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(вариант </w:t>
            </w:r>
            <w:r w:rsidR="0088053D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8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.1).</w:t>
            </w:r>
          </w:p>
          <w:p w:rsidR="00590CA8" w:rsidRPr="00BB461D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Категории обучающихся с ограниченными возможностями здоровья, которые обучаются в Школе:</w:t>
            </w:r>
          </w:p>
          <w:p w:rsidR="00590CA8" w:rsidRPr="00BB461D" w:rsidRDefault="00590CA8" w:rsidP="00590CA8">
            <w:pPr>
              <w:numPr>
                <w:ilvl w:val="0"/>
                <w:numId w:val="12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с </w:t>
            </w:r>
            <w:r w:rsidR="007B7B98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нарушениями речи – 1 </w:t>
            </w:r>
          </w:p>
          <w:p w:rsidR="003F0E42" w:rsidRPr="00BB461D" w:rsidRDefault="003F0E42" w:rsidP="00590CA8">
            <w:pPr>
              <w:numPr>
                <w:ilvl w:val="0"/>
                <w:numId w:val="12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ЗПР-1</w:t>
            </w:r>
          </w:p>
          <w:p w:rsidR="003F0E42" w:rsidRPr="00BB461D" w:rsidRDefault="003F0E42" w:rsidP="00590CA8">
            <w:pPr>
              <w:numPr>
                <w:ilvl w:val="0"/>
                <w:numId w:val="12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С умственной отсталостью разной степени-</w:t>
            </w:r>
            <w:r w:rsidR="004D5524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6</w:t>
            </w:r>
          </w:p>
          <w:p w:rsidR="00590CA8" w:rsidRPr="00BB461D" w:rsidRDefault="003F0E42" w:rsidP="007B7B98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В Школа</w:t>
            </w:r>
            <w:r w:rsidR="00590CA8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созданы условия для получения образования обучающимися с ОВЗ</w:t>
            </w:r>
            <w:r w:rsidR="000425BD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-</w:t>
            </w:r>
            <w:r w:rsidR="00590CA8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общеобразовательные классы, где ребенок с ОВЗ обучается совместно с обучающимися без ограничений возможностей здоровья по </w:t>
            </w:r>
            <w:proofErr w:type="gramStart"/>
            <w:r w:rsidR="007B7B98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обычной </w:t>
            </w:r>
            <w:r w:rsidR="00590CA8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образовательной</w:t>
            </w:r>
            <w:proofErr w:type="gramEnd"/>
            <w:r w:rsidR="00590CA8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программе.</w:t>
            </w:r>
          </w:p>
          <w:p w:rsidR="00590CA8" w:rsidRPr="00BB461D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В периоды обучения педагогом-психологом проводится работа по адаптации обучающихся с ОВЗ. Также ведется работа с родителями и педагогами.</w:t>
            </w:r>
          </w:p>
          <w:p w:rsidR="00590CA8" w:rsidRPr="00BB461D" w:rsidRDefault="00590CA8" w:rsidP="00590CA8">
            <w:pPr>
              <w:spacing w:after="150" w:line="255" w:lineRule="atLeast"/>
              <w:jc w:val="center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Внеурочная деятельность</w:t>
            </w:r>
          </w:p>
          <w:p w:rsidR="00590CA8" w:rsidRPr="00BB461D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Организация внеурочной деятельности соответствует требованиям ФГОС уровней общего образования. Структура рабочих программ внеурочной деятельности соответствует требованиям ФГОС к структуре рабочих программ внеурочной деятельности.</w:t>
            </w:r>
          </w:p>
          <w:p w:rsidR="00590CA8" w:rsidRPr="00BB461D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Все рабочие программы имеют аннотации и размещены на официальном сайте Школы.</w:t>
            </w:r>
          </w:p>
          <w:p w:rsidR="00590CA8" w:rsidRPr="00BB461D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Формы организации внеурочной деятельности включают: кру</w:t>
            </w:r>
            <w:r w:rsidR="000425BD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жки, </w:t>
            </w:r>
            <w:proofErr w:type="gramStart"/>
            <w:r w:rsidR="000425BD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секции</w:t>
            </w:r>
            <w:r w:rsidR="003F0E42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.</w:t>
            </w:r>
            <w:r w:rsidR="000425BD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.</w:t>
            </w:r>
            <w:proofErr w:type="gramEnd"/>
          </w:p>
          <w:p w:rsidR="00590CA8" w:rsidRPr="00BB461D" w:rsidRDefault="00590CA8" w:rsidP="007B7B98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Реализация программ внеурочной</w:t>
            </w:r>
            <w:r w:rsidR="007B7B98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деятельности</w:t>
            </w:r>
            <w:r w:rsidR="000425BD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:</w:t>
            </w:r>
            <w:r w:rsidR="007B7B98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  <w:proofErr w:type="gramStart"/>
            <w:r w:rsidR="007B7B98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все 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  <w:r w:rsidR="007B7B98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занятия</w:t>
            </w:r>
            <w:proofErr w:type="gramEnd"/>
            <w:r w:rsidR="007B7B98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по внеурочной деятельности проводились в традиционном очном формате</w:t>
            </w:r>
            <w:r w:rsidR="00BF7D67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.</w:t>
            </w:r>
          </w:p>
          <w:p w:rsidR="00590CA8" w:rsidRPr="00BB461D" w:rsidRDefault="00590CA8" w:rsidP="00590CA8">
            <w:pPr>
              <w:numPr>
                <w:ilvl w:val="0"/>
                <w:numId w:val="14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составлено расписание занятий в режиме онлайн на каждый учебный день в соответствии с образовательной программой и планом внеурочной деятельности по каждому курсу, при этом предусмотрена дифференциация по классам и время проведения занятия не более 30 минут;</w:t>
            </w:r>
          </w:p>
          <w:p w:rsidR="000425BD" w:rsidRPr="00BB461D" w:rsidRDefault="00590CA8" w:rsidP="008D0EBF">
            <w:pPr>
              <w:numPr>
                <w:ilvl w:val="0"/>
                <w:numId w:val="14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проводилось обязательное информирование обучающихся и их родителей об изменениях в планах внеурочной деятельности.</w:t>
            </w:r>
          </w:p>
          <w:p w:rsidR="008D0EBF" w:rsidRPr="00BB461D" w:rsidRDefault="008D0EBF" w:rsidP="008D0EBF">
            <w:pPr>
              <w:spacing w:after="0" w:line="255" w:lineRule="atLeast"/>
              <w:ind w:left="270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</w:p>
          <w:tbl>
            <w:tblPr>
              <w:tblStyle w:val="a9"/>
              <w:tblW w:w="4838" w:type="pct"/>
              <w:tblLook w:val="04A0" w:firstRow="1" w:lastRow="0" w:firstColumn="1" w:lastColumn="0" w:noHBand="0" w:noVBand="1"/>
            </w:tblPr>
            <w:tblGrid>
              <w:gridCol w:w="2397"/>
              <w:gridCol w:w="3117"/>
              <w:gridCol w:w="932"/>
              <w:gridCol w:w="1667"/>
              <w:gridCol w:w="1513"/>
              <w:gridCol w:w="1513"/>
              <w:gridCol w:w="1376"/>
              <w:gridCol w:w="1732"/>
            </w:tblGrid>
            <w:tr w:rsidR="000425BD" w:rsidRPr="00BB461D" w:rsidTr="00BB461D">
              <w:trPr>
                <w:trHeight w:val="1071"/>
              </w:trPr>
              <w:tc>
                <w:tcPr>
                  <w:tcW w:w="841" w:type="pct"/>
                </w:tcPr>
                <w:p w:rsidR="000425BD" w:rsidRPr="00BB461D" w:rsidRDefault="000425BD" w:rsidP="000425BD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>Направление</w:t>
                  </w:r>
                </w:p>
              </w:tc>
              <w:tc>
                <w:tcPr>
                  <w:tcW w:w="1094" w:type="pct"/>
                </w:tcPr>
                <w:p w:rsidR="000425BD" w:rsidRPr="00BB461D" w:rsidRDefault="000425BD" w:rsidP="000425BD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>Название курса</w:t>
                  </w:r>
                </w:p>
              </w:tc>
              <w:tc>
                <w:tcPr>
                  <w:tcW w:w="327" w:type="pct"/>
                </w:tcPr>
                <w:p w:rsidR="000425BD" w:rsidRPr="00BB461D" w:rsidRDefault="000425BD" w:rsidP="000425BD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>Класс</w:t>
                  </w:r>
                </w:p>
              </w:tc>
              <w:tc>
                <w:tcPr>
                  <w:tcW w:w="585" w:type="pct"/>
                </w:tcPr>
                <w:p w:rsidR="000425BD" w:rsidRPr="00BB461D" w:rsidRDefault="000425BD" w:rsidP="000425BD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>Руководитель</w:t>
                  </w:r>
                </w:p>
              </w:tc>
              <w:tc>
                <w:tcPr>
                  <w:tcW w:w="531" w:type="pct"/>
                </w:tcPr>
                <w:p w:rsidR="000425BD" w:rsidRPr="00BB461D" w:rsidRDefault="000425BD" w:rsidP="000425BD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>День недели и время проведения</w:t>
                  </w:r>
                </w:p>
              </w:tc>
              <w:tc>
                <w:tcPr>
                  <w:tcW w:w="531" w:type="pct"/>
                </w:tcPr>
                <w:p w:rsidR="000425BD" w:rsidRPr="00BB461D" w:rsidRDefault="000425BD" w:rsidP="000425BD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>Форма проведения</w:t>
                  </w:r>
                </w:p>
              </w:tc>
              <w:tc>
                <w:tcPr>
                  <w:tcW w:w="483" w:type="pct"/>
                </w:tcPr>
                <w:p w:rsidR="000425BD" w:rsidRPr="00BB461D" w:rsidRDefault="000425BD" w:rsidP="000425BD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>Активные ссылки</w:t>
                  </w:r>
                </w:p>
              </w:tc>
              <w:tc>
                <w:tcPr>
                  <w:tcW w:w="609" w:type="pct"/>
                </w:tcPr>
                <w:p w:rsidR="000425BD" w:rsidRPr="00BB461D" w:rsidRDefault="000425BD" w:rsidP="000425BD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>Кол-во обучающихся</w:t>
                  </w:r>
                </w:p>
              </w:tc>
            </w:tr>
            <w:tr w:rsidR="000425BD" w:rsidRPr="00BB461D" w:rsidTr="00BB461D">
              <w:trPr>
                <w:trHeight w:val="341"/>
              </w:trPr>
              <w:tc>
                <w:tcPr>
                  <w:tcW w:w="841" w:type="pct"/>
                  <w:vMerge w:val="restart"/>
                </w:tcPr>
                <w:p w:rsidR="000425BD" w:rsidRPr="00BB461D" w:rsidRDefault="000425BD" w:rsidP="000425BD">
                  <w:pPr>
                    <w:pStyle w:val="Default"/>
                    <w:spacing w:line="360" w:lineRule="auto"/>
                    <w:jc w:val="both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 xml:space="preserve">Общекультурное </w:t>
                  </w:r>
                </w:p>
              </w:tc>
              <w:tc>
                <w:tcPr>
                  <w:tcW w:w="1094" w:type="pct"/>
                </w:tcPr>
                <w:p w:rsidR="000425BD" w:rsidRPr="00BB461D" w:rsidRDefault="000425BD" w:rsidP="003B394A">
                  <w:pPr>
                    <w:pStyle w:val="Default"/>
                    <w:spacing w:line="360" w:lineRule="auto"/>
                    <w:rPr>
                      <w:b/>
                      <w:color w:val="auto"/>
                      <w:sz w:val="18"/>
                      <w:szCs w:val="18"/>
                    </w:rPr>
                  </w:pPr>
                  <w:r w:rsidRPr="00BB461D">
                    <w:rPr>
                      <w:b/>
                      <w:sz w:val="18"/>
                      <w:szCs w:val="18"/>
                    </w:rPr>
                    <w:t>«</w:t>
                  </w:r>
                  <w:r w:rsidR="003B394A" w:rsidRPr="00BB461D">
                    <w:rPr>
                      <w:b/>
                      <w:sz w:val="18"/>
                      <w:szCs w:val="18"/>
                    </w:rPr>
                    <w:t xml:space="preserve">В гостях у </w:t>
                  </w:r>
                  <w:proofErr w:type="spellStart"/>
                  <w:r w:rsidR="003B394A" w:rsidRPr="00BB461D">
                    <w:rPr>
                      <w:b/>
                      <w:sz w:val="18"/>
                      <w:szCs w:val="18"/>
                    </w:rPr>
                    <w:t>Самоделкина</w:t>
                  </w:r>
                  <w:proofErr w:type="spellEnd"/>
                  <w:r w:rsidRPr="00BB461D">
                    <w:rPr>
                      <w:b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327" w:type="pct"/>
                </w:tcPr>
                <w:p w:rsidR="000425BD" w:rsidRPr="00BB461D" w:rsidRDefault="000425BD" w:rsidP="000425BD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>1б</w:t>
                  </w:r>
                </w:p>
              </w:tc>
              <w:tc>
                <w:tcPr>
                  <w:tcW w:w="585" w:type="pct"/>
                </w:tcPr>
                <w:p w:rsidR="000425BD" w:rsidRPr="00BB461D" w:rsidRDefault="000425BD" w:rsidP="000425BD">
                  <w:pPr>
                    <w:pStyle w:val="Default"/>
                    <w:spacing w:line="360" w:lineRule="auto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>Меджидова Х.И.</w:t>
                  </w:r>
                </w:p>
              </w:tc>
              <w:tc>
                <w:tcPr>
                  <w:tcW w:w="531" w:type="pct"/>
                </w:tcPr>
                <w:p w:rsidR="000425BD" w:rsidRPr="00BB461D" w:rsidRDefault="000425BD" w:rsidP="000425BD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>Среда 13.00</w:t>
                  </w:r>
                </w:p>
              </w:tc>
              <w:tc>
                <w:tcPr>
                  <w:tcW w:w="531" w:type="pct"/>
                </w:tcPr>
                <w:p w:rsidR="000425BD" w:rsidRPr="00BB461D" w:rsidRDefault="0026768D" w:rsidP="000425BD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>кружок</w:t>
                  </w:r>
                </w:p>
              </w:tc>
              <w:tc>
                <w:tcPr>
                  <w:tcW w:w="483" w:type="pct"/>
                </w:tcPr>
                <w:p w:rsidR="000425BD" w:rsidRPr="00BB461D" w:rsidRDefault="000425BD" w:rsidP="000425BD">
                  <w:pPr>
                    <w:pStyle w:val="Default"/>
                    <w:spacing w:line="360" w:lineRule="auto"/>
                    <w:jc w:val="center"/>
                    <w:rPr>
                      <w:rFonts w:eastAsia="Times New Roman"/>
                      <w:b/>
                      <w:color w:val="auto"/>
                      <w:sz w:val="20"/>
                      <w:szCs w:val="20"/>
                    </w:rPr>
                  </w:pPr>
                  <w:r w:rsidRPr="00BB461D">
                    <w:rPr>
                      <w:rFonts w:eastAsia="Times New Roman"/>
                      <w:b/>
                      <w:color w:val="auto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09" w:type="pct"/>
                </w:tcPr>
                <w:p w:rsidR="000425BD" w:rsidRPr="00BB461D" w:rsidRDefault="000425BD" w:rsidP="000425BD">
                  <w:pPr>
                    <w:pStyle w:val="Default"/>
                    <w:spacing w:line="360" w:lineRule="auto"/>
                    <w:jc w:val="center"/>
                    <w:rPr>
                      <w:rFonts w:eastAsia="Times New Roman"/>
                      <w:b/>
                      <w:color w:val="auto"/>
                      <w:sz w:val="20"/>
                      <w:szCs w:val="20"/>
                    </w:rPr>
                  </w:pPr>
                  <w:r w:rsidRPr="00BB461D">
                    <w:rPr>
                      <w:rFonts w:eastAsia="Times New Roman"/>
                      <w:b/>
                      <w:color w:val="auto"/>
                      <w:sz w:val="20"/>
                      <w:szCs w:val="20"/>
                    </w:rPr>
                    <w:t>15</w:t>
                  </w:r>
                </w:p>
              </w:tc>
            </w:tr>
            <w:tr w:rsidR="0026768D" w:rsidRPr="00BB461D" w:rsidTr="00BB461D">
              <w:trPr>
                <w:trHeight w:val="341"/>
              </w:trPr>
              <w:tc>
                <w:tcPr>
                  <w:tcW w:w="841" w:type="pct"/>
                  <w:vMerge/>
                </w:tcPr>
                <w:p w:rsidR="0026768D" w:rsidRPr="00BB461D" w:rsidRDefault="0026768D" w:rsidP="0026768D">
                  <w:pPr>
                    <w:pStyle w:val="Default"/>
                    <w:spacing w:line="360" w:lineRule="auto"/>
                    <w:jc w:val="both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094" w:type="pct"/>
                </w:tcPr>
                <w:p w:rsidR="0026768D" w:rsidRPr="00BB461D" w:rsidRDefault="0026768D" w:rsidP="0026768D">
                  <w:pPr>
                    <w:pStyle w:val="Default"/>
                    <w:spacing w:line="360" w:lineRule="auto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BB461D">
                    <w:rPr>
                      <w:b/>
                    </w:rPr>
                    <w:t>«Умелые ручки»</w:t>
                  </w:r>
                </w:p>
              </w:tc>
              <w:tc>
                <w:tcPr>
                  <w:tcW w:w="327" w:type="pct"/>
                </w:tcPr>
                <w:p w:rsidR="0026768D" w:rsidRPr="00BB461D" w:rsidRDefault="0026768D" w:rsidP="0026768D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>3а</w:t>
                  </w:r>
                </w:p>
              </w:tc>
              <w:tc>
                <w:tcPr>
                  <w:tcW w:w="585" w:type="pct"/>
                </w:tcPr>
                <w:p w:rsidR="0026768D" w:rsidRPr="00BB461D" w:rsidRDefault="003B394A" w:rsidP="0026768D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proofErr w:type="spellStart"/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>Багаудинова</w:t>
                  </w:r>
                  <w:proofErr w:type="spellEnd"/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 xml:space="preserve"> А.Ж.</w:t>
                  </w:r>
                  <w:r w:rsidR="0026768D" w:rsidRPr="00BB461D">
                    <w:rPr>
                      <w:b/>
                      <w:color w:val="auto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531" w:type="pct"/>
                </w:tcPr>
                <w:p w:rsidR="0026768D" w:rsidRPr="00BB461D" w:rsidRDefault="0026768D" w:rsidP="0026768D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>Суббота</w:t>
                  </w:r>
                </w:p>
                <w:p w:rsidR="0026768D" w:rsidRPr="00BB461D" w:rsidRDefault="0026768D" w:rsidP="0026768D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>13.00</w:t>
                  </w:r>
                </w:p>
              </w:tc>
              <w:tc>
                <w:tcPr>
                  <w:tcW w:w="531" w:type="pct"/>
                </w:tcPr>
                <w:p w:rsidR="0026768D" w:rsidRPr="00BB461D" w:rsidRDefault="0026768D" w:rsidP="0026768D">
                  <w:pPr>
                    <w:rPr>
                      <w:b/>
                    </w:rPr>
                  </w:pPr>
                  <w:r w:rsidRPr="00BB461D">
                    <w:rPr>
                      <w:b/>
                      <w:sz w:val="20"/>
                      <w:szCs w:val="20"/>
                    </w:rPr>
                    <w:t>кружок</w:t>
                  </w:r>
                </w:p>
              </w:tc>
              <w:tc>
                <w:tcPr>
                  <w:tcW w:w="483" w:type="pct"/>
                </w:tcPr>
                <w:p w:rsidR="0026768D" w:rsidRPr="00BB461D" w:rsidRDefault="0026768D" w:rsidP="0026768D">
                  <w:pPr>
                    <w:pStyle w:val="Default"/>
                    <w:spacing w:line="360" w:lineRule="auto"/>
                    <w:jc w:val="center"/>
                    <w:rPr>
                      <w:rFonts w:eastAsia="Times New Roman"/>
                      <w:b/>
                      <w:color w:val="auto"/>
                      <w:sz w:val="20"/>
                      <w:szCs w:val="20"/>
                    </w:rPr>
                  </w:pPr>
                  <w:r w:rsidRPr="00BB461D">
                    <w:rPr>
                      <w:rFonts w:eastAsia="Times New Roman"/>
                      <w:b/>
                      <w:color w:val="auto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09" w:type="pct"/>
                </w:tcPr>
                <w:p w:rsidR="0026768D" w:rsidRPr="00BB461D" w:rsidRDefault="0026768D" w:rsidP="003B394A">
                  <w:pPr>
                    <w:pStyle w:val="Default"/>
                    <w:spacing w:line="360" w:lineRule="auto"/>
                    <w:jc w:val="center"/>
                    <w:rPr>
                      <w:rFonts w:eastAsia="Times New Roman"/>
                      <w:b/>
                      <w:color w:val="auto"/>
                      <w:sz w:val="20"/>
                      <w:szCs w:val="20"/>
                    </w:rPr>
                  </w:pPr>
                  <w:r w:rsidRPr="00BB461D">
                    <w:rPr>
                      <w:rFonts w:eastAsia="Times New Roman"/>
                      <w:b/>
                      <w:color w:val="auto"/>
                      <w:sz w:val="20"/>
                      <w:szCs w:val="20"/>
                    </w:rPr>
                    <w:t>1</w:t>
                  </w:r>
                  <w:r w:rsidR="003B394A" w:rsidRPr="00BB461D">
                    <w:rPr>
                      <w:rFonts w:eastAsia="Times New Roman"/>
                      <w:b/>
                      <w:color w:val="auto"/>
                      <w:sz w:val="20"/>
                      <w:szCs w:val="20"/>
                    </w:rPr>
                    <w:t>8</w:t>
                  </w:r>
                </w:p>
              </w:tc>
            </w:tr>
            <w:tr w:rsidR="0026768D" w:rsidRPr="00BB461D" w:rsidTr="00BB461D">
              <w:trPr>
                <w:trHeight w:val="341"/>
              </w:trPr>
              <w:tc>
                <w:tcPr>
                  <w:tcW w:w="841" w:type="pct"/>
                  <w:vMerge/>
                </w:tcPr>
                <w:p w:rsidR="0026768D" w:rsidRPr="00BB461D" w:rsidRDefault="0026768D" w:rsidP="0026768D">
                  <w:pPr>
                    <w:pStyle w:val="Default"/>
                    <w:spacing w:line="360" w:lineRule="auto"/>
                    <w:jc w:val="both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094" w:type="pct"/>
                </w:tcPr>
                <w:p w:rsidR="0026768D" w:rsidRPr="00BB461D" w:rsidRDefault="0026768D" w:rsidP="003B394A">
                  <w:pPr>
                    <w:pStyle w:val="Default"/>
                    <w:spacing w:line="360" w:lineRule="auto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BB461D">
                    <w:rPr>
                      <w:b/>
                    </w:rPr>
                    <w:t>«</w:t>
                  </w:r>
                  <w:r w:rsidR="003B394A" w:rsidRPr="00BB461D">
                    <w:rPr>
                      <w:b/>
                    </w:rPr>
                    <w:t>Очумелые ручки</w:t>
                  </w:r>
                  <w:r w:rsidRPr="00BB461D">
                    <w:rPr>
                      <w:b/>
                    </w:rPr>
                    <w:t>»</w:t>
                  </w:r>
                </w:p>
              </w:tc>
              <w:tc>
                <w:tcPr>
                  <w:tcW w:w="327" w:type="pct"/>
                </w:tcPr>
                <w:p w:rsidR="0026768D" w:rsidRPr="00BB461D" w:rsidRDefault="003B394A" w:rsidP="0026768D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>4</w:t>
                  </w:r>
                  <w:r w:rsidR="0026768D" w:rsidRPr="00BB461D">
                    <w:rPr>
                      <w:b/>
                      <w:color w:val="auto"/>
                      <w:sz w:val="20"/>
                      <w:szCs w:val="20"/>
                    </w:rPr>
                    <w:t>б</w:t>
                  </w:r>
                </w:p>
              </w:tc>
              <w:tc>
                <w:tcPr>
                  <w:tcW w:w="585" w:type="pct"/>
                </w:tcPr>
                <w:p w:rsidR="0026768D" w:rsidRPr="00BB461D" w:rsidRDefault="0026768D" w:rsidP="0026768D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proofErr w:type="spellStart"/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>Абдухалимова</w:t>
                  </w:r>
                  <w:proofErr w:type="spellEnd"/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 xml:space="preserve"> С.Р.</w:t>
                  </w:r>
                </w:p>
              </w:tc>
              <w:tc>
                <w:tcPr>
                  <w:tcW w:w="531" w:type="pct"/>
                </w:tcPr>
                <w:p w:rsidR="0026768D" w:rsidRPr="00BB461D" w:rsidRDefault="0026768D" w:rsidP="0026768D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>Пятница</w:t>
                  </w:r>
                </w:p>
                <w:p w:rsidR="0026768D" w:rsidRPr="00BB461D" w:rsidRDefault="0026768D" w:rsidP="0026768D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>13.00</w:t>
                  </w:r>
                </w:p>
              </w:tc>
              <w:tc>
                <w:tcPr>
                  <w:tcW w:w="531" w:type="pct"/>
                </w:tcPr>
                <w:p w:rsidR="0026768D" w:rsidRPr="00BB461D" w:rsidRDefault="0026768D" w:rsidP="0026768D">
                  <w:pPr>
                    <w:rPr>
                      <w:b/>
                    </w:rPr>
                  </w:pPr>
                  <w:r w:rsidRPr="00BB461D">
                    <w:rPr>
                      <w:b/>
                      <w:sz w:val="20"/>
                      <w:szCs w:val="20"/>
                    </w:rPr>
                    <w:t>кружок</w:t>
                  </w:r>
                </w:p>
              </w:tc>
              <w:tc>
                <w:tcPr>
                  <w:tcW w:w="483" w:type="pct"/>
                </w:tcPr>
                <w:p w:rsidR="0026768D" w:rsidRPr="00BB461D" w:rsidRDefault="0026768D" w:rsidP="0026768D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09" w:type="pct"/>
                </w:tcPr>
                <w:p w:rsidR="0026768D" w:rsidRPr="00BB461D" w:rsidRDefault="0026768D" w:rsidP="0026768D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>18</w:t>
                  </w:r>
                </w:p>
              </w:tc>
            </w:tr>
            <w:tr w:rsidR="0026768D" w:rsidRPr="00BB461D" w:rsidTr="00BB461D">
              <w:trPr>
                <w:trHeight w:val="698"/>
              </w:trPr>
              <w:tc>
                <w:tcPr>
                  <w:tcW w:w="841" w:type="pct"/>
                  <w:vMerge w:val="restart"/>
                </w:tcPr>
                <w:p w:rsidR="0026768D" w:rsidRPr="00BB461D" w:rsidRDefault="0026768D" w:rsidP="0026768D">
                  <w:pPr>
                    <w:pStyle w:val="Default"/>
                    <w:spacing w:line="360" w:lineRule="auto"/>
                    <w:jc w:val="both"/>
                    <w:rPr>
                      <w:b/>
                      <w:color w:val="auto"/>
                      <w:sz w:val="20"/>
                      <w:szCs w:val="20"/>
                    </w:rPr>
                  </w:pPr>
                  <w:proofErr w:type="spellStart"/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>Общеинтеллектуальное</w:t>
                  </w:r>
                  <w:proofErr w:type="spellEnd"/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094" w:type="pct"/>
                </w:tcPr>
                <w:p w:rsidR="0026768D" w:rsidRPr="00BB461D" w:rsidRDefault="0026768D" w:rsidP="0026768D">
                  <w:pPr>
                    <w:pStyle w:val="Default"/>
                    <w:spacing w:line="360" w:lineRule="auto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BB461D">
                    <w:rPr>
                      <w:b/>
                    </w:rPr>
                    <w:t>Мир на ладошке</w:t>
                  </w:r>
                </w:p>
              </w:tc>
              <w:tc>
                <w:tcPr>
                  <w:tcW w:w="327" w:type="pct"/>
                </w:tcPr>
                <w:p w:rsidR="0026768D" w:rsidRPr="00BB461D" w:rsidRDefault="003B394A" w:rsidP="0026768D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>1</w:t>
                  </w:r>
                  <w:r w:rsidR="0026768D" w:rsidRPr="00BB461D">
                    <w:rPr>
                      <w:b/>
                      <w:color w:val="auto"/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585" w:type="pct"/>
                </w:tcPr>
                <w:p w:rsidR="0026768D" w:rsidRPr="00BB461D" w:rsidRDefault="0026768D" w:rsidP="0026768D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proofErr w:type="spellStart"/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>Алибекова</w:t>
                  </w:r>
                  <w:proofErr w:type="spellEnd"/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 xml:space="preserve"> М.М.</w:t>
                  </w:r>
                </w:p>
              </w:tc>
              <w:tc>
                <w:tcPr>
                  <w:tcW w:w="531" w:type="pct"/>
                </w:tcPr>
                <w:p w:rsidR="0026768D" w:rsidRPr="00BB461D" w:rsidRDefault="0026768D" w:rsidP="0026768D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>Четверг</w:t>
                  </w:r>
                </w:p>
                <w:p w:rsidR="0026768D" w:rsidRPr="00BB461D" w:rsidRDefault="0026768D" w:rsidP="0026768D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>13.00</w:t>
                  </w:r>
                </w:p>
              </w:tc>
              <w:tc>
                <w:tcPr>
                  <w:tcW w:w="531" w:type="pct"/>
                </w:tcPr>
                <w:p w:rsidR="0026768D" w:rsidRPr="00BB461D" w:rsidRDefault="0026768D" w:rsidP="0026768D">
                  <w:pPr>
                    <w:rPr>
                      <w:b/>
                    </w:rPr>
                  </w:pPr>
                  <w:r w:rsidRPr="00BB461D">
                    <w:rPr>
                      <w:b/>
                      <w:sz w:val="20"/>
                      <w:szCs w:val="20"/>
                    </w:rPr>
                    <w:t>кружок</w:t>
                  </w:r>
                </w:p>
              </w:tc>
              <w:tc>
                <w:tcPr>
                  <w:tcW w:w="483" w:type="pct"/>
                </w:tcPr>
                <w:p w:rsidR="0026768D" w:rsidRPr="00BB461D" w:rsidRDefault="0026768D" w:rsidP="0026768D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09" w:type="pct"/>
                </w:tcPr>
                <w:p w:rsidR="0026768D" w:rsidRPr="00BB461D" w:rsidRDefault="0026768D" w:rsidP="0026768D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>20</w:t>
                  </w:r>
                </w:p>
              </w:tc>
            </w:tr>
            <w:tr w:rsidR="0026768D" w:rsidRPr="00BB461D" w:rsidTr="00BB461D">
              <w:trPr>
                <w:trHeight w:val="729"/>
              </w:trPr>
              <w:tc>
                <w:tcPr>
                  <w:tcW w:w="841" w:type="pct"/>
                  <w:vMerge/>
                </w:tcPr>
                <w:p w:rsidR="0026768D" w:rsidRPr="00BB461D" w:rsidRDefault="0026768D" w:rsidP="0026768D">
                  <w:pPr>
                    <w:pStyle w:val="Default"/>
                    <w:spacing w:line="360" w:lineRule="auto"/>
                    <w:jc w:val="both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094" w:type="pct"/>
                </w:tcPr>
                <w:p w:rsidR="0026768D" w:rsidRPr="00BB461D" w:rsidRDefault="0026768D" w:rsidP="0026768D">
                  <w:pPr>
                    <w:pStyle w:val="Default"/>
                    <w:spacing w:line="360" w:lineRule="auto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BB461D">
                    <w:rPr>
                      <w:b/>
                    </w:rPr>
                    <w:t>«Земля наш дом»</w:t>
                  </w:r>
                </w:p>
              </w:tc>
              <w:tc>
                <w:tcPr>
                  <w:tcW w:w="327" w:type="pct"/>
                </w:tcPr>
                <w:p w:rsidR="0026768D" w:rsidRPr="00BB461D" w:rsidRDefault="003B394A" w:rsidP="0026768D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>4</w:t>
                  </w:r>
                  <w:r w:rsidR="0026768D" w:rsidRPr="00BB461D">
                    <w:rPr>
                      <w:b/>
                      <w:color w:val="auto"/>
                      <w:sz w:val="20"/>
                      <w:szCs w:val="20"/>
                    </w:rPr>
                    <w:t>б</w:t>
                  </w:r>
                </w:p>
              </w:tc>
              <w:tc>
                <w:tcPr>
                  <w:tcW w:w="585" w:type="pct"/>
                </w:tcPr>
                <w:p w:rsidR="0026768D" w:rsidRPr="00BB461D" w:rsidRDefault="0026768D" w:rsidP="0026768D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>Баранова Н.Н.</w:t>
                  </w:r>
                </w:p>
              </w:tc>
              <w:tc>
                <w:tcPr>
                  <w:tcW w:w="531" w:type="pct"/>
                </w:tcPr>
                <w:p w:rsidR="0026768D" w:rsidRPr="00BB461D" w:rsidRDefault="0026768D" w:rsidP="0026768D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>Вторник</w:t>
                  </w:r>
                </w:p>
                <w:p w:rsidR="0026768D" w:rsidRPr="00BB461D" w:rsidRDefault="0026768D" w:rsidP="0026768D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>13.00</w:t>
                  </w:r>
                </w:p>
              </w:tc>
              <w:tc>
                <w:tcPr>
                  <w:tcW w:w="531" w:type="pct"/>
                </w:tcPr>
                <w:p w:rsidR="0026768D" w:rsidRPr="00BB461D" w:rsidRDefault="0026768D" w:rsidP="0026768D">
                  <w:pPr>
                    <w:rPr>
                      <w:b/>
                    </w:rPr>
                  </w:pPr>
                  <w:r w:rsidRPr="00BB461D">
                    <w:rPr>
                      <w:b/>
                      <w:sz w:val="20"/>
                      <w:szCs w:val="20"/>
                    </w:rPr>
                    <w:t>кружок</w:t>
                  </w:r>
                </w:p>
              </w:tc>
              <w:tc>
                <w:tcPr>
                  <w:tcW w:w="483" w:type="pct"/>
                </w:tcPr>
                <w:p w:rsidR="0026768D" w:rsidRPr="00BB461D" w:rsidRDefault="0026768D" w:rsidP="0026768D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09" w:type="pct"/>
                </w:tcPr>
                <w:p w:rsidR="0026768D" w:rsidRPr="00BB461D" w:rsidRDefault="0026768D" w:rsidP="003B394A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>2</w:t>
                  </w:r>
                  <w:r w:rsidR="003B394A" w:rsidRPr="00BB461D">
                    <w:rPr>
                      <w:b/>
                      <w:color w:val="auto"/>
                      <w:sz w:val="20"/>
                      <w:szCs w:val="20"/>
                    </w:rPr>
                    <w:t>4</w:t>
                  </w:r>
                </w:p>
              </w:tc>
            </w:tr>
            <w:tr w:rsidR="0026768D" w:rsidRPr="00BB461D" w:rsidTr="00BB461D">
              <w:trPr>
                <w:trHeight w:val="434"/>
              </w:trPr>
              <w:tc>
                <w:tcPr>
                  <w:tcW w:w="841" w:type="pct"/>
                  <w:vMerge/>
                </w:tcPr>
                <w:p w:rsidR="0026768D" w:rsidRPr="00BB461D" w:rsidRDefault="0026768D" w:rsidP="0026768D">
                  <w:pPr>
                    <w:pStyle w:val="Default"/>
                    <w:spacing w:line="360" w:lineRule="auto"/>
                    <w:jc w:val="both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094" w:type="pct"/>
                </w:tcPr>
                <w:p w:rsidR="0026768D" w:rsidRPr="00BB461D" w:rsidRDefault="0026768D" w:rsidP="003B394A">
                  <w:pPr>
                    <w:pStyle w:val="Default"/>
                    <w:spacing w:line="360" w:lineRule="auto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BB461D">
                    <w:rPr>
                      <w:b/>
                    </w:rPr>
                    <w:t>«</w:t>
                  </w:r>
                  <w:r w:rsidR="003B394A" w:rsidRPr="00BB461D">
                    <w:rPr>
                      <w:b/>
                    </w:rPr>
                    <w:t>Почемучка</w:t>
                  </w:r>
                  <w:r w:rsidRPr="00BB461D">
                    <w:rPr>
                      <w:b/>
                    </w:rPr>
                    <w:t>»</w:t>
                  </w:r>
                </w:p>
              </w:tc>
              <w:tc>
                <w:tcPr>
                  <w:tcW w:w="327" w:type="pct"/>
                </w:tcPr>
                <w:p w:rsidR="0026768D" w:rsidRPr="00BB461D" w:rsidRDefault="003B394A" w:rsidP="0026768D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>4</w:t>
                  </w:r>
                  <w:r w:rsidR="0026768D" w:rsidRPr="00BB461D">
                    <w:rPr>
                      <w:b/>
                      <w:color w:val="auto"/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585" w:type="pct"/>
                </w:tcPr>
                <w:p w:rsidR="0026768D" w:rsidRPr="00BB461D" w:rsidRDefault="00CE2E16" w:rsidP="0026768D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>Курбанова М.С.</w:t>
                  </w:r>
                </w:p>
              </w:tc>
              <w:tc>
                <w:tcPr>
                  <w:tcW w:w="531" w:type="pct"/>
                </w:tcPr>
                <w:p w:rsidR="0026768D" w:rsidRPr="00BB461D" w:rsidRDefault="0026768D" w:rsidP="0026768D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>Суббота 13.00</w:t>
                  </w:r>
                </w:p>
              </w:tc>
              <w:tc>
                <w:tcPr>
                  <w:tcW w:w="531" w:type="pct"/>
                </w:tcPr>
                <w:p w:rsidR="0026768D" w:rsidRPr="00BB461D" w:rsidRDefault="0026768D" w:rsidP="0026768D">
                  <w:pPr>
                    <w:rPr>
                      <w:b/>
                    </w:rPr>
                  </w:pPr>
                  <w:r w:rsidRPr="00BB461D">
                    <w:rPr>
                      <w:b/>
                      <w:sz w:val="20"/>
                      <w:szCs w:val="20"/>
                    </w:rPr>
                    <w:t>кружок</w:t>
                  </w:r>
                </w:p>
              </w:tc>
              <w:tc>
                <w:tcPr>
                  <w:tcW w:w="483" w:type="pct"/>
                </w:tcPr>
                <w:p w:rsidR="0026768D" w:rsidRPr="00BB461D" w:rsidRDefault="0026768D" w:rsidP="0026768D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09" w:type="pct"/>
                </w:tcPr>
                <w:p w:rsidR="0026768D" w:rsidRPr="00BB461D" w:rsidRDefault="0026768D" w:rsidP="0026768D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>24</w:t>
                  </w:r>
                </w:p>
              </w:tc>
            </w:tr>
            <w:tr w:rsidR="0026768D" w:rsidRPr="00BB461D" w:rsidTr="00BB461D">
              <w:trPr>
                <w:trHeight w:val="372"/>
              </w:trPr>
              <w:tc>
                <w:tcPr>
                  <w:tcW w:w="841" w:type="pct"/>
                  <w:vMerge/>
                </w:tcPr>
                <w:p w:rsidR="0026768D" w:rsidRPr="00BB461D" w:rsidRDefault="0026768D" w:rsidP="0026768D">
                  <w:pPr>
                    <w:pStyle w:val="Default"/>
                    <w:spacing w:line="360" w:lineRule="auto"/>
                    <w:jc w:val="both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094" w:type="pct"/>
                </w:tcPr>
                <w:p w:rsidR="0026768D" w:rsidRPr="00BB461D" w:rsidRDefault="0026768D" w:rsidP="0026768D">
                  <w:pPr>
                    <w:pStyle w:val="Default"/>
                    <w:spacing w:line="360" w:lineRule="auto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>«Историк</w:t>
                  </w:r>
                  <w:r w:rsidR="00BB461D" w:rsidRPr="00BB461D">
                    <w:rPr>
                      <w:b/>
                      <w:color w:val="auto"/>
                      <w:sz w:val="20"/>
                      <w:szCs w:val="20"/>
                    </w:rPr>
                    <w:t>и</w:t>
                  </w:r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327" w:type="pct"/>
                </w:tcPr>
                <w:p w:rsidR="0026768D" w:rsidRPr="00BB461D" w:rsidRDefault="0026768D" w:rsidP="0026768D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>7</w:t>
                  </w:r>
                  <w:r w:rsidR="00E502A8" w:rsidRPr="00BB461D">
                    <w:rPr>
                      <w:b/>
                      <w:color w:val="auto"/>
                      <w:sz w:val="20"/>
                      <w:szCs w:val="20"/>
                    </w:rPr>
                    <w:t>б</w:t>
                  </w:r>
                </w:p>
              </w:tc>
              <w:tc>
                <w:tcPr>
                  <w:tcW w:w="585" w:type="pct"/>
                </w:tcPr>
                <w:p w:rsidR="0026768D" w:rsidRPr="00BB461D" w:rsidRDefault="0026768D" w:rsidP="0026768D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proofErr w:type="spellStart"/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>Абдулкадырова</w:t>
                  </w:r>
                  <w:proofErr w:type="spellEnd"/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 xml:space="preserve"> М.М.</w:t>
                  </w:r>
                </w:p>
              </w:tc>
              <w:tc>
                <w:tcPr>
                  <w:tcW w:w="531" w:type="pct"/>
                </w:tcPr>
                <w:p w:rsidR="0026768D" w:rsidRPr="00BB461D" w:rsidRDefault="0026768D" w:rsidP="0026768D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>Пятница 14.30</w:t>
                  </w:r>
                </w:p>
              </w:tc>
              <w:tc>
                <w:tcPr>
                  <w:tcW w:w="531" w:type="pct"/>
                </w:tcPr>
                <w:p w:rsidR="0026768D" w:rsidRPr="00BB461D" w:rsidRDefault="0026768D" w:rsidP="0026768D">
                  <w:pPr>
                    <w:rPr>
                      <w:b/>
                    </w:rPr>
                  </w:pPr>
                  <w:r w:rsidRPr="00BB461D">
                    <w:rPr>
                      <w:b/>
                      <w:sz w:val="20"/>
                      <w:szCs w:val="20"/>
                    </w:rPr>
                    <w:t>кружок</w:t>
                  </w:r>
                </w:p>
              </w:tc>
              <w:tc>
                <w:tcPr>
                  <w:tcW w:w="483" w:type="pct"/>
                </w:tcPr>
                <w:p w:rsidR="0026768D" w:rsidRPr="00BB461D" w:rsidRDefault="0026768D" w:rsidP="0026768D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09" w:type="pct"/>
                </w:tcPr>
                <w:p w:rsidR="0026768D" w:rsidRPr="00BB461D" w:rsidRDefault="0026768D" w:rsidP="0026768D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>15</w:t>
                  </w:r>
                </w:p>
              </w:tc>
            </w:tr>
            <w:tr w:rsidR="0026768D" w:rsidRPr="00BB461D" w:rsidTr="00BB461D">
              <w:trPr>
                <w:trHeight w:val="372"/>
              </w:trPr>
              <w:tc>
                <w:tcPr>
                  <w:tcW w:w="841" w:type="pct"/>
                </w:tcPr>
                <w:p w:rsidR="0026768D" w:rsidRPr="00BB461D" w:rsidRDefault="0026768D" w:rsidP="0026768D">
                  <w:pPr>
                    <w:pStyle w:val="Default"/>
                    <w:spacing w:line="360" w:lineRule="auto"/>
                    <w:jc w:val="both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094" w:type="pct"/>
                </w:tcPr>
                <w:p w:rsidR="0026768D" w:rsidRPr="00BB461D" w:rsidRDefault="0026768D" w:rsidP="00C31CA0">
                  <w:pPr>
                    <w:pStyle w:val="Default"/>
                    <w:spacing w:line="360" w:lineRule="auto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>«</w:t>
                  </w:r>
                  <w:r w:rsidR="00C31CA0" w:rsidRPr="00BB461D">
                    <w:rPr>
                      <w:b/>
                      <w:color w:val="auto"/>
                      <w:sz w:val="20"/>
                      <w:szCs w:val="20"/>
                    </w:rPr>
                    <w:t>Английский язык</w:t>
                  </w:r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327" w:type="pct"/>
                </w:tcPr>
                <w:p w:rsidR="0026768D" w:rsidRPr="00BB461D" w:rsidRDefault="0026768D" w:rsidP="0026768D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585" w:type="pct"/>
                </w:tcPr>
                <w:p w:rsidR="0026768D" w:rsidRPr="00BB461D" w:rsidRDefault="00BB461D" w:rsidP="0026768D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>Курбанова  А.А.</w:t>
                  </w:r>
                </w:p>
              </w:tc>
              <w:tc>
                <w:tcPr>
                  <w:tcW w:w="531" w:type="pct"/>
                </w:tcPr>
                <w:p w:rsidR="0026768D" w:rsidRPr="00BB461D" w:rsidRDefault="0026768D" w:rsidP="0026768D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>Четверг 14.30</w:t>
                  </w:r>
                </w:p>
              </w:tc>
              <w:tc>
                <w:tcPr>
                  <w:tcW w:w="531" w:type="pct"/>
                </w:tcPr>
                <w:p w:rsidR="0026768D" w:rsidRPr="00BB461D" w:rsidRDefault="0026768D" w:rsidP="0026768D">
                  <w:pPr>
                    <w:rPr>
                      <w:b/>
                      <w:sz w:val="20"/>
                      <w:szCs w:val="20"/>
                    </w:rPr>
                  </w:pPr>
                  <w:r w:rsidRPr="00BB461D">
                    <w:rPr>
                      <w:b/>
                      <w:sz w:val="20"/>
                      <w:szCs w:val="20"/>
                    </w:rPr>
                    <w:t>кружок</w:t>
                  </w:r>
                </w:p>
              </w:tc>
              <w:tc>
                <w:tcPr>
                  <w:tcW w:w="483" w:type="pct"/>
                </w:tcPr>
                <w:p w:rsidR="0026768D" w:rsidRPr="00BB461D" w:rsidRDefault="0026768D" w:rsidP="0026768D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09" w:type="pct"/>
                </w:tcPr>
                <w:p w:rsidR="0026768D" w:rsidRPr="00BB461D" w:rsidRDefault="0026768D" w:rsidP="0026768D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>10</w:t>
                  </w:r>
                </w:p>
              </w:tc>
            </w:tr>
            <w:tr w:rsidR="00BB461D" w:rsidRPr="00BB461D" w:rsidTr="00BB461D">
              <w:trPr>
                <w:trHeight w:val="372"/>
              </w:trPr>
              <w:tc>
                <w:tcPr>
                  <w:tcW w:w="841" w:type="pct"/>
                </w:tcPr>
                <w:p w:rsidR="00BB461D" w:rsidRPr="00BB461D" w:rsidRDefault="00BB461D" w:rsidP="00BB461D">
                  <w:pPr>
                    <w:pStyle w:val="Default"/>
                    <w:spacing w:line="360" w:lineRule="auto"/>
                    <w:jc w:val="both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094" w:type="pct"/>
                </w:tcPr>
                <w:p w:rsidR="00BB461D" w:rsidRPr="00BB461D" w:rsidRDefault="00BB461D" w:rsidP="00BB461D">
                  <w:pPr>
                    <w:pStyle w:val="Default"/>
                    <w:spacing w:line="360" w:lineRule="auto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 xml:space="preserve">Подготовка к ЕГЭ </w:t>
                  </w:r>
                  <w:proofErr w:type="spellStart"/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>Матем</w:t>
                  </w:r>
                  <w:proofErr w:type="spellEnd"/>
                </w:p>
              </w:tc>
              <w:tc>
                <w:tcPr>
                  <w:tcW w:w="327" w:type="pct"/>
                </w:tcPr>
                <w:p w:rsidR="00BB461D" w:rsidRPr="00BB461D" w:rsidRDefault="00BB461D" w:rsidP="00BB461D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585" w:type="pct"/>
                </w:tcPr>
                <w:p w:rsidR="00BB461D" w:rsidRPr="00BB461D" w:rsidRDefault="00BB461D" w:rsidP="00BB461D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proofErr w:type="spellStart"/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>Лугуев</w:t>
                  </w:r>
                  <w:proofErr w:type="spellEnd"/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 xml:space="preserve"> М.Р.</w:t>
                  </w:r>
                </w:p>
              </w:tc>
              <w:tc>
                <w:tcPr>
                  <w:tcW w:w="531" w:type="pct"/>
                </w:tcPr>
                <w:p w:rsidR="00BB461D" w:rsidRPr="00BB461D" w:rsidRDefault="00BB461D" w:rsidP="00BB461D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>вторник</w:t>
                  </w:r>
                </w:p>
              </w:tc>
              <w:tc>
                <w:tcPr>
                  <w:tcW w:w="531" w:type="pct"/>
                </w:tcPr>
                <w:p w:rsidR="00BB461D" w:rsidRPr="00BB461D" w:rsidRDefault="00BB461D" w:rsidP="00BB461D">
                  <w:pPr>
                    <w:rPr>
                      <w:b/>
                      <w:sz w:val="20"/>
                      <w:szCs w:val="20"/>
                    </w:rPr>
                  </w:pPr>
                  <w:r w:rsidRPr="00BB461D">
                    <w:rPr>
                      <w:b/>
                      <w:sz w:val="20"/>
                      <w:szCs w:val="20"/>
                    </w:rPr>
                    <w:t>факультатив</w:t>
                  </w:r>
                </w:p>
              </w:tc>
              <w:tc>
                <w:tcPr>
                  <w:tcW w:w="483" w:type="pct"/>
                </w:tcPr>
                <w:p w:rsidR="00BB461D" w:rsidRPr="00BB461D" w:rsidRDefault="00BB461D" w:rsidP="00BB461D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09" w:type="pct"/>
                </w:tcPr>
                <w:p w:rsidR="00BB461D" w:rsidRPr="00BB461D" w:rsidRDefault="00BB461D" w:rsidP="00BB461D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>16</w:t>
                  </w:r>
                </w:p>
              </w:tc>
            </w:tr>
            <w:tr w:rsidR="00BB461D" w:rsidRPr="00BB461D" w:rsidTr="00BB461D">
              <w:trPr>
                <w:trHeight w:val="372"/>
              </w:trPr>
              <w:tc>
                <w:tcPr>
                  <w:tcW w:w="841" w:type="pct"/>
                </w:tcPr>
                <w:p w:rsidR="00BB461D" w:rsidRPr="00BB461D" w:rsidRDefault="00BB461D" w:rsidP="00BB461D">
                  <w:pPr>
                    <w:pStyle w:val="Default"/>
                    <w:spacing w:line="360" w:lineRule="auto"/>
                    <w:jc w:val="both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094" w:type="pct"/>
                </w:tcPr>
                <w:p w:rsidR="00BB461D" w:rsidRPr="00BB461D" w:rsidRDefault="00BB461D" w:rsidP="00BB461D">
                  <w:pPr>
                    <w:pStyle w:val="Default"/>
                    <w:spacing w:line="360" w:lineRule="auto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 xml:space="preserve">Подготовка к ОГЭ </w:t>
                  </w:r>
                  <w:proofErr w:type="spellStart"/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>Матем</w:t>
                  </w:r>
                  <w:proofErr w:type="spellEnd"/>
                </w:p>
              </w:tc>
              <w:tc>
                <w:tcPr>
                  <w:tcW w:w="327" w:type="pct"/>
                </w:tcPr>
                <w:p w:rsidR="00BB461D" w:rsidRPr="00BB461D" w:rsidRDefault="00BB461D" w:rsidP="00BB461D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>9а</w:t>
                  </w:r>
                </w:p>
              </w:tc>
              <w:tc>
                <w:tcPr>
                  <w:tcW w:w="585" w:type="pct"/>
                </w:tcPr>
                <w:p w:rsidR="00BB461D" w:rsidRPr="00BB461D" w:rsidRDefault="00BB461D" w:rsidP="00BB461D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proofErr w:type="spellStart"/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>Лугуева</w:t>
                  </w:r>
                  <w:proofErr w:type="spellEnd"/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 xml:space="preserve"> Н.М.</w:t>
                  </w:r>
                </w:p>
              </w:tc>
              <w:tc>
                <w:tcPr>
                  <w:tcW w:w="531" w:type="pct"/>
                </w:tcPr>
                <w:p w:rsidR="00BB461D" w:rsidRPr="00BB461D" w:rsidRDefault="00BB461D" w:rsidP="00BB461D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>Суббота</w:t>
                  </w:r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 xml:space="preserve">  13.00</w:t>
                  </w:r>
                </w:p>
              </w:tc>
              <w:tc>
                <w:tcPr>
                  <w:tcW w:w="531" w:type="pct"/>
                </w:tcPr>
                <w:p w:rsidR="00BB461D" w:rsidRPr="00BB461D" w:rsidRDefault="00BB461D" w:rsidP="00BB461D">
                  <w:pPr>
                    <w:rPr>
                      <w:b/>
                    </w:rPr>
                  </w:pPr>
                  <w:r w:rsidRPr="00BB461D">
                    <w:rPr>
                      <w:b/>
                      <w:sz w:val="20"/>
                      <w:szCs w:val="20"/>
                    </w:rPr>
                    <w:t>кружок</w:t>
                  </w:r>
                </w:p>
              </w:tc>
              <w:tc>
                <w:tcPr>
                  <w:tcW w:w="483" w:type="pct"/>
                </w:tcPr>
                <w:p w:rsidR="00BB461D" w:rsidRPr="00BB461D" w:rsidRDefault="00BB461D" w:rsidP="00BB461D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09" w:type="pct"/>
                </w:tcPr>
                <w:p w:rsidR="00BB461D" w:rsidRPr="00BB461D" w:rsidRDefault="00BB461D" w:rsidP="00BB461D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>18</w:t>
                  </w:r>
                </w:p>
              </w:tc>
            </w:tr>
            <w:tr w:rsidR="00E502A8" w:rsidRPr="00BB461D" w:rsidTr="00BB461D">
              <w:trPr>
                <w:trHeight w:val="372"/>
              </w:trPr>
              <w:tc>
                <w:tcPr>
                  <w:tcW w:w="841" w:type="pct"/>
                </w:tcPr>
                <w:p w:rsidR="00E502A8" w:rsidRPr="00BB461D" w:rsidRDefault="00E502A8" w:rsidP="0026768D">
                  <w:pPr>
                    <w:pStyle w:val="Default"/>
                    <w:spacing w:line="360" w:lineRule="auto"/>
                    <w:jc w:val="both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094" w:type="pct"/>
                </w:tcPr>
                <w:p w:rsidR="00E502A8" w:rsidRPr="00BB461D" w:rsidRDefault="00E502A8" w:rsidP="00C31CA0">
                  <w:pPr>
                    <w:pStyle w:val="Default"/>
                    <w:spacing w:line="360" w:lineRule="auto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>«</w:t>
                  </w:r>
                  <w:r w:rsidR="00C31CA0" w:rsidRPr="00BB461D">
                    <w:rPr>
                      <w:b/>
                      <w:color w:val="auto"/>
                      <w:sz w:val="20"/>
                      <w:szCs w:val="20"/>
                    </w:rPr>
                    <w:t>Русский язык</w:t>
                  </w:r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327" w:type="pct"/>
                </w:tcPr>
                <w:p w:rsidR="00E502A8" w:rsidRPr="00BB461D" w:rsidRDefault="00E502A8" w:rsidP="0026768D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>9б</w:t>
                  </w:r>
                </w:p>
              </w:tc>
              <w:tc>
                <w:tcPr>
                  <w:tcW w:w="585" w:type="pct"/>
                </w:tcPr>
                <w:p w:rsidR="00E502A8" w:rsidRPr="00BB461D" w:rsidRDefault="00E502A8" w:rsidP="0026768D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>Ибрагимова А.Ю.</w:t>
                  </w:r>
                </w:p>
              </w:tc>
              <w:tc>
                <w:tcPr>
                  <w:tcW w:w="531" w:type="pct"/>
                </w:tcPr>
                <w:p w:rsidR="00E502A8" w:rsidRPr="00BB461D" w:rsidRDefault="00E502A8" w:rsidP="0026768D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>вторник</w:t>
                  </w:r>
                </w:p>
              </w:tc>
              <w:tc>
                <w:tcPr>
                  <w:tcW w:w="531" w:type="pct"/>
                </w:tcPr>
                <w:p w:rsidR="00E502A8" w:rsidRPr="00BB461D" w:rsidRDefault="00E502A8" w:rsidP="0026768D">
                  <w:pPr>
                    <w:rPr>
                      <w:b/>
                      <w:sz w:val="20"/>
                      <w:szCs w:val="20"/>
                    </w:rPr>
                  </w:pPr>
                  <w:r w:rsidRPr="00BB461D">
                    <w:rPr>
                      <w:b/>
                      <w:sz w:val="20"/>
                      <w:szCs w:val="20"/>
                    </w:rPr>
                    <w:t>факультатив</w:t>
                  </w:r>
                </w:p>
              </w:tc>
              <w:tc>
                <w:tcPr>
                  <w:tcW w:w="483" w:type="pct"/>
                </w:tcPr>
                <w:p w:rsidR="00E502A8" w:rsidRPr="00BB461D" w:rsidRDefault="00E502A8" w:rsidP="0026768D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09" w:type="pct"/>
                </w:tcPr>
                <w:p w:rsidR="00E502A8" w:rsidRPr="00BB461D" w:rsidRDefault="00E502A8" w:rsidP="00BB461D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>1</w:t>
                  </w:r>
                  <w:r w:rsidR="00BB461D" w:rsidRPr="00BB461D">
                    <w:rPr>
                      <w:b/>
                      <w:color w:val="auto"/>
                      <w:sz w:val="20"/>
                      <w:szCs w:val="20"/>
                    </w:rPr>
                    <w:t>6</w:t>
                  </w:r>
                </w:p>
              </w:tc>
            </w:tr>
            <w:tr w:rsidR="00E502A8" w:rsidRPr="00BB461D" w:rsidTr="00BB461D">
              <w:trPr>
                <w:trHeight w:val="372"/>
              </w:trPr>
              <w:tc>
                <w:tcPr>
                  <w:tcW w:w="841" w:type="pct"/>
                </w:tcPr>
                <w:p w:rsidR="00E502A8" w:rsidRPr="00BB461D" w:rsidRDefault="00E502A8" w:rsidP="0026768D">
                  <w:pPr>
                    <w:pStyle w:val="Default"/>
                    <w:spacing w:line="360" w:lineRule="auto"/>
                    <w:jc w:val="both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094" w:type="pct"/>
                </w:tcPr>
                <w:p w:rsidR="00E502A8" w:rsidRPr="00BB461D" w:rsidRDefault="00E502A8" w:rsidP="0026768D">
                  <w:pPr>
                    <w:pStyle w:val="Default"/>
                    <w:spacing w:line="360" w:lineRule="auto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>«Математик</w:t>
                  </w:r>
                  <w:r w:rsidR="00C31CA0" w:rsidRPr="00BB461D">
                    <w:rPr>
                      <w:b/>
                      <w:color w:val="auto"/>
                      <w:sz w:val="20"/>
                      <w:szCs w:val="20"/>
                    </w:rPr>
                    <w:t>а</w:t>
                  </w:r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327" w:type="pct"/>
                </w:tcPr>
                <w:p w:rsidR="00E502A8" w:rsidRPr="00BB461D" w:rsidRDefault="00E502A8" w:rsidP="0026768D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585" w:type="pct"/>
                </w:tcPr>
                <w:p w:rsidR="00E502A8" w:rsidRPr="00BB461D" w:rsidRDefault="00E502A8" w:rsidP="0026768D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proofErr w:type="spellStart"/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>Лугуев</w:t>
                  </w:r>
                  <w:proofErr w:type="spellEnd"/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>иМ.Р</w:t>
                  </w:r>
                  <w:proofErr w:type="spellEnd"/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531" w:type="pct"/>
                </w:tcPr>
                <w:p w:rsidR="00E502A8" w:rsidRPr="00BB461D" w:rsidRDefault="00E502A8" w:rsidP="0026768D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>Вторник 14,00</w:t>
                  </w:r>
                </w:p>
              </w:tc>
              <w:tc>
                <w:tcPr>
                  <w:tcW w:w="531" w:type="pct"/>
                </w:tcPr>
                <w:p w:rsidR="00E502A8" w:rsidRPr="00BB461D" w:rsidRDefault="00E502A8" w:rsidP="0026768D">
                  <w:pPr>
                    <w:rPr>
                      <w:b/>
                      <w:sz w:val="20"/>
                      <w:szCs w:val="20"/>
                    </w:rPr>
                  </w:pPr>
                  <w:r w:rsidRPr="00BB461D">
                    <w:rPr>
                      <w:b/>
                      <w:sz w:val="20"/>
                      <w:szCs w:val="20"/>
                    </w:rPr>
                    <w:t>факультатив</w:t>
                  </w:r>
                </w:p>
              </w:tc>
              <w:tc>
                <w:tcPr>
                  <w:tcW w:w="483" w:type="pct"/>
                </w:tcPr>
                <w:p w:rsidR="00E502A8" w:rsidRPr="00BB461D" w:rsidRDefault="00E502A8" w:rsidP="0026768D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09" w:type="pct"/>
                </w:tcPr>
                <w:p w:rsidR="00E502A8" w:rsidRPr="00BB461D" w:rsidRDefault="00E502A8" w:rsidP="0026768D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>10</w:t>
                  </w:r>
                </w:p>
              </w:tc>
            </w:tr>
            <w:tr w:rsidR="0026768D" w:rsidRPr="00BB461D" w:rsidTr="00BB461D">
              <w:trPr>
                <w:trHeight w:val="357"/>
              </w:trPr>
              <w:tc>
                <w:tcPr>
                  <w:tcW w:w="841" w:type="pct"/>
                  <w:vMerge w:val="restart"/>
                </w:tcPr>
                <w:p w:rsidR="0026768D" w:rsidRPr="00BB461D" w:rsidRDefault="0026768D" w:rsidP="0026768D">
                  <w:pPr>
                    <w:pStyle w:val="Default"/>
                    <w:spacing w:line="360" w:lineRule="auto"/>
                    <w:jc w:val="both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094" w:type="pct"/>
                </w:tcPr>
                <w:p w:rsidR="0026768D" w:rsidRPr="00BB461D" w:rsidRDefault="00C31CA0" w:rsidP="0026768D">
                  <w:pPr>
                    <w:pStyle w:val="Default"/>
                    <w:spacing w:line="360" w:lineRule="auto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>Финансовая грамотность</w:t>
                  </w:r>
                </w:p>
              </w:tc>
              <w:tc>
                <w:tcPr>
                  <w:tcW w:w="327" w:type="pct"/>
                </w:tcPr>
                <w:p w:rsidR="0026768D" w:rsidRPr="00BB461D" w:rsidRDefault="00C31CA0" w:rsidP="0026768D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>7а</w:t>
                  </w:r>
                </w:p>
              </w:tc>
              <w:tc>
                <w:tcPr>
                  <w:tcW w:w="585" w:type="pct"/>
                </w:tcPr>
                <w:p w:rsidR="0026768D" w:rsidRPr="00BB461D" w:rsidRDefault="00C31CA0" w:rsidP="0026768D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>Андрейченко Г.В.</w:t>
                  </w:r>
                </w:p>
              </w:tc>
              <w:tc>
                <w:tcPr>
                  <w:tcW w:w="531" w:type="pct"/>
                </w:tcPr>
                <w:p w:rsidR="0026768D" w:rsidRPr="00BB461D" w:rsidRDefault="0026768D" w:rsidP="0026768D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>Среда 14.30</w:t>
                  </w:r>
                </w:p>
              </w:tc>
              <w:tc>
                <w:tcPr>
                  <w:tcW w:w="531" w:type="pct"/>
                </w:tcPr>
                <w:p w:rsidR="0026768D" w:rsidRPr="00BB461D" w:rsidRDefault="0026768D" w:rsidP="0026768D">
                  <w:pPr>
                    <w:rPr>
                      <w:b/>
                    </w:rPr>
                  </w:pPr>
                  <w:r w:rsidRPr="00BB461D">
                    <w:rPr>
                      <w:b/>
                      <w:sz w:val="20"/>
                      <w:szCs w:val="20"/>
                    </w:rPr>
                    <w:t>кружок</w:t>
                  </w:r>
                </w:p>
              </w:tc>
              <w:tc>
                <w:tcPr>
                  <w:tcW w:w="483" w:type="pct"/>
                </w:tcPr>
                <w:p w:rsidR="0026768D" w:rsidRPr="00BB461D" w:rsidRDefault="0026768D" w:rsidP="0026768D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09" w:type="pct"/>
                </w:tcPr>
                <w:p w:rsidR="0026768D" w:rsidRPr="00BB461D" w:rsidRDefault="0026768D" w:rsidP="0026768D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26768D" w:rsidRPr="00BB461D" w:rsidTr="00BB461D">
              <w:trPr>
                <w:trHeight w:val="372"/>
              </w:trPr>
              <w:tc>
                <w:tcPr>
                  <w:tcW w:w="841" w:type="pct"/>
                  <w:vMerge/>
                </w:tcPr>
                <w:p w:rsidR="0026768D" w:rsidRPr="00BB461D" w:rsidRDefault="0026768D" w:rsidP="0026768D">
                  <w:pPr>
                    <w:pStyle w:val="Default"/>
                    <w:spacing w:line="360" w:lineRule="auto"/>
                    <w:jc w:val="both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094" w:type="pct"/>
                </w:tcPr>
                <w:p w:rsidR="0026768D" w:rsidRPr="00BB461D" w:rsidRDefault="00E502A8" w:rsidP="0026768D">
                  <w:pPr>
                    <w:pStyle w:val="Default"/>
                    <w:spacing w:line="360" w:lineRule="auto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>«Волонтер»</w:t>
                  </w:r>
                </w:p>
              </w:tc>
              <w:tc>
                <w:tcPr>
                  <w:tcW w:w="327" w:type="pct"/>
                </w:tcPr>
                <w:p w:rsidR="0026768D" w:rsidRPr="00BB461D" w:rsidRDefault="00E502A8" w:rsidP="0026768D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>5а</w:t>
                  </w:r>
                </w:p>
              </w:tc>
              <w:tc>
                <w:tcPr>
                  <w:tcW w:w="585" w:type="pct"/>
                </w:tcPr>
                <w:p w:rsidR="0026768D" w:rsidRPr="00BB461D" w:rsidRDefault="00E502A8" w:rsidP="0026768D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>Юсупова А.Ш.</w:t>
                  </w:r>
                </w:p>
              </w:tc>
              <w:tc>
                <w:tcPr>
                  <w:tcW w:w="531" w:type="pct"/>
                </w:tcPr>
                <w:p w:rsidR="0026768D" w:rsidRPr="00BB461D" w:rsidRDefault="00E502A8" w:rsidP="0026768D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>Пятница 7а</w:t>
                  </w:r>
                </w:p>
              </w:tc>
              <w:tc>
                <w:tcPr>
                  <w:tcW w:w="531" w:type="pct"/>
                </w:tcPr>
                <w:p w:rsidR="0026768D" w:rsidRPr="00BB461D" w:rsidRDefault="0026768D" w:rsidP="0026768D">
                  <w:pPr>
                    <w:rPr>
                      <w:b/>
                    </w:rPr>
                  </w:pPr>
                  <w:r w:rsidRPr="00BB461D">
                    <w:rPr>
                      <w:b/>
                      <w:sz w:val="20"/>
                      <w:szCs w:val="20"/>
                    </w:rPr>
                    <w:t>кружок</w:t>
                  </w:r>
                </w:p>
              </w:tc>
              <w:tc>
                <w:tcPr>
                  <w:tcW w:w="483" w:type="pct"/>
                </w:tcPr>
                <w:p w:rsidR="0026768D" w:rsidRPr="00BB461D" w:rsidRDefault="0026768D" w:rsidP="0026768D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09" w:type="pct"/>
                </w:tcPr>
                <w:p w:rsidR="0026768D" w:rsidRPr="00BB461D" w:rsidRDefault="0026768D" w:rsidP="0026768D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26768D" w:rsidRPr="00BB461D" w:rsidTr="00BB461D">
              <w:trPr>
                <w:trHeight w:val="698"/>
              </w:trPr>
              <w:tc>
                <w:tcPr>
                  <w:tcW w:w="841" w:type="pct"/>
                  <w:vMerge w:val="restart"/>
                </w:tcPr>
                <w:p w:rsidR="0026768D" w:rsidRPr="00BB461D" w:rsidRDefault="0026768D" w:rsidP="0026768D">
                  <w:pPr>
                    <w:pStyle w:val="Default"/>
                    <w:spacing w:line="360" w:lineRule="auto"/>
                    <w:jc w:val="both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 xml:space="preserve">Спортивно-оздоровительное </w:t>
                  </w:r>
                </w:p>
              </w:tc>
              <w:tc>
                <w:tcPr>
                  <w:tcW w:w="1094" w:type="pct"/>
                </w:tcPr>
                <w:p w:rsidR="0026768D" w:rsidRPr="00BB461D" w:rsidRDefault="0026768D" w:rsidP="0026768D">
                  <w:pPr>
                    <w:pStyle w:val="Default"/>
                    <w:spacing w:line="360" w:lineRule="auto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BB461D">
                    <w:rPr>
                      <w:b/>
                    </w:rPr>
                    <w:t>«Игровая терапия»</w:t>
                  </w:r>
                </w:p>
              </w:tc>
              <w:tc>
                <w:tcPr>
                  <w:tcW w:w="327" w:type="pct"/>
                </w:tcPr>
                <w:p w:rsidR="0026768D" w:rsidRPr="00BB461D" w:rsidRDefault="00C31CA0" w:rsidP="0026768D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>1</w:t>
                  </w:r>
                  <w:r w:rsidR="0026768D" w:rsidRPr="00BB461D">
                    <w:rPr>
                      <w:b/>
                      <w:color w:val="auto"/>
                      <w:sz w:val="20"/>
                      <w:szCs w:val="20"/>
                    </w:rPr>
                    <w:t>б</w:t>
                  </w:r>
                </w:p>
              </w:tc>
              <w:tc>
                <w:tcPr>
                  <w:tcW w:w="585" w:type="pct"/>
                </w:tcPr>
                <w:p w:rsidR="0026768D" w:rsidRPr="00BB461D" w:rsidRDefault="0026768D" w:rsidP="0026768D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proofErr w:type="spellStart"/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>Саламова</w:t>
                  </w:r>
                  <w:proofErr w:type="spellEnd"/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 xml:space="preserve"> Р.А.</w:t>
                  </w:r>
                </w:p>
              </w:tc>
              <w:tc>
                <w:tcPr>
                  <w:tcW w:w="531" w:type="pct"/>
                </w:tcPr>
                <w:p w:rsidR="0026768D" w:rsidRPr="00BB461D" w:rsidRDefault="0026768D" w:rsidP="0026768D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>Понедельник 13.35</w:t>
                  </w:r>
                </w:p>
              </w:tc>
              <w:tc>
                <w:tcPr>
                  <w:tcW w:w="531" w:type="pct"/>
                </w:tcPr>
                <w:p w:rsidR="0026768D" w:rsidRPr="00BB461D" w:rsidRDefault="0026768D" w:rsidP="0026768D">
                  <w:pPr>
                    <w:rPr>
                      <w:b/>
                    </w:rPr>
                  </w:pPr>
                  <w:r w:rsidRPr="00BB461D">
                    <w:rPr>
                      <w:b/>
                      <w:sz w:val="20"/>
                      <w:szCs w:val="20"/>
                    </w:rPr>
                    <w:t>кружок</w:t>
                  </w:r>
                </w:p>
              </w:tc>
              <w:tc>
                <w:tcPr>
                  <w:tcW w:w="483" w:type="pct"/>
                </w:tcPr>
                <w:p w:rsidR="0026768D" w:rsidRPr="00BB461D" w:rsidRDefault="0026768D" w:rsidP="0026768D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09" w:type="pct"/>
                </w:tcPr>
                <w:p w:rsidR="0026768D" w:rsidRPr="00BB461D" w:rsidRDefault="0026768D" w:rsidP="0026768D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>16</w:t>
                  </w:r>
                </w:p>
              </w:tc>
            </w:tr>
            <w:tr w:rsidR="0026768D" w:rsidRPr="00BB461D" w:rsidTr="00BB461D">
              <w:trPr>
                <w:trHeight w:val="372"/>
              </w:trPr>
              <w:tc>
                <w:tcPr>
                  <w:tcW w:w="841" w:type="pct"/>
                  <w:vMerge/>
                </w:tcPr>
                <w:p w:rsidR="0026768D" w:rsidRPr="00BB461D" w:rsidRDefault="0026768D" w:rsidP="0026768D">
                  <w:pPr>
                    <w:pStyle w:val="Default"/>
                    <w:spacing w:line="360" w:lineRule="auto"/>
                    <w:jc w:val="both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094" w:type="pct"/>
                </w:tcPr>
                <w:p w:rsidR="0026768D" w:rsidRPr="00BB461D" w:rsidRDefault="00E502A8" w:rsidP="0026768D">
                  <w:pPr>
                    <w:pStyle w:val="Default"/>
                    <w:spacing w:line="360" w:lineRule="auto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>Вольная борьба</w:t>
                  </w:r>
                </w:p>
              </w:tc>
              <w:tc>
                <w:tcPr>
                  <w:tcW w:w="327" w:type="pct"/>
                </w:tcPr>
                <w:p w:rsidR="0026768D" w:rsidRPr="00BB461D" w:rsidRDefault="00E502A8" w:rsidP="0026768D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>5б</w:t>
                  </w:r>
                </w:p>
              </w:tc>
              <w:tc>
                <w:tcPr>
                  <w:tcW w:w="585" w:type="pct"/>
                </w:tcPr>
                <w:p w:rsidR="0026768D" w:rsidRPr="00BB461D" w:rsidRDefault="00E502A8" w:rsidP="0026768D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proofErr w:type="spellStart"/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>Гаирбеков</w:t>
                  </w:r>
                  <w:proofErr w:type="spellEnd"/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 xml:space="preserve"> Р.Р.</w:t>
                  </w:r>
                </w:p>
              </w:tc>
              <w:tc>
                <w:tcPr>
                  <w:tcW w:w="531" w:type="pct"/>
                </w:tcPr>
                <w:p w:rsidR="0026768D" w:rsidRPr="00BB461D" w:rsidRDefault="00E502A8" w:rsidP="0026768D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>Четверг 15.00</w:t>
                  </w:r>
                </w:p>
              </w:tc>
              <w:tc>
                <w:tcPr>
                  <w:tcW w:w="531" w:type="pct"/>
                </w:tcPr>
                <w:p w:rsidR="0026768D" w:rsidRPr="00BB461D" w:rsidRDefault="0026768D" w:rsidP="0026768D">
                  <w:pPr>
                    <w:rPr>
                      <w:b/>
                    </w:rPr>
                  </w:pPr>
                  <w:r w:rsidRPr="00BB461D">
                    <w:rPr>
                      <w:b/>
                      <w:sz w:val="20"/>
                      <w:szCs w:val="20"/>
                    </w:rPr>
                    <w:t>кружок</w:t>
                  </w:r>
                </w:p>
              </w:tc>
              <w:tc>
                <w:tcPr>
                  <w:tcW w:w="483" w:type="pct"/>
                </w:tcPr>
                <w:p w:rsidR="0026768D" w:rsidRPr="00BB461D" w:rsidRDefault="0026768D" w:rsidP="0026768D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09" w:type="pct"/>
                </w:tcPr>
                <w:p w:rsidR="0026768D" w:rsidRPr="00BB461D" w:rsidRDefault="0026768D" w:rsidP="0026768D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26768D" w:rsidRPr="00BB461D" w:rsidTr="00BB461D">
              <w:trPr>
                <w:trHeight w:val="372"/>
              </w:trPr>
              <w:tc>
                <w:tcPr>
                  <w:tcW w:w="841" w:type="pct"/>
                  <w:vMerge/>
                </w:tcPr>
                <w:p w:rsidR="0026768D" w:rsidRPr="00BB461D" w:rsidRDefault="0026768D" w:rsidP="0026768D">
                  <w:pPr>
                    <w:pStyle w:val="Default"/>
                    <w:spacing w:line="360" w:lineRule="auto"/>
                    <w:jc w:val="both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094" w:type="pct"/>
                </w:tcPr>
                <w:p w:rsidR="0026768D" w:rsidRPr="00BB461D" w:rsidRDefault="0026768D" w:rsidP="0026768D">
                  <w:pPr>
                    <w:pStyle w:val="Default"/>
                    <w:spacing w:line="360" w:lineRule="auto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327" w:type="pct"/>
                </w:tcPr>
                <w:p w:rsidR="0026768D" w:rsidRPr="00BB461D" w:rsidRDefault="0026768D" w:rsidP="0026768D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85" w:type="pct"/>
                </w:tcPr>
                <w:p w:rsidR="0026768D" w:rsidRPr="00BB461D" w:rsidRDefault="0026768D" w:rsidP="0026768D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31" w:type="pct"/>
                </w:tcPr>
                <w:p w:rsidR="0026768D" w:rsidRPr="00BB461D" w:rsidRDefault="0026768D" w:rsidP="0026768D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31" w:type="pct"/>
                </w:tcPr>
                <w:p w:rsidR="0026768D" w:rsidRPr="00BB461D" w:rsidRDefault="0026768D" w:rsidP="0026768D">
                  <w:pPr>
                    <w:rPr>
                      <w:b/>
                    </w:rPr>
                  </w:pPr>
                  <w:r w:rsidRPr="00BB461D">
                    <w:rPr>
                      <w:b/>
                      <w:sz w:val="20"/>
                      <w:szCs w:val="20"/>
                    </w:rPr>
                    <w:t>кружок</w:t>
                  </w:r>
                </w:p>
              </w:tc>
              <w:tc>
                <w:tcPr>
                  <w:tcW w:w="483" w:type="pct"/>
                </w:tcPr>
                <w:p w:rsidR="0026768D" w:rsidRPr="00BB461D" w:rsidRDefault="0026768D" w:rsidP="0026768D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09" w:type="pct"/>
                </w:tcPr>
                <w:p w:rsidR="0026768D" w:rsidRPr="00BB461D" w:rsidRDefault="0026768D" w:rsidP="0026768D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26768D" w:rsidRPr="00BB461D" w:rsidTr="00BB461D">
              <w:trPr>
                <w:trHeight w:val="419"/>
              </w:trPr>
              <w:tc>
                <w:tcPr>
                  <w:tcW w:w="841" w:type="pct"/>
                  <w:vMerge w:val="restart"/>
                </w:tcPr>
                <w:p w:rsidR="0026768D" w:rsidRPr="00BB461D" w:rsidRDefault="0026768D" w:rsidP="0026768D">
                  <w:pPr>
                    <w:pStyle w:val="Default"/>
                    <w:spacing w:line="360" w:lineRule="auto"/>
                    <w:jc w:val="both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lastRenderedPageBreak/>
                    <w:t>Духовно-нравственное</w:t>
                  </w:r>
                </w:p>
              </w:tc>
              <w:tc>
                <w:tcPr>
                  <w:tcW w:w="1094" w:type="pct"/>
                </w:tcPr>
                <w:p w:rsidR="0026768D" w:rsidRPr="00BB461D" w:rsidRDefault="0026768D" w:rsidP="003B394A">
                  <w:pPr>
                    <w:pStyle w:val="Default"/>
                    <w:spacing w:line="360" w:lineRule="auto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BB461D">
                    <w:rPr>
                      <w:b/>
                    </w:rPr>
                    <w:t>«</w:t>
                  </w:r>
                  <w:r w:rsidR="003B394A" w:rsidRPr="00BB461D">
                    <w:rPr>
                      <w:b/>
                    </w:rPr>
                    <w:t>Дороги добра</w:t>
                  </w:r>
                  <w:r w:rsidRPr="00BB461D">
                    <w:rPr>
                      <w:b/>
                    </w:rPr>
                    <w:t>»</w:t>
                  </w:r>
                </w:p>
              </w:tc>
              <w:tc>
                <w:tcPr>
                  <w:tcW w:w="327" w:type="pct"/>
                </w:tcPr>
                <w:p w:rsidR="0026768D" w:rsidRPr="00BB461D" w:rsidRDefault="0026768D" w:rsidP="0026768D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>1а</w:t>
                  </w:r>
                </w:p>
              </w:tc>
              <w:tc>
                <w:tcPr>
                  <w:tcW w:w="585" w:type="pct"/>
                </w:tcPr>
                <w:p w:rsidR="0026768D" w:rsidRPr="00BB461D" w:rsidRDefault="0026768D" w:rsidP="0026768D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proofErr w:type="spellStart"/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>Мухидинова</w:t>
                  </w:r>
                  <w:proofErr w:type="spellEnd"/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 xml:space="preserve"> Р.Р.</w:t>
                  </w:r>
                </w:p>
              </w:tc>
              <w:tc>
                <w:tcPr>
                  <w:tcW w:w="531" w:type="pct"/>
                </w:tcPr>
                <w:p w:rsidR="0026768D" w:rsidRPr="00BB461D" w:rsidRDefault="0026768D" w:rsidP="0026768D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>Среда  13.00</w:t>
                  </w:r>
                </w:p>
              </w:tc>
              <w:tc>
                <w:tcPr>
                  <w:tcW w:w="531" w:type="pct"/>
                </w:tcPr>
                <w:p w:rsidR="0026768D" w:rsidRPr="00BB461D" w:rsidRDefault="0026768D" w:rsidP="0026768D">
                  <w:pPr>
                    <w:rPr>
                      <w:b/>
                    </w:rPr>
                  </w:pPr>
                  <w:r w:rsidRPr="00BB461D">
                    <w:rPr>
                      <w:b/>
                      <w:sz w:val="20"/>
                      <w:szCs w:val="20"/>
                    </w:rPr>
                    <w:t>кружок</w:t>
                  </w:r>
                </w:p>
              </w:tc>
              <w:tc>
                <w:tcPr>
                  <w:tcW w:w="483" w:type="pct"/>
                </w:tcPr>
                <w:p w:rsidR="0026768D" w:rsidRPr="00BB461D" w:rsidRDefault="0026768D" w:rsidP="0026768D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09" w:type="pct"/>
                </w:tcPr>
                <w:p w:rsidR="0026768D" w:rsidRPr="00BB461D" w:rsidRDefault="0026768D" w:rsidP="0026768D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>18</w:t>
                  </w:r>
                </w:p>
              </w:tc>
            </w:tr>
            <w:tr w:rsidR="0026768D" w:rsidRPr="00BB461D" w:rsidTr="00BB461D">
              <w:trPr>
                <w:trHeight w:val="714"/>
              </w:trPr>
              <w:tc>
                <w:tcPr>
                  <w:tcW w:w="841" w:type="pct"/>
                  <w:vMerge/>
                </w:tcPr>
                <w:p w:rsidR="0026768D" w:rsidRPr="00BB461D" w:rsidRDefault="0026768D" w:rsidP="0026768D">
                  <w:pPr>
                    <w:pStyle w:val="Default"/>
                    <w:spacing w:line="360" w:lineRule="auto"/>
                    <w:jc w:val="both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094" w:type="pct"/>
                </w:tcPr>
                <w:p w:rsidR="0026768D" w:rsidRPr="00BB461D" w:rsidRDefault="0026768D" w:rsidP="0026768D">
                  <w:pPr>
                    <w:pStyle w:val="Default"/>
                    <w:spacing w:line="360" w:lineRule="auto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BB461D">
                    <w:rPr>
                      <w:b/>
                    </w:rPr>
                    <w:t>«Тропинка к моему я»</w:t>
                  </w:r>
                </w:p>
              </w:tc>
              <w:tc>
                <w:tcPr>
                  <w:tcW w:w="327" w:type="pct"/>
                </w:tcPr>
                <w:p w:rsidR="0026768D" w:rsidRPr="00BB461D" w:rsidRDefault="0026768D" w:rsidP="0026768D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>4б</w:t>
                  </w:r>
                </w:p>
              </w:tc>
              <w:tc>
                <w:tcPr>
                  <w:tcW w:w="585" w:type="pct"/>
                </w:tcPr>
                <w:p w:rsidR="0026768D" w:rsidRPr="00BB461D" w:rsidRDefault="0026768D" w:rsidP="0026768D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proofErr w:type="spellStart"/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>Саламова</w:t>
                  </w:r>
                  <w:proofErr w:type="spellEnd"/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 xml:space="preserve"> Р.А.</w:t>
                  </w:r>
                </w:p>
              </w:tc>
              <w:tc>
                <w:tcPr>
                  <w:tcW w:w="531" w:type="pct"/>
                </w:tcPr>
                <w:p w:rsidR="0026768D" w:rsidRPr="00BB461D" w:rsidRDefault="0026768D" w:rsidP="0026768D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>Понедельник 13.00</w:t>
                  </w:r>
                </w:p>
              </w:tc>
              <w:tc>
                <w:tcPr>
                  <w:tcW w:w="531" w:type="pct"/>
                </w:tcPr>
                <w:p w:rsidR="0026768D" w:rsidRPr="00BB461D" w:rsidRDefault="0026768D" w:rsidP="0026768D">
                  <w:pPr>
                    <w:rPr>
                      <w:b/>
                    </w:rPr>
                  </w:pPr>
                  <w:r w:rsidRPr="00BB461D">
                    <w:rPr>
                      <w:b/>
                      <w:sz w:val="20"/>
                      <w:szCs w:val="20"/>
                    </w:rPr>
                    <w:t>кружок</w:t>
                  </w:r>
                </w:p>
              </w:tc>
              <w:tc>
                <w:tcPr>
                  <w:tcW w:w="483" w:type="pct"/>
                </w:tcPr>
                <w:p w:rsidR="0026768D" w:rsidRPr="00BB461D" w:rsidRDefault="0026768D" w:rsidP="0026768D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09" w:type="pct"/>
                </w:tcPr>
                <w:p w:rsidR="0026768D" w:rsidRPr="00BB461D" w:rsidRDefault="0026768D" w:rsidP="0026768D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>16</w:t>
                  </w:r>
                </w:p>
              </w:tc>
            </w:tr>
            <w:tr w:rsidR="0026768D" w:rsidRPr="00BB461D" w:rsidTr="00BB461D">
              <w:trPr>
                <w:trHeight w:val="869"/>
              </w:trPr>
              <w:tc>
                <w:tcPr>
                  <w:tcW w:w="841" w:type="pct"/>
                  <w:vMerge/>
                </w:tcPr>
                <w:p w:rsidR="0026768D" w:rsidRPr="00BB461D" w:rsidRDefault="0026768D" w:rsidP="0026768D">
                  <w:pPr>
                    <w:pStyle w:val="Default"/>
                    <w:spacing w:line="360" w:lineRule="auto"/>
                    <w:jc w:val="both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094" w:type="pct"/>
                </w:tcPr>
                <w:p w:rsidR="0026768D" w:rsidRPr="00BB461D" w:rsidRDefault="0026768D" w:rsidP="0026768D">
                  <w:pPr>
                    <w:pStyle w:val="Default"/>
                    <w:spacing w:line="360" w:lineRule="auto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BB461D">
                    <w:rPr>
                      <w:b/>
                    </w:rPr>
                    <w:t xml:space="preserve">«Этика и эстетика </w:t>
                  </w:r>
                  <w:proofErr w:type="spellStart"/>
                  <w:r w:rsidRPr="00BB461D">
                    <w:rPr>
                      <w:b/>
                    </w:rPr>
                    <w:t>мл.школьников</w:t>
                  </w:r>
                  <w:proofErr w:type="spellEnd"/>
                  <w:r w:rsidRPr="00BB461D">
                    <w:rPr>
                      <w:b/>
                    </w:rPr>
                    <w:t>»</w:t>
                  </w:r>
                </w:p>
              </w:tc>
              <w:tc>
                <w:tcPr>
                  <w:tcW w:w="327" w:type="pct"/>
                </w:tcPr>
                <w:p w:rsidR="0026768D" w:rsidRPr="00BB461D" w:rsidRDefault="0026768D" w:rsidP="0026768D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>3а</w:t>
                  </w:r>
                </w:p>
              </w:tc>
              <w:tc>
                <w:tcPr>
                  <w:tcW w:w="585" w:type="pct"/>
                </w:tcPr>
                <w:p w:rsidR="0026768D" w:rsidRPr="00BB461D" w:rsidRDefault="0026768D" w:rsidP="0026768D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>Курбанова М.С.</w:t>
                  </w:r>
                </w:p>
              </w:tc>
              <w:tc>
                <w:tcPr>
                  <w:tcW w:w="531" w:type="pct"/>
                </w:tcPr>
                <w:p w:rsidR="0026768D" w:rsidRPr="00BB461D" w:rsidRDefault="0026768D" w:rsidP="0026768D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>Суббота</w:t>
                  </w:r>
                </w:p>
                <w:p w:rsidR="0026768D" w:rsidRPr="00BB461D" w:rsidRDefault="0026768D" w:rsidP="0026768D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>13.35</w:t>
                  </w:r>
                </w:p>
              </w:tc>
              <w:tc>
                <w:tcPr>
                  <w:tcW w:w="531" w:type="pct"/>
                </w:tcPr>
                <w:p w:rsidR="0026768D" w:rsidRPr="00BB461D" w:rsidRDefault="0026768D" w:rsidP="0026768D">
                  <w:pPr>
                    <w:rPr>
                      <w:b/>
                    </w:rPr>
                  </w:pPr>
                  <w:r w:rsidRPr="00BB461D">
                    <w:rPr>
                      <w:b/>
                      <w:sz w:val="20"/>
                      <w:szCs w:val="20"/>
                    </w:rPr>
                    <w:t>кружок</w:t>
                  </w:r>
                </w:p>
              </w:tc>
              <w:tc>
                <w:tcPr>
                  <w:tcW w:w="483" w:type="pct"/>
                </w:tcPr>
                <w:p w:rsidR="0026768D" w:rsidRPr="00BB461D" w:rsidRDefault="0026768D" w:rsidP="0026768D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09" w:type="pct"/>
                </w:tcPr>
                <w:p w:rsidR="0026768D" w:rsidRPr="00BB461D" w:rsidRDefault="0026768D" w:rsidP="0026768D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BB461D">
                    <w:rPr>
                      <w:b/>
                      <w:color w:val="auto"/>
                      <w:sz w:val="20"/>
                      <w:szCs w:val="20"/>
                    </w:rPr>
                    <w:t>17</w:t>
                  </w:r>
                </w:p>
              </w:tc>
            </w:tr>
          </w:tbl>
          <w:p w:rsidR="000425BD" w:rsidRPr="00BB461D" w:rsidRDefault="000425BD" w:rsidP="000425BD">
            <w:pPr>
              <w:pStyle w:val="Default"/>
              <w:spacing w:line="360" w:lineRule="auto"/>
              <w:jc w:val="center"/>
              <w:rPr>
                <w:b/>
              </w:rPr>
            </w:pPr>
            <w:bookmarkStart w:id="0" w:name="_GoBack"/>
            <w:bookmarkEnd w:id="0"/>
          </w:p>
          <w:p w:rsidR="00590CA8" w:rsidRPr="00BB461D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C90A57" w:rsidRPr="00BB461D" w:rsidRDefault="00590CA8" w:rsidP="00C90A57">
            <w:pPr>
              <w:shd w:val="clear" w:color="auto" w:fill="FFFFFF"/>
              <w:spacing w:after="0" w:line="240" w:lineRule="auto"/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 В 202</w:t>
            </w:r>
            <w:r w:rsidR="004D5524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2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/2</w:t>
            </w:r>
            <w:r w:rsidR="004D5524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3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учебного года занятия по внеурочной деятельности проводились в традиционном очном формате.</w:t>
            </w:r>
            <w:r w:rsidR="00C90A57" w:rsidRPr="00BB46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C90A57" w:rsidRPr="00BB461D" w:rsidRDefault="00C90A57" w:rsidP="00C90A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0A57" w:rsidRPr="00BB461D" w:rsidRDefault="00C90A57" w:rsidP="00C90A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6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BB461D">
              <w:rPr>
                <w:rFonts w:ascii="Times New Roman" w:hAnsi="Times New Roman" w:cs="Times New Roman"/>
                <w:b/>
                <w:sz w:val="24"/>
                <w:szCs w:val="24"/>
              </w:rPr>
              <w:t>С 1 сентября 2022 года в планах внеурочной деятельности уровней образования выделено направление – еженедельные информационно-просветительские занятия патриотической, нравственной и экологической направленности «Разговоры о важном». Внеурочные занятия «Разговоры о важном» были включены в планы внеурочной деятельности всех уровней образования в объеме 34 часов.</w:t>
            </w:r>
          </w:p>
          <w:p w:rsidR="00C90A57" w:rsidRPr="00BB461D" w:rsidRDefault="00C90A57" w:rsidP="00C90A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61D">
              <w:rPr>
                <w:rFonts w:ascii="Times New Roman" w:hAnsi="Times New Roman" w:cs="Times New Roman"/>
                <w:b/>
                <w:sz w:val="24"/>
                <w:szCs w:val="24"/>
              </w:rPr>
              <w:t>На основе примерной программы курса «Разговоры о важном», одобренной решением ФУМО (протокол от 15.09.2022 № 6/22), были разработаны рабочие программы внеурочных занятий «Разговоры о важном». Внеурочные занятия «Разговоры о важном» внесены в расписание и проводятся по понедельникам первым уроком еженедельно. Первое занятие состоялось 5 сентября 2022 года. Ответственными за организацию и проведение внеурочных занятий «Разговоры о важном» являются классные руководители.</w:t>
            </w:r>
          </w:p>
          <w:p w:rsidR="00C90A57" w:rsidRPr="00BB461D" w:rsidRDefault="00C90A57" w:rsidP="00C90A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61D">
              <w:rPr>
                <w:rFonts w:ascii="Times New Roman" w:hAnsi="Times New Roman" w:cs="Times New Roman"/>
                <w:b/>
                <w:sz w:val="24"/>
                <w:szCs w:val="24"/>
              </w:rPr>
              <w:t>В первом полугодии 2022/23 учебного года проведено 16 занятий в каждом классе. Внеурочные занятия «Разговоры о важном» в 1–11-х классах:</w:t>
            </w:r>
          </w:p>
          <w:p w:rsidR="00C90A57" w:rsidRPr="00BB461D" w:rsidRDefault="00C90A57" w:rsidP="00C90A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61D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 проведены в соответствии с расписанием;</w:t>
            </w:r>
          </w:p>
          <w:p w:rsidR="00C90A57" w:rsidRPr="00BB461D" w:rsidRDefault="00C90A57" w:rsidP="00C90A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6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темы занятий соответствуют тематическим планам </w:t>
            </w:r>
            <w:proofErr w:type="spellStart"/>
            <w:r w:rsidRPr="00BB461D">
              <w:rPr>
                <w:rFonts w:ascii="Times New Roman" w:hAnsi="Times New Roman" w:cs="Times New Roman"/>
                <w:b/>
                <w:sz w:val="24"/>
                <w:szCs w:val="24"/>
              </w:rPr>
              <w:t>Минпросвещения</w:t>
            </w:r>
            <w:proofErr w:type="spellEnd"/>
            <w:r w:rsidRPr="00BB461D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C90A57" w:rsidRPr="00BB461D" w:rsidRDefault="00C90A57" w:rsidP="00C90A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61D"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проведения занятий соответствуют рекомендованным.</w:t>
            </w:r>
          </w:p>
          <w:p w:rsidR="00590CA8" w:rsidRPr="00BB461D" w:rsidRDefault="00590CA8" w:rsidP="000425BD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590CA8" w:rsidRPr="00BB461D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Вывод.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 Выявленные проблемы не повлияли на качество организации внеурочной деятельности. Благодаря внесению необходимых изменений планы внеурочной деятельности НОО, ООО и СОО выполнены в полном объеме, в основном удалось сохранить контингент обучающихся.</w:t>
            </w:r>
          </w:p>
          <w:p w:rsidR="00590CA8" w:rsidRPr="00BB461D" w:rsidRDefault="00590CA8" w:rsidP="00590CA8">
            <w:pPr>
              <w:spacing w:after="150" w:line="255" w:lineRule="atLeast"/>
              <w:jc w:val="center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Воспитательная работа</w:t>
            </w:r>
          </w:p>
          <w:p w:rsidR="00590CA8" w:rsidRPr="00BB461D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Воспитательная</w:t>
            </w:r>
            <w:r w:rsidR="00917533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работа во втором полугодии 2021/22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учебного года осуществлялась в соответствии с программой духовно-нравственного развития ООП НОО и программами воспитания и социализации ООП ООО и СОО по следующим направлениям:</w:t>
            </w:r>
          </w:p>
          <w:p w:rsidR="00590CA8" w:rsidRPr="00BB461D" w:rsidRDefault="00590CA8" w:rsidP="00590CA8">
            <w:pPr>
              <w:numPr>
                <w:ilvl w:val="0"/>
                <w:numId w:val="15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гражданское воспитание;</w:t>
            </w:r>
          </w:p>
          <w:p w:rsidR="00590CA8" w:rsidRPr="00BB461D" w:rsidRDefault="00590CA8" w:rsidP="00590CA8">
            <w:pPr>
              <w:numPr>
                <w:ilvl w:val="0"/>
                <w:numId w:val="15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патриотическое воспитание;</w:t>
            </w:r>
          </w:p>
          <w:p w:rsidR="00590CA8" w:rsidRPr="00BB461D" w:rsidRDefault="00590CA8" w:rsidP="00590CA8">
            <w:pPr>
              <w:numPr>
                <w:ilvl w:val="0"/>
                <w:numId w:val="15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духовно-нравственное воспитание;</w:t>
            </w:r>
          </w:p>
          <w:p w:rsidR="00590CA8" w:rsidRPr="00BB461D" w:rsidRDefault="00590CA8" w:rsidP="00590CA8">
            <w:pPr>
              <w:numPr>
                <w:ilvl w:val="0"/>
                <w:numId w:val="15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эстетическое воспитание;</w:t>
            </w:r>
          </w:p>
          <w:p w:rsidR="00590CA8" w:rsidRPr="00BB461D" w:rsidRDefault="00590CA8" w:rsidP="00590CA8">
            <w:pPr>
              <w:numPr>
                <w:ilvl w:val="0"/>
                <w:numId w:val="15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физическое воспитание, формирование культуры здоровья и эмоционального благополучия;</w:t>
            </w:r>
          </w:p>
          <w:p w:rsidR="00590CA8" w:rsidRPr="00BB461D" w:rsidRDefault="00590CA8" w:rsidP="00590CA8">
            <w:pPr>
              <w:numPr>
                <w:ilvl w:val="0"/>
                <w:numId w:val="15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трудовое воспитание;</w:t>
            </w:r>
          </w:p>
          <w:p w:rsidR="00590CA8" w:rsidRPr="00BB461D" w:rsidRDefault="00590CA8" w:rsidP="00590CA8">
            <w:pPr>
              <w:numPr>
                <w:ilvl w:val="0"/>
                <w:numId w:val="15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экологическое воспитание;</w:t>
            </w:r>
          </w:p>
          <w:p w:rsidR="00590CA8" w:rsidRPr="00BB461D" w:rsidRDefault="00590CA8" w:rsidP="00590CA8">
            <w:pPr>
              <w:numPr>
                <w:ilvl w:val="0"/>
                <w:numId w:val="15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формирование ценности научного познания.</w:t>
            </w:r>
          </w:p>
          <w:p w:rsidR="00590CA8" w:rsidRPr="00BB461D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На 202</w:t>
            </w:r>
            <w:r w:rsidR="004D5524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2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/2</w:t>
            </w:r>
            <w:r w:rsidR="004D5524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3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учебный год Школа разработала рабочую программу воспитания. Воспитательная работа по ней осуществляется по следующим модулям:</w:t>
            </w:r>
          </w:p>
          <w:p w:rsidR="00590CA8" w:rsidRPr="00BB461D" w:rsidRDefault="00590CA8" w:rsidP="00590CA8">
            <w:pPr>
              <w:numPr>
                <w:ilvl w:val="0"/>
                <w:numId w:val="16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инвариантные – «Классное руководство», «Школьный урок», «Курсы внеурочной деятельности», «Работа с родителями», «Самоуправление», «Профориентация»;</w:t>
            </w:r>
          </w:p>
          <w:p w:rsidR="00590CA8" w:rsidRPr="00BB461D" w:rsidRDefault="00590CA8" w:rsidP="00590CA8">
            <w:pPr>
              <w:numPr>
                <w:ilvl w:val="0"/>
                <w:numId w:val="16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вариативные – «Ключевые общешкольные дела», «Детские общественные объединения»,</w:t>
            </w:r>
            <w:r w:rsidR="001C058E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«Организация предметно-эстетической среды», «Работа с родителями».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</w:p>
          <w:p w:rsidR="00590CA8" w:rsidRPr="00BB461D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Воспитательные события в Школе проводятся в соответствии с календарными планами воспитательной работы НОО, ООО и СОО. Они конкретизируют воспитательную работу модулей рабочей программы воспитания по уровням образования. Виды и формы организации совместной воспитательной деятельности педагогов, школьников и их родителей, разнообразны:</w:t>
            </w:r>
          </w:p>
          <w:p w:rsidR="00590CA8" w:rsidRPr="00BB461D" w:rsidRDefault="00590CA8" w:rsidP="00590CA8">
            <w:pPr>
              <w:numPr>
                <w:ilvl w:val="0"/>
                <w:numId w:val="17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коллективные школьные дела;</w:t>
            </w:r>
          </w:p>
          <w:p w:rsidR="00590CA8" w:rsidRPr="00BB461D" w:rsidRDefault="00590CA8" w:rsidP="00590CA8">
            <w:pPr>
              <w:numPr>
                <w:ilvl w:val="0"/>
                <w:numId w:val="17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акции;</w:t>
            </w:r>
          </w:p>
          <w:p w:rsidR="00590CA8" w:rsidRPr="00BB461D" w:rsidRDefault="003B6212" w:rsidP="00590CA8">
            <w:pPr>
              <w:numPr>
                <w:ilvl w:val="0"/>
                <w:numId w:val="17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proofErr w:type="spellStart"/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флешмобы</w:t>
            </w:r>
            <w:proofErr w:type="spellEnd"/>
          </w:p>
          <w:p w:rsidR="003B6212" w:rsidRPr="00BB461D" w:rsidRDefault="003B6212" w:rsidP="00590CA8">
            <w:pPr>
              <w:numPr>
                <w:ilvl w:val="0"/>
                <w:numId w:val="17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совместные мероприятия</w:t>
            </w:r>
          </w:p>
          <w:p w:rsidR="003B6212" w:rsidRPr="00BB461D" w:rsidRDefault="003B6212" w:rsidP="00590CA8">
            <w:pPr>
              <w:numPr>
                <w:ilvl w:val="0"/>
                <w:numId w:val="17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единые классные часы;</w:t>
            </w:r>
          </w:p>
          <w:p w:rsidR="003B6212" w:rsidRPr="00BB461D" w:rsidRDefault="003B6212" w:rsidP="00590CA8">
            <w:pPr>
              <w:numPr>
                <w:ilvl w:val="0"/>
                <w:numId w:val="17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эстафеты.</w:t>
            </w:r>
          </w:p>
          <w:p w:rsidR="003B6212" w:rsidRPr="00BB461D" w:rsidRDefault="003B6212" w:rsidP="00590CA8">
            <w:pPr>
              <w:numPr>
                <w:ilvl w:val="0"/>
                <w:numId w:val="17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Митинги.</w:t>
            </w:r>
          </w:p>
          <w:p w:rsidR="003B6212" w:rsidRPr="00BB461D" w:rsidRDefault="003B6212" w:rsidP="008D0EBF">
            <w:pPr>
              <w:spacing w:after="0" w:line="255" w:lineRule="atLeast"/>
              <w:ind w:left="270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3B6212" w:rsidRPr="00BB461D" w:rsidRDefault="003B6212" w:rsidP="003B6212">
            <w:pPr>
              <w:spacing w:after="0" w:line="255" w:lineRule="atLeast"/>
              <w:ind w:left="270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590CA8" w:rsidRPr="00BB461D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Школа принимала активное участие в воспитательных событиях муниципального и реги</w:t>
            </w:r>
            <w:r w:rsidR="003B6212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онального </w:t>
            </w:r>
            <w:proofErr w:type="gramStart"/>
            <w:r w:rsidR="003B6212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уровней.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.</w:t>
            </w:r>
            <w:proofErr w:type="gramEnd"/>
          </w:p>
          <w:p w:rsidR="00590CA8" w:rsidRPr="00BB461D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В 202</w:t>
            </w:r>
            <w:r w:rsidR="004D5524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2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году классными руководителями использовались различные формы работы с обучающимися и их родителями:</w:t>
            </w:r>
          </w:p>
          <w:p w:rsidR="00DC236B" w:rsidRPr="00BB461D" w:rsidRDefault="00DC236B" w:rsidP="00DC236B">
            <w:pPr>
              <w:numPr>
                <w:ilvl w:val="0"/>
                <w:numId w:val="18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тематические классные часы </w:t>
            </w:r>
          </w:p>
          <w:p w:rsidR="00590CA8" w:rsidRPr="00BB461D" w:rsidRDefault="00590CA8" w:rsidP="00DC236B">
            <w:pPr>
              <w:numPr>
                <w:ilvl w:val="0"/>
                <w:numId w:val="18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участие в творческих конкурсах: конкурсы рисунков, фотоконкурс</w:t>
            </w:r>
            <w:r w:rsidR="00DC236B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ы, конкурс</w:t>
            </w:r>
            <w:r w:rsidR="001C058E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ы</w:t>
            </w:r>
            <w:r w:rsidR="00DC236B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  <w:proofErr w:type="gramStart"/>
            <w:r w:rsidR="00DC236B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чтецов 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;</w:t>
            </w:r>
            <w:proofErr w:type="gramEnd"/>
          </w:p>
          <w:p w:rsidR="00590CA8" w:rsidRPr="00BB461D" w:rsidRDefault="00590CA8" w:rsidP="00590CA8">
            <w:pPr>
              <w:numPr>
                <w:ilvl w:val="0"/>
                <w:numId w:val="18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участие в интеллектуальных конкурсах, </w:t>
            </w:r>
            <w:r w:rsidR="00DC236B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олимпиадах </w:t>
            </w:r>
          </w:p>
          <w:p w:rsidR="00590CA8" w:rsidRPr="00BB461D" w:rsidRDefault="00590CA8" w:rsidP="00590CA8">
            <w:pPr>
              <w:numPr>
                <w:ilvl w:val="0"/>
                <w:numId w:val="18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индивидуальные бе</w:t>
            </w:r>
            <w:r w:rsidR="00DC236B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седы с учащимися </w:t>
            </w:r>
          </w:p>
          <w:p w:rsidR="00590CA8" w:rsidRPr="00BB461D" w:rsidRDefault="00590CA8" w:rsidP="00590CA8">
            <w:pPr>
              <w:numPr>
                <w:ilvl w:val="0"/>
                <w:numId w:val="18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индивидуальные бе</w:t>
            </w:r>
            <w:r w:rsidR="00DC236B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седы с родителями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;</w:t>
            </w:r>
          </w:p>
          <w:p w:rsidR="003B6212" w:rsidRPr="00BB461D" w:rsidRDefault="00590CA8" w:rsidP="00590CA8">
            <w:pPr>
              <w:numPr>
                <w:ilvl w:val="0"/>
                <w:numId w:val="18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родительские собрания (дистанционно</w:t>
            </w:r>
            <w:r w:rsidR="001C058E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и очно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)</w:t>
            </w:r>
          </w:p>
          <w:p w:rsidR="00590CA8" w:rsidRPr="00BB461D" w:rsidRDefault="003B6212" w:rsidP="00590CA8">
            <w:pPr>
              <w:numPr>
                <w:ilvl w:val="0"/>
                <w:numId w:val="18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дни открытых </w:t>
            </w:r>
            <w:r w:rsidR="008D0EBF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классных часов</w:t>
            </w:r>
            <w:r w:rsidR="00590CA8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.</w:t>
            </w:r>
          </w:p>
          <w:p w:rsidR="00590CA8" w:rsidRPr="00BB461D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590CA8" w:rsidRPr="00BB461D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На начало 202</w:t>
            </w:r>
            <w:r w:rsidR="004D5524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2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/2</w:t>
            </w:r>
            <w:r w:rsidR="004D5524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3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учебного года в Школе сформировано </w:t>
            </w:r>
            <w:r w:rsidR="004D5524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20</w:t>
            </w:r>
            <w:r w:rsidR="00DC236B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общео</w:t>
            </w:r>
            <w:r w:rsidR="008D0EBF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бразовательных классов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. Классными руководителями 1–11-х классов составлены планы воспитательной работы с классами на учебный год в соответствии с рабочей программой воспитания и календарными планами воспитательной работы Школы.</w:t>
            </w:r>
          </w:p>
          <w:p w:rsidR="00590CA8" w:rsidRPr="00BB461D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В связи с запретом на массовые мероприятия по </w:t>
            </w:r>
            <w:hyperlink r:id="rId24" w:anchor="/document/99/565231806/" w:tgtFrame="_self" w:history="1">
              <w:r w:rsidRPr="00BB461D">
                <w:rPr>
                  <w:rFonts w:ascii="Arial" w:eastAsia="Times New Roman" w:hAnsi="Arial" w:cs="Arial"/>
                  <w:b/>
                  <w:i/>
                  <w:iCs/>
                  <w:color w:val="01745C"/>
                  <w:sz w:val="20"/>
                  <w:szCs w:val="20"/>
                  <w:lang w:eastAsia="ru-RU"/>
                </w:rPr>
                <w:t>СП 3.1/2.4.3598-20</w:t>
              </w:r>
            </w:hyperlink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 школьные и классные воспитательные мероприятия в 202</w:t>
            </w:r>
            <w:r w:rsidR="004D5524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2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году проводились в своих классах. </w:t>
            </w:r>
          </w:p>
          <w:p w:rsidR="00590CA8" w:rsidRPr="00BB461D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Эффективность воспитательной работы Школы в 202</w:t>
            </w:r>
            <w:r w:rsidR="004D5524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2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году оценивалась по результатам анкетирования обучающихся и их родителей, анкетирования педагогов, а также по результатам оценки личностных результатов школьников в динамике (по сравнению с предыдущим периодом). На основании этих данных можно сделать вывод о хорошем уровне организации воспитательной работы Школы в 202</w:t>
            </w:r>
            <w:r w:rsidR="004D5524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2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году.</w:t>
            </w:r>
          </w:p>
          <w:p w:rsidR="00121470" w:rsidRPr="00BB461D" w:rsidRDefault="00121470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</w:pPr>
          </w:p>
          <w:p w:rsidR="00121470" w:rsidRPr="00BB461D" w:rsidRDefault="00121470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590CA8" w:rsidRPr="00BB461D" w:rsidRDefault="00590CA8" w:rsidP="00590CA8">
            <w:pPr>
              <w:spacing w:after="150" w:line="255" w:lineRule="atLeast"/>
              <w:jc w:val="center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Дополнительное образование</w:t>
            </w:r>
          </w:p>
          <w:p w:rsidR="00E26CFB" w:rsidRPr="00BB461D" w:rsidRDefault="00590CA8" w:rsidP="00E26CFB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 </w:t>
            </w:r>
            <w:r w:rsidR="00E26CFB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В 202</w:t>
            </w:r>
            <w:r w:rsidR="00917533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1</w:t>
            </w:r>
            <w:r w:rsidR="00E26CFB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/2</w:t>
            </w:r>
            <w:r w:rsidR="00917533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2</w:t>
            </w:r>
            <w:r w:rsidR="00E26CFB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 учебного года занятия по программам дополнительного образования проводились в традиционном очном формате с учетом эпидемиологической обстановки. В очной форме проводились все занятия. В Школе функционировали кружки в рамках «Точки Роста»</w:t>
            </w:r>
            <w:r w:rsidR="00917533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и «Агроэкологии»</w:t>
            </w:r>
          </w:p>
          <w:p w:rsidR="00590CA8" w:rsidRPr="00BB461D" w:rsidRDefault="00590CA8" w:rsidP="00590CA8">
            <w:pPr>
              <w:numPr>
                <w:ilvl w:val="0"/>
                <w:numId w:val="19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были внесены изменения в положение об обучении по программам дополнительного образования, в программы и скорректированы календарно-тематические планирования;</w:t>
            </w:r>
          </w:p>
          <w:p w:rsidR="00590CA8" w:rsidRPr="00BB461D" w:rsidRDefault="00590CA8" w:rsidP="00590CA8">
            <w:pPr>
              <w:numPr>
                <w:ilvl w:val="0"/>
                <w:numId w:val="19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сформировано расписание занятий на каждый учебный день в соответствии с образовательной программой и программами дополнительного образования, при этом предусмотрена дифференциация по классам и время проведения занятия не более </w:t>
            </w:r>
            <w:r w:rsidR="00E26CFB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4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0 минут;</w:t>
            </w:r>
          </w:p>
          <w:p w:rsidR="00590CA8" w:rsidRPr="00BB461D" w:rsidRDefault="00590CA8" w:rsidP="00590CA8">
            <w:pPr>
              <w:numPr>
                <w:ilvl w:val="0"/>
                <w:numId w:val="19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проводилось обязательное информирование обучающихся и их родителей об изменениях в программах дополнительного образования.</w:t>
            </w:r>
          </w:p>
          <w:p w:rsidR="00E26CFB" w:rsidRPr="00BB461D" w:rsidRDefault="00E26CFB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</w:pPr>
          </w:p>
          <w:p w:rsidR="00590CA8" w:rsidRPr="00BB461D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Вывод: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 благодаря внесению необходимых изменений программы дополнительного образования выполнены в полном объеме, в основном удалось сохранить контингент обучающихся.</w:t>
            </w:r>
          </w:p>
          <w:p w:rsidR="00590CA8" w:rsidRPr="00BB461D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Исходя из результатов анкетирования обучающихся и их родителей, качество дополнительного образования существенно повысилось.</w:t>
            </w:r>
            <w:r w:rsidRPr="00BB461D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  <w:t> </w:t>
            </w:r>
          </w:p>
          <w:p w:rsidR="00590CA8" w:rsidRPr="00BB461D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  <w:t> </w:t>
            </w:r>
          </w:p>
          <w:p w:rsidR="00590CA8" w:rsidRPr="00BB461D" w:rsidRDefault="00590CA8" w:rsidP="00590CA8">
            <w:pPr>
              <w:spacing w:after="150" w:line="255" w:lineRule="atLeast"/>
              <w:jc w:val="center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IV. СОДЕРЖАНИЕ И КАЧЕСТВО ПОДГОТОВКИ</w:t>
            </w:r>
          </w:p>
          <w:p w:rsidR="00590CA8" w:rsidRPr="00BB461D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Проведен анализ успеваемости и качества знаний по итогам 202</w:t>
            </w:r>
            <w:r w:rsidR="004D5524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1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/2</w:t>
            </w:r>
            <w:r w:rsidR="004D5524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2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 учебного года. Статистические данные свидетельствуют об успешном освоении обучающимися основных образовательных программ.</w:t>
            </w:r>
          </w:p>
          <w:p w:rsidR="00590CA8" w:rsidRPr="00BB461D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Таблица 6. Статистика показателей за 20</w:t>
            </w:r>
            <w:r w:rsidRPr="00BB461D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2</w:t>
            </w:r>
            <w:r w:rsidR="004D5524" w:rsidRPr="00BB461D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1</w:t>
            </w:r>
            <w:r w:rsidRPr="00BB461D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/2</w:t>
            </w:r>
            <w:r w:rsidR="004D5524" w:rsidRPr="00BB461D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2</w:t>
            </w:r>
            <w:r w:rsidRPr="00BB461D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 </w:t>
            </w:r>
            <w:r w:rsidRPr="00BB461D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год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94"/>
              <w:gridCol w:w="10384"/>
              <w:gridCol w:w="3240"/>
            </w:tblGrid>
            <w:tr w:rsidR="00590CA8" w:rsidRPr="00BB461D">
              <w:tc>
                <w:tcPr>
                  <w:tcW w:w="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№ п/п</w:t>
                  </w: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Параметры статистики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20</w:t>
                  </w:r>
                  <w:r w:rsidRPr="00BB461D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20/21</w:t>
                  </w: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 учебный год</w:t>
                  </w:r>
                </w:p>
              </w:tc>
            </w:tr>
            <w:tr w:rsidR="00590CA8" w:rsidRPr="00BB461D">
              <w:tc>
                <w:tcPr>
                  <w:tcW w:w="76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Количество детей, обучавшихся на конец учебного года (для </w:t>
                  </w:r>
                  <w:r w:rsidR="00C41C38"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2021/22</w:t>
                  </w: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), в том числе: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BB461D" w:rsidRDefault="00C41C38" w:rsidP="00A71650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345</w:t>
                  </w:r>
                </w:p>
              </w:tc>
            </w:tr>
            <w:tr w:rsidR="00590CA8" w:rsidRPr="00BB461D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BB461D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– начальная школа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BB461D" w:rsidRDefault="00BF7D67" w:rsidP="00917533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15</w:t>
                  </w:r>
                  <w:r w:rsidR="00917533"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</w:t>
                  </w:r>
                </w:p>
              </w:tc>
            </w:tr>
            <w:tr w:rsidR="00590CA8" w:rsidRPr="00BB461D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BB461D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– основная школа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BB461D" w:rsidRDefault="00BF7D67" w:rsidP="00917533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</w:t>
                  </w:r>
                  <w:r w:rsidR="00917533"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74</w:t>
                  </w:r>
                </w:p>
              </w:tc>
            </w:tr>
            <w:tr w:rsidR="00590CA8" w:rsidRPr="00BB461D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BB461D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– средняя школа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BB461D" w:rsidRDefault="00C41C3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20</w:t>
                  </w:r>
                </w:p>
              </w:tc>
            </w:tr>
            <w:tr w:rsidR="00590CA8" w:rsidRPr="00BB461D">
              <w:tc>
                <w:tcPr>
                  <w:tcW w:w="76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Количество обучающихся, оставленных на повторное обучение: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–</w:t>
                  </w:r>
                </w:p>
              </w:tc>
            </w:tr>
            <w:tr w:rsidR="00590CA8" w:rsidRPr="00BB461D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BB461D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– начальная школа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BB461D" w:rsidRDefault="00C41C3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</w:t>
                  </w:r>
                </w:p>
              </w:tc>
            </w:tr>
            <w:tr w:rsidR="00590CA8" w:rsidRPr="00BB461D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BB461D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– основная школа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–</w:t>
                  </w:r>
                </w:p>
              </w:tc>
            </w:tr>
            <w:tr w:rsidR="00590CA8" w:rsidRPr="00BB461D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BB461D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– средняя школа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–</w:t>
                  </w:r>
                </w:p>
              </w:tc>
            </w:tr>
            <w:tr w:rsidR="00590CA8" w:rsidRPr="00BB461D">
              <w:tc>
                <w:tcPr>
                  <w:tcW w:w="76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Не получили аттестата: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BB461D" w:rsidRDefault="00C41C3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-</w:t>
                  </w:r>
                </w:p>
              </w:tc>
            </w:tr>
            <w:tr w:rsidR="00590CA8" w:rsidRPr="00BB461D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BB461D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– об основном общем образовании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BB461D" w:rsidRDefault="00C41C3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-</w:t>
                  </w:r>
                </w:p>
              </w:tc>
            </w:tr>
            <w:tr w:rsidR="00590CA8" w:rsidRPr="00BB461D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BB461D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– о среднем общем образовании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–</w:t>
                  </w:r>
                </w:p>
              </w:tc>
            </w:tr>
            <w:tr w:rsidR="00590CA8" w:rsidRPr="00BB461D">
              <w:tc>
                <w:tcPr>
                  <w:tcW w:w="76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Окончили Школу с аттестатом особого образца: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BB461D" w:rsidRDefault="00BF7D67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-</w:t>
                  </w:r>
                </w:p>
              </w:tc>
            </w:tr>
            <w:tr w:rsidR="00590CA8" w:rsidRPr="00BB461D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BB461D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– в основной школе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BB461D" w:rsidRDefault="00C41C3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</w:t>
                  </w:r>
                </w:p>
              </w:tc>
            </w:tr>
            <w:tr w:rsidR="00590CA8" w:rsidRPr="00BB461D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BB461D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– в средней школе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BB461D" w:rsidRDefault="00C41C3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</w:t>
                  </w:r>
                </w:p>
              </w:tc>
            </w:tr>
          </w:tbl>
          <w:p w:rsidR="00590CA8" w:rsidRPr="00BB461D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Приведенная статистика показывает, что положительная динамика успешного освоения основных образовательных программ сохраняется, при этом стабильно растет количество обучающихся Школы.</w:t>
            </w:r>
          </w:p>
          <w:p w:rsidR="00590CA8" w:rsidRPr="00BB461D" w:rsidRDefault="00590CA8" w:rsidP="00590CA8">
            <w:pPr>
              <w:spacing w:after="150" w:line="255" w:lineRule="atLeast"/>
              <w:jc w:val="center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Краткий анализ динамики результатов успеваемости и качества знаний</w:t>
            </w:r>
          </w:p>
          <w:p w:rsidR="00590CA8" w:rsidRPr="00BB461D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Таблица 7. Результаты освоения учащимися программы начального общего образования по показателю «успеваемость» в 20</w:t>
            </w:r>
            <w:r w:rsidR="00C41C38" w:rsidRPr="00BB461D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22</w:t>
            </w:r>
            <w:r w:rsidRPr="00BB461D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 году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75"/>
              <w:gridCol w:w="1331"/>
              <w:gridCol w:w="1575"/>
              <w:gridCol w:w="677"/>
              <w:gridCol w:w="1438"/>
              <w:gridCol w:w="588"/>
              <w:gridCol w:w="1438"/>
              <w:gridCol w:w="499"/>
              <w:gridCol w:w="1575"/>
              <w:gridCol w:w="410"/>
              <w:gridCol w:w="1575"/>
              <w:gridCol w:w="570"/>
              <w:gridCol w:w="1575"/>
              <w:gridCol w:w="392"/>
            </w:tblGrid>
            <w:tr w:rsidR="00590CA8" w:rsidRPr="00BB461D">
              <w:tc>
                <w:tcPr>
                  <w:tcW w:w="61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Классы</w:t>
                  </w:r>
                </w:p>
              </w:tc>
              <w:tc>
                <w:tcPr>
                  <w:tcW w:w="78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Всего учащихся</w:t>
                  </w:r>
                </w:p>
              </w:tc>
              <w:tc>
                <w:tcPr>
                  <w:tcW w:w="1410" w:type="dxa"/>
                  <w:gridSpan w:val="2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Из них успевают</w:t>
                  </w:r>
                </w:p>
              </w:tc>
              <w:tc>
                <w:tcPr>
                  <w:tcW w:w="1305" w:type="dxa"/>
                  <w:gridSpan w:val="4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Окончили год</w:t>
                  </w:r>
                </w:p>
              </w:tc>
              <w:tc>
                <w:tcPr>
                  <w:tcW w:w="2865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Не успевают</w:t>
                  </w: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Переведены условно</w:t>
                  </w:r>
                </w:p>
              </w:tc>
            </w:tr>
            <w:tr w:rsidR="00590CA8" w:rsidRPr="00BB461D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BB461D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BB461D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BB461D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4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BB461D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Всего</w:t>
                  </w: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Из них н/а</w:t>
                  </w:r>
                </w:p>
              </w:tc>
            </w:tr>
            <w:tr w:rsidR="00590CA8" w:rsidRPr="00BB461D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BB461D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BB461D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  <w:tc>
                <w:tcPr>
                  <w:tcW w:w="6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с отметками «4» и «5»</w:t>
                  </w:r>
                </w:p>
              </w:tc>
              <w:tc>
                <w:tcPr>
                  <w:tcW w:w="4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с отметками «5»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</w:tr>
            <w:tr w:rsidR="00590CA8" w:rsidRPr="00BB461D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FE15E3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35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FE15E3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35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100</w:t>
                  </w:r>
                </w:p>
              </w:tc>
              <w:tc>
                <w:tcPr>
                  <w:tcW w:w="6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435F2D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12</w:t>
                  </w:r>
                </w:p>
              </w:tc>
              <w:tc>
                <w:tcPr>
                  <w:tcW w:w="4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FE15E3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34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FE15E3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7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435F2D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11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</w:tr>
            <w:tr w:rsidR="00590CA8" w:rsidRPr="00BB461D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3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FE15E3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45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FE15E3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45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100</w:t>
                  </w:r>
                </w:p>
              </w:tc>
              <w:tc>
                <w:tcPr>
                  <w:tcW w:w="6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FE15E3" w:rsidP="00FE15E3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16</w:t>
                  </w:r>
                </w:p>
              </w:tc>
              <w:tc>
                <w:tcPr>
                  <w:tcW w:w="4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FE15E3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36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FE15E3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8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435F2D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</w:tr>
            <w:tr w:rsidR="00590CA8" w:rsidRPr="00BB461D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4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FE15E3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36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435F2D" w:rsidP="00FE15E3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3</w:t>
                  </w:r>
                  <w:r w:rsidR="00FE15E3"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6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100</w:t>
                  </w:r>
                </w:p>
              </w:tc>
              <w:tc>
                <w:tcPr>
                  <w:tcW w:w="6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FE15E3" w:rsidP="00FE15E3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14</w:t>
                  </w:r>
                </w:p>
              </w:tc>
              <w:tc>
                <w:tcPr>
                  <w:tcW w:w="4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FE15E3" w:rsidP="00435F2D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39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FE15E3" w:rsidP="00435F2D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8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435F2D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29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</w:tr>
            <w:tr w:rsidR="00590CA8" w:rsidRPr="00BB461D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Итого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435F2D" w:rsidP="00FE15E3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11</w:t>
                  </w:r>
                  <w:r w:rsidR="00FE15E3"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6</w:t>
                  </w:r>
                </w:p>
              </w:tc>
              <w:tc>
                <w:tcPr>
                  <w:tcW w:w="8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435F2D" w:rsidP="00FE15E3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11</w:t>
                  </w:r>
                  <w:r w:rsidR="00FE15E3"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6</w:t>
                  </w:r>
                </w:p>
              </w:tc>
              <w:tc>
                <w:tcPr>
                  <w:tcW w:w="4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100</w:t>
                  </w:r>
                </w:p>
              </w:tc>
              <w:tc>
                <w:tcPr>
                  <w:tcW w:w="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FE15E3" w:rsidP="00FE15E3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42</w:t>
                  </w:r>
                </w:p>
              </w:tc>
              <w:tc>
                <w:tcPr>
                  <w:tcW w:w="4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FE15E3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36</w:t>
                  </w:r>
                </w:p>
              </w:tc>
              <w:tc>
                <w:tcPr>
                  <w:tcW w:w="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FE15E3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20</w:t>
                  </w:r>
                </w:p>
              </w:tc>
              <w:tc>
                <w:tcPr>
                  <w:tcW w:w="1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3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3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10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3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</w:tr>
          </w:tbl>
          <w:p w:rsidR="00590CA8" w:rsidRPr="00BB461D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lastRenderedPageBreak/>
              <w:t>Если сравнить результаты освоения обучающимися программы начального общего образования по показателю «успеваемость» в 2021 году с результатами освоения учащимися программы начального общего образования по показателю «успеваемость» в 202</w:t>
            </w:r>
            <w:r w:rsidR="00741C5B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1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 году, то можно отметить, что процент учащихся, окон</w:t>
            </w:r>
            <w:r w:rsidR="00741C5B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чивших на «4» и «5», вырос на 2</w:t>
            </w:r>
            <w:r w:rsidR="00435F2D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процента (в 202</w:t>
            </w:r>
            <w:r w:rsidR="00741C5B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1-м был 41</w:t>
            </w:r>
            <w:r w:rsidR="00435F2D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,6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%), процент учащихся, окончивших на «5», </w:t>
            </w:r>
            <w:r w:rsidR="00741C5B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повысился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на </w:t>
            </w:r>
            <w:r w:rsidR="00741C5B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3 процента (в 2021-м – 10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%).</w:t>
            </w:r>
          </w:p>
          <w:p w:rsidR="00590CA8" w:rsidRPr="00BB461D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Таблица 8. Результаты освоения учащимися программы основного общего образования по показателю «успеваемость» в 20</w:t>
            </w:r>
            <w:r w:rsidR="00C41C38" w:rsidRPr="00BB461D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22</w:t>
            </w:r>
            <w:r w:rsidRPr="00BB461D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 году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82"/>
              <w:gridCol w:w="1340"/>
              <w:gridCol w:w="1587"/>
              <w:gridCol w:w="700"/>
              <w:gridCol w:w="1448"/>
              <w:gridCol w:w="467"/>
              <w:gridCol w:w="1448"/>
              <w:gridCol w:w="503"/>
              <w:gridCol w:w="1587"/>
              <w:gridCol w:w="413"/>
              <w:gridCol w:w="1587"/>
              <w:gridCol w:w="574"/>
              <w:gridCol w:w="1587"/>
              <w:gridCol w:w="395"/>
            </w:tblGrid>
            <w:tr w:rsidR="00590CA8" w:rsidRPr="00BB461D" w:rsidTr="00EA6B56">
              <w:tc>
                <w:tcPr>
                  <w:tcW w:w="1082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Классы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Всего учащихся</w:t>
                  </w:r>
                </w:p>
              </w:tc>
              <w:tc>
                <w:tcPr>
                  <w:tcW w:w="2287" w:type="dxa"/>
                  <w:gridSpan w:val="2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Из них успевают</w:t>
                  </w:r>
                </w:p>
              </w:tc>
              <w:tc>
                <w:tcPr>
                  <w:tcW w:w="3866" w:type="dxa"/>
                  <w:gridSpan w:val="4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Окончили год</w:t>
                  </w:r>
                </w:p>
              </w:tc>
              <w:tc>
                <w:tcPr>
                  <w:tcW w:w="4161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Не успевают</w:t>
                  </w:r>
                </w:p>
              </w:tc>
              <w:tc>
                <w:tcPr>
                  <w:tcW w:w="1982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Переведены условно</w:t>
                  </w:r>
                </w:p>
              </w:tc>
            </w:tr>
            <w:tr w:rsidR="00590CA8" w:rsidRPr="00BB461D" w:rsidTr="00EA6B56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BB461D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BB461D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BB461D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4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BB461D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0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Всего</w:t>
                  </w:r>
                </w:p>
              </w:tc>
              <w:tc>
                <w:tcPr>
                  <w:tcW w:w="2161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2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Из них н/а</w:t>
                  </w:r>
                </w:p>
              </w:tc>
            </w:tr>
            <w:tr w:rsidR="00590CA8" w:rsidRPr="00BB461D" w:rsidTr="00EA6B56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BB461D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BB461D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8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7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  <w:tc>
                <w:tcPr>
                  <w:tcW w:w="14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с отметками «4» и «5»</w:t>
                  </w:r>
                </w:p>
              </w:tc>
              <w:tc>
                <w:tcPr>
                  <w:tcW w:w="46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  <w:tc>
                <w:tcPr>
                  <w:tcW w:w="14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с отметками «5»</w:t>
                  </w:r>
                </w:p>
              </w:tc>
              <w:tc>
                <w:tcPr>
                  <w:tcW w:w="5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  <w:tc>
                <w:tcPr>
                  <w:tcW w:w="158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4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  <w:tc>
                <w:tcPr>
                  <w:tcW w:w="158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5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  <w:tc>
                <w:tcPr>
                  <w:tcW w:w="158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3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</w:tr>
            <w:tr w:rsidR="00566226" w:rsidRPr="00BB461D" w:rsidTr="00EA6B56">
              <w:tc>
                <w:tcPr>
                  <w:tcW w:w="108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66226" w:rsidRPr="00BB461D" w:rsidRDefault="00566226" w:rsidP="00566226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5</w:t>
                  </w:r>
                </w:p>
              </w:tc>
              <w:tc>
                <w:tcPr>
                  <w:tcW w:w="13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66226" w:rsidRPr="00BB461D" w:rsidRDefault="00566226" w:rsidP="00566226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40</w:t>
                  </w:r>
                </w:p>
              </w:tc>
              <w:tc>
                <w:tcPr>
                  <w:tcW w:w="158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66226" w:rsidRPr="00BB461D" w:rsidRDefault="00566226" w:rsidP="00566226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40</w:t>
                  </w:r>
                </w:p>
              </w:tc>
              <w:tc>
                <w:tcPr>
                  <w:tcW w:w="7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66226" w:rsidRPr="00BB461D" w:rsidRDefault="00566226" w:rsidP="00566226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100</w:t>
                  </w:r>
                </w:p>
              </w:tc>
              <w:tc>
                <w:tcPr>
                  <w:tcW w:w="14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66226" w:rsidRPr="00BB461D" w:rsidRDefault="00566226" w:rsidP="00566226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12</w:t>
                  </w:r>
                </w:p>
              </w:tc>
              <w:tc>
                <w:tcPr>
                  <w:tcW w:w="46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66226" w:rsidRPr="00BB461D" w:rsidRDefault="00566226" w:rsidP="00566226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34</w:t>
                  </w:r>
                </w:p>
              </w:tc>
              <w:tc>
                <w:tcPr>
                  <w:tcW w:w="14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66226" w:rsidRPr="00BB461D" w:rsidRDefault="00566226" w:rsidP="00566226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8</w:t>
                  </w:r>
                </w:p>
              </w:tc>
              <w:tc>
                <w:tcPr>
                  <w:tcW w:w="5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66226" w:rsidRPr="00BB461D" w:rsidRDefault="00566226" w:rsidP="00566226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20</w:t>
                  </w:r>
                </w:p>
              </w:tc>
              <w:tc>
                <w:tcPr>
                  <w:tcW w:w="158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66226" w:rsidRPr="00BB461D" w:rsidRDefault="00566226" w:rsidP="00566226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4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66226" w:rsidRPr="00BB461D" w:rsidRDefault="00566226" w:rsidP="00566226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158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66226" w:rsidRPr="00BB461D" w:rsidRDefault="00566226" w:rsidP="00566226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5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66226" w:rsidRPr="00BB461D" w:rsidRDefault="00566226" w:rsidP="00566226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158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66226" w:rsidRPr="00BB461D" w:rsidRDefault="00566226" w:rsidP="00566226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3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66226" w:rsidRPr="00BB461D" w:rsidRDefault="00566226" w:rsidP="00566226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</w:tr>
            <w:tr w:rsidR="00566226" w:rsidRPr="00BB461D" w:rsidTr="00EA6B56">
              <w:tc>
                <w:tcPr>
                  <w:tcW w:w="108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66226" w:rsidRPr="00BB461D" w:rsidRDefault="00566226" w:rsidP="00566226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6</w:t>
                  </w:r>
                </w:p>
              </w:tc>
              <w:tc>
                <w:tcPr>
                  <w:tcW w:w="13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66226" w:rsidRPr="00BB461D" w:rsidRDefault="00566226" w:rsidP="00566226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35</w:t>
                  </w:r>
                </w:p>
              </w:tc>
              <w:tc>
                <w:tcPr>
                  <w:tcW w:w="158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66226" w:rsidRPr="00BB461D" w:rsidRDefault="00566226" w:rsidP="00566226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35</w:t>
                  </w:r>
                </w:p>
              </w:tc>
              <w:tc>
                <w:tcPr>
                  <w:tcW w:w="7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66226" w:rsidRPr="00BB461D" w:rsidRDefault="00566226" w:rsidP="00566226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100</w:t>
                  </w:r>
                </w:p>
              </w:tc>
              <w:tc>
                <w:tcPr>
                  <w:tcW w:w="14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66226" w:rsidRPr="00BB461D" w:rsidRDefault="00566226" w:rsidP="00566226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11</w:t>
                  </w:r>
                </w:p>
              </w:tc>
              <w:tc>
                <w:tcPr>
                  <w:tcW w:w="46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66226" w:rsidRPr="00BB461D" w:rsidRDefault="00566226" w:rsidP="00566226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31</w:t>
                  </w:r>
                </w:p>
              </w:tc>
              <w:tc>
                <w:tcPr>
                  <w:tcW w:w="14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66226" w:rsidRPr="00BB461D" w:rsidRDefault="00566226" w:rsidP="00566226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6</w:t>
                  </w:r>
                </w:p>
              </w:tc>
              <w:tc>
                <w:tcPr>
                  <w:tcW w:w="5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66226" w:rsidRPr="00BB461D" w:rsidRDefault="00566226" w:rsidP="00566226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17</w:t>
                  </w:r>
                </w:p>
              </w:tc>
              <w:tc>
                <w:tcPr>
                  <w:tcW w:w="158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66226" w:rsidRPr="00BB461D" w:rsidRDefault="00566226" w:rsidP="00566226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4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66226" w:rsidRPr="00BB461D" w:rsidRDefault="00566226" w:rsidP="00566226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158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66226" w:rsidRPr="00BB461D" w:rsidRDefault="00566226" w:rsidP="00566226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5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66226" w:rsidRPr="00BB461D" w:rsidRDefault="00566226" w:rsidP="00566226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158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66226" w:rsidRPr="00BB461D" w:rsidRDefault="00566226" w:rsidP="00566226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3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66226" w:rsidRPr="00BB461D" w:rsidRDefault="00566226" w:rsidP="00566226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</w:tr>
            <w:tr w:rsidR="00566226" w:rsidRPr="00BB461D" w:rsidTr="00EA6B56">
              <w:tc>
                <w:tcPr>
                  <w:tcW w:w="108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66226" w:rsidRPr="00BB461D" w:rsidRDefault="00566226" w:rsidP="00566226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7</w:t>
                  </w:r>
                </w:p>
              </w:tc>
              <w:tc>
                <w:tcPr>
                  <w:tcW w:w="13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66226" w:rsidRPr="00BB461D" w:rsidRDefault="00566226" w:rsidP="00566226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34</w:t>
                  </w:r>
                </w:p>
              </w:tc>
              <w:tc>
                <w:tcPr>
                  <w:tcW w:w="158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66226" w:rsidRPr="00BB461D" w:rsidRDefault="00566226" w:rsidP="00566226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34</w:t>
                  </w:r>
                </w:p>
              </w:tc>
              <w:tc>
                <w:tcPr>
                  <w:tcW w:w="7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66226" w:rsidRPr="00BB461D" w:rsidRDefault="00566226" w:rsidP="00566226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100</w:t>
                  </w:r>
                </w:p>
              </w:tc>
              <w:tc>
                <w:tcPr>
                  <w:tcW w:w="14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66226" w:rsidRPr="00BB461D" w:rsidRDefault="00566226" w:rsidP="00566226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6</w:t>
                  </w:r>
                </w:p>
              </w:tc>
              <w:tc>
                <w:tcPr>
                  <w:tcW w:w="46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66226" w:rsidRPr="00BB461D" w:rsidRDefault="00566226" w:rsidP="00566226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17</w:t>
                  </w:r>
                </w:p>
              </w:tc>
              <w:tc>
                <w:tcPr>
                  <w:tcW w:w="14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66226" w:rsidRPr="00BB461D" w:rsidRDefault="00566226" w:rsidP="00566226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</w:t>
                  </w:r>
                </w:p>
              </w:tc>
              <w:tc>
                <w:tcPr>
                  <w:tcW w:w="5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66226" w:rsidRPr="00BB461D" w:rsidRDefault="00566226" w:rsidP="00566226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6</w:t>
                  </w:r>
                </w:p>
              </w:tc>
              <w:tc>
                <w:tcPr>
                  <w:tcW w:w="158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66226" w:rsidRPr="00BB461D" w:rsidRDefault="00566226" w:rsidP="00566226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4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66226" w:rsidRPr="00BB461D" w:rsidRDefault="00566226" w:rsidP="00566226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158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66226" w:rsidRPr="00BB461D" w:rsidRDefault="00566226" w:rsidP="00566226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5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66226" w:rsidRPr="00BB461D" w:rsidRDefault="00566226" w:rsidP="00566226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158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66226" w:rsidRPr="00BB461D" w:rsidRDefault="00566226" w:rsidP="00566226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3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66226" w:rsidRPr="00BB461D" w:rsidRDefault="00566226" w:rsidP="00566226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</w:tr>
            <w:tr w:rsidR="00566226" w:rsidRPr="00BB461D" w:rsidTr="00EA6B56">
              <w:tc>
                <w:tcPr>
                  <w:tcW w:w="108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66226" w:rsidRPr="00BB461D" w:rsidRDefault="00566226" w:rsidP="00566226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8</w:t>
                  </w:r>
                </w:p>
              </w:tc>
              <w:tc>
                <w:tcPr>
                  <w:tcW w:w="13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66226" w:rsidRPr="00BB461D" w:rsidRDefault="00566226" w:rsidP="00566226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39</w:t>
                  </w:r>
                </w:p>
              </w:tc>
              <w:tc>
                <w:tcPr>
                  <w:tcW w:w="158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66226" w:rsidRPr="00BB461D" w:rsidRDefault="00566226" w:rsidP="00566226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39</w:t>
                  </w:r>
                </w:p>
              </w:tc>
              <w:tc>
                <w:tcPr>
                  <w:tcW w:w="7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66226" w:rsidRPr="00BB461D" w:rsidRDefault="00566226" w:rsidP="00566226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100</w:t>
                  </w:r>
                </w:p>
              </w:tc>
              <w:tc>
                <w:tcPr>
                  <w:tcW w:w="14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66226" w:rsidRPr="00BB461D" w:rsidRDefault="00566226" w:rsidP="00566226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8</w:t>
                  </w:r>
                </w:p>
              </w:tc>
              <w:tc>
                <w:tcPr>
                  <w:tcW w:w="46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66226" w:rsidRPr="00BB461D" w:rsidRDefault="00566226" w:rsidP="00566226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20</w:t>
                  </w:r>
                </w:p>
              </w:tc>
              <w:tc>
                <w:tcPr>
                  <w:tcW w:w="14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66226" w:rsidRPr="00BB461D" w:rsidRDefault="00566226" w:rsidP="00566226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3</w:t>
                  </w:r>
                </w:p>
              </w:tc>
              <w:tc>
                <w:tcPr>
                  <w:tcW w:w="5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66226" w:rsidRPr="00BB461D" w:rsidRDefault="00566226" w:rsidP="00566226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8</w:t>
                  </w:r>
                </w:p>
              </w:tc>
              <w:tc>
                <w:tcPr>
                  <w:tcW w:w="158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66226" w:rsidRPr="00BB461D" w:rsidRDefault="00566226" w:rsidP="00566226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4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66226" w:rsidRPr="00BB461D" w:rsidRDefault="00566226" w:rsidP="00566226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158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66226" w:rsidRPr="00BB461D" w:rsidRDefault="00566226" w:rsidP="00566226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5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66226" w:rsidRPr="00BB461D" w:rsidRDefault="00566226" w:rsidP="00566226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158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66226" w:rsidRPr="00BB461D" w:rsidRDefault="00566226" w:rsidP="00566226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3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66226" w:rsidRPr="00BB461D" w:rsidRDefault="00566226" w:rsidP="00566226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</w:tr>
            <w:tr w:rsidR="00566226" w:rsidRPr="00BB461D" w:rsidTr="00EA6B56">
              <w:tc>
                <w:tcPr>
                  <w:tcW w:w="108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66226" w:rsidRPr="00BB461D" w:rsidRDefault="00566226" w:rsidP="00566226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9</w:t>
                  </w:r>
                </w:p>
              </w:tc>
              <w:tc>
                <w:tcPr>
                  <w:tcW w:w="13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66226" w:rsidRPr="00BB461D" w:rsidRDefault="00566226" w:rsidP="00566226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26</w:t>
                  </w:r>
                </w:p>
              </w:tc>
              <w:tc>
                <w:tcPr>
                  <w:tcW w:w="158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66226" w:rsidRPr="00BB461D" w:rsidRDefault="00566226" w:rsidP="00566226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26</w:t>
                  </w:r>
                </w:p>
              </w:tc>
              <w:tc>
                <w:tcPr>
                  <w:tcW w:w="7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66226" w:rsidRPr="00BB461D" w:rsidRDefault="00566226" w:rsidP="00566226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93</w:t>
                  </w:r>
                </w:p>
              </w:tc>
              <w:tc>
                <w:tcPr>
                  <w:tcW w:w="14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66226" w:rsidRPr="00BB461D" w:rsidRDefault="00566226" w:rsidP="00566226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6</w:t>
                  </w:r>
                </w:p>
              </w:tc>
              <w:tc>
                <w:tcPr>
                  <w:tcW w:w="46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66226" w:rsidRPr="00BB461D" w:rsidRDefault="00566226" w:rsidP="00566226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17</w:t>
                  </w:r>
                </w:p>
              </w:tc>
              <w:tc>
                <w:tcPr>
                  <w:tcW w:w="14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66226" w:rsidRPr="00BB461D" w:rsidRDefault="00566226" w:rsidP="00566226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4</w:t>
                  </w:r>
                </w:p>
              </w:tc>
              <w:tc>
                <w:tcPr>
                  <w:tcW w:w="5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66226" w:rsidRPr="00BB461D" w:rsidRDefault="00566226" w:rsidP="00566226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15</w:t>
                  </w:r>
                </w:p>
              </w:tc>
              <w:tc>
                <w:tcPr>
                  <w:tcW w:w="158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66226" w:rsidRPr="00BB461D" w:rsidRDefault="00566226" w:rsidP="00566226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</w:t>
                  </w:r>
                </w:p>
              </w:tc>
              <w:tc>
                <w:tcPr>
                  <w:tcW w:w="4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66226" w:rsidRPr="00BB461D" w:rsidRDefault="00566226" w:rsidP="00566226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6</w:t>
                  </w:r>
                </w:p>
              </w:tc>
              <w:tc>
                <w:tcPr>
                  <w:tcW w:w="158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66226" w:rsidRPr="00BB461D" w:rsidRDefault="00566226" w:rsidP="00566226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5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66226" w:rsidRPr="00BB461D" w:rsidRDefault="00566226" w:rsidP="00566226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158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66226" w:rsidRPr="00BB461D" w:rsidRDefault="00566226" w:rsidP="00566226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3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66226" w:rsidRPr="00BB461D" w:rsidRDefault="00566226" w:rsidP="00566226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</w:tr>
            <w:tr w:rsidR="00566226" w:rsidRPr="00BB461D" w:rsidTr="00EA6B56">
              <w:tc>
                <w:tcPr>
                  <w:tcW w:w="108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66226" w:rsidRPr="00BB461D" w:rsidRDefault="00566226" w:rsidP="00566226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Итого</w:t>
                  </w:r>
                </w:p>
              </w:tc>
              <w:tc>
                <w:tcPr>
                  <w:tcW w:w="13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66226" w:rsidRPr="00BB461D" w:rsidRDefault="00566226" w:rsidP="00566226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174</w:t>
                  </w:r>
                </w:p>
              </w:tc>
              <w:tc>
                <w:tcPr>
                  <w:tcW w:w="158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66226" w:rsidRPr="00BB461D" w:rsidRDefault="00566226" w:rsidP="00566226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174</w:t>
                  </w:r>
                </w:p>
              </w:tc>
              <w:tc>
                <w:tcPr>
                  <w:tcW w:w="7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66226" w:rsidRPr="00BB461D" w:rsidRDefault="00566226" w:rsidP="00566226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99</w:t>
                  </w:r>
                </w:p>
              </w:tc>
              <w:tc>
                <w:tcPr>
                  <w:tcW w:w="14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66226" w:rsidRPr="00BB461D" w:rsidRDefault="00566226" w:rsidP="00566226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43</w:t>
                  </w:r>
                </w:p>
              </w:tc>
              <w:tc>
                <w:tcPr>
                  <w:tcW w:w="46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66226" w:rsidRPr="00BB461D" w:rsidRDefault="00566226" w:rsidP="00566226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25</w:t>
                  </w:r>
                </w:p>
              </w:tc>
              <w:tc>
                <w:tcPr>
                  <w:tcW w:w="14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66226" w:rsidRPr="00BB461D" w:rsidRDefault="00566226" w:rsidP="00566226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23</w:t>
                  </w:r>
                </w:p>
              </w:tc>
              <w:tc>
                <w:tcPr>
                  <w:tcW w:w="5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66226" w:rsidRPr="00BB461D" w:rsidRDefault="00566226" w:rsidP="00566226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13</w:t>
                  </w:r>
                </w:p>
              </w:tc>
              <w:tc>
                <w:tcPr>
                  <w:tcW w:w="158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66226" w:rsidRPr="00BB461D" w:rsidRDefault="00566226" w:rsidP="00566226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4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66226" w:rsidRPr="00BB461D" w:rsidRDefault="00566226" w:rsidP="00566226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158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66226" w:rsidRPr="00BB461D" w:rsidRDefault="00566226" w:rsidP="00566226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5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66226" w:rsidRPr="00BB461D" w:rsidRDefault="00566226" w:rsidP="00566226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158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66226" w:rsidRPr="00BB461D" w:rsidRDefault="00566226" w:rsidP="00566226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3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66226" w:rsidRPr="00BB461D" w:rsidRDefault="00566226" w:rsidP="00566226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</w:tr>
          </w:tbl>
          <w:p w:rsidR="00590CA8" w:rsidRPr="00BB461D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Если сравнить результаты освоения обучающимися программы основного общего образования по </w:t>
            </w:r>
            <w:r w:rsidR="00C41C38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показателю «успеваемость» в 2022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 году с результатами освоения учащимися программы основного общего образования по </w:t>
            </w:r>
            <w:r w:rsidR="00C41C38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показателю «успеваемость» в 2021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 году, то можно отметить, что процент учащихся, окончивших на «4» и «5», п</w:t>
            </w:r>
            <w:r w:rsidR="00606931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ониз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ился на </w:t>
            </w:r>
            <w:r w:rsidR="00C41C38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2 процента (в 2021-м был 23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%), процент учащихся, окончивших на «5», по</w:t>
            </w:r>
            <w:r w:rsidR="00606931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низ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ился на </w:t>
            </w:r>
            <w:r w:rsidR="00606931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1,4 </w:t>
            </w:r>
            <w:r w:rsidR="00C41C38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процента (в 2021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-м – </w:t>
            </w:r>
            <w:r w:rsidR="00C41C38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11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%).</w:t>
            </w:r>
          </w:p>
          <w:p w:rsidR="00590CA8" w:rsidRPr="00BB461D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Таблица 9. Результаты освоения учащимися программы среднего общего образования по показателю «успеваемость» в 20</w:t>
            </w:r>
            <w:r w:rsidRPr="00BB461D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2</w:t>
            </w:r>
            <w:r w:rsidR="007D6906" w:rsidRPr="00BB461D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2</w:t>
            </w:r>
            <w:r w:rsidRPr="00BB461D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году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3"/>
              <w:gridCol w:w="1142"/>
              <w:gridCol w:w="1352"/>
              <w:gridCol w:w="1577"/>
              <w:gridCol w:w="2429"/>
              <w:gridCol w:w="398"/>
              <w:gridCol w:w="1234"/>
              <w:gridCol w:w="428"/>
              <w:gridCol w:w="1352"/>
              <w:gridCol w:w="352"/>
              <w:gridCol w:w="1352"/>
              <w:gridCol w:w="490"/>
              <w:gridCol w:w="1352"/>
              <w:gridCol w:w="337"/>
            </w:tblGrid>
            <w:tr w:rsidR="00590CA8" w:rsidRPr="00BB461D">
              <w:tc>
                <w:tcPr>
                  <w:tcW w:w="61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lastRenderedPageBreak/>
                    <w:t>Классы</w:t>
                  </w:r>
                </w:p>
              </w:tc>
              <w:tc>
                <w:tcPr>
                  <w:tcW w:w="78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Всего учащихся</w:t>
                  </w:r>
                </w:p>
              </w:tc>
              <w:tc>
                <w:tcPr>
                  <w:tcW w:w="1410" w:type="dxa"/>
                  <w:gridSpan w:val="2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Из них успевают</w:t>
                  </w:r>
                </w:p>
              </w:tc>
              <w:tc>
                <w:tcPr>
                  <w:tcW w:w="1305" w:type="dxa"/>
                  <w:gridSpan w:val="4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Окончили год</w:t>
                  </w:r>
                </w:p>
              </w:tc>
              <w:tc>
                <w:tcPr>
                  <w:tcW w:w="2865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Не успевают</w:t>
                  </w: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Переведены условно</w:t>
                  </w:r>
                </w:p>
              </w:tc>
            </w:tr>
            <w:tr w:rsidR="00590CA8" w:rsidRPr="00BB461D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BB461D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BB461D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BB461D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4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BB461D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Всего</w:t>
                  </w: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Из них н/а</w:t>
                  </w:r>
                </w:p>
              </w:tc>
            </w:tr>
            <w:tr w:rsidR="00590CA8" w:rsidRPr="00BB461D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BB461D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BB461D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15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  <w:tc>
                <w:tcPr>
                  <w:tcW w:w="23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с отметками «4» и «5»</w:t>
                  </w:r>
                </w:p>
              </w:tc>
              <w:tc>
                <w:tcPr>
                  <w:tcW w:w="3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с отметками «5»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</w:tr>
            <w:tr w:rsidR="00590CA8" w:rsidRPr="00BB461D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10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EA6B56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10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EA6B56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10</w:t>
                  </w:r>
                </w:p>
              </w:tc>
              <w:tc>
                <w:tcPr>
                  <w:tcW w:w="15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100</w:t>
                  </w:r>
                </w:p>
              </w:tc>
              <w:tc>
                <w:tcPr>
                  <w:tcW w:w="23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EA6B56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8</w:t>
                  </w:r>
                </w:p>
              </w:tc>
              <w:tc>
                <w:tcPr>
                  <w:tcW w:w="3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EA6B56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80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EA6B56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EA6B56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</w:tr>
            <w:tr w:rsidR="00590CA8" w:rsidRPr="00BB461D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11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EA6B56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8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EA6B56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8</w:t>
                  </w:r>
                </w:p>
              </w:tc>
              <w:tc>
                <w:tcPr>
                  <w:tcW w:w="15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100</w:t>
                  </w:r>
                </w:p>
              </w:tc>
              <w:tc>
                <w:tcPr>
                  <w:tcW w:w="23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EA6B56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6</w:t>
                  </w:r>
                </w:p>
              </w:tc>
              <w:tc>
                <w:tcPr>
                  <w:tcW w:w="3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EA6B56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75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EA6B56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EA6B56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</w:tr>
            <w:tr w:rsidR="00590CA8" w:rsidRPr="00BB461D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Итого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EA6B56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18</w:t>
                  </w:r>
                </w:p>
              </w:tc>
              <w:tc>
                <w:tcPr>
                  <w:tcW w:w="8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EA6B56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18</w:t>
                  </w:r>
                </w:p>
              </w:tc>
              <w:tc>
                <w:tcPr>
                  <w:tcW w:w="15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100</w:t>
                  </w:r>
                </w:p>
              </w:tc>
              <w:tc>
                <w:tcPr>
                  <w:tcW w:w="23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EA6B56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14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EA6B56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77</w:t>
                  </w:r>
                </w:p>
              </w:tc>
              <w:tc>
                <w:tcPr>
                  <w:tcW w:w="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EA6B56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EA6B56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20</w:t>
                  </w:r>
                </w:p>
              </w:tc>
              <w:tc>
                <w:tcPr>
                  <w:tcW w:w="1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3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3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10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3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</w:tr>
          </w:tbl>
          <w:p w:rsidR="00590CA8" w:rsidRPr="00BB461D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Результаты освоения учащимися программы среднего общего образования по показателю «успеваемость» в 2021 учебном году выросли на </w:t>
            </w:r>
            <w:r w:rsidR="00606931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15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процента (в 2020-м количество обучающихся, которые окончили полугодие на «4» и «5», было </w:t>
            </w:r>
            <w:r w:rsidR="00606931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62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%), процент учащихся, окончивших на «5», </w:t>
            </w:r>
            <w:r w:rsidR="00606931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повысился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(в 2020-м было </w:t>
            </w:r>
            <w:r w:rsidR="00606931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17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%).</w:t>
            </w:r>
          </w:p>
          <w:p w:rsidR="00590CA8" w:rsidRPr="00BB461D" w:rsidRDefault="00590CA8" w:rsidP="00590CA8">
            <w:pPr>
              <w:spacing w:after="150" w:line="255" w:lineRule="atLeast"/>
              <w:jc w:val="center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Результаты ГИА</w:t>
            </w:r>
          </w:p>
          <w:p w:rsidR="00590CA8" w:rsidRPr="00BB461D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  <w:t xml:space="preserve">В 2021 году изменились условия прохождения ГИА. Девятиклассники сдавали экзамены в двух форматах: обязательные экзамены по русскому языку и математике в форме ОГЭ и </w:t>
            </w:r>
            <w:r w:rsidR="007D6906" w:rsidRPr="00BB461D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  <w:t>два</w:t>
            </w:r>
            <w:r w:rsidRPr="00BB461D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  <w:t xml:space="preserve"> предмет</w:t>
            </w:r>
            <w:r w:rsidR="007D6906" w:rsidRPr="00BB461D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  <w:t>а</w:t>
            </w:r>
            <w:r w:rsidRPr="00BB461D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  <w:t xml:space="preserve"> по выбору </w:t>
            </w:r>
            <w:r w:rsidR="007D6906" w:rsidRPr="00BB461D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  <w:t xml:space="preserve">тоже </w:t>
            </w:r>
            <w:r w:rsidRPr="00BB461D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  <w:t xml:space="preserve">в форме </w:t>
            </w:r>
            <w:r w:rsidR="007D6906" w:rsidRPr="00BB461D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  <w:t>ОГЭ</w:t>
            </w:r>
            <w:r w:rsidRPr="00BB461D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  <w:t>.</w:t>
            </w:r>
          </w:p>
          <w:p w:rsidR="00590CA8" w:rsidRPr="00BB461D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  <w:t>ГИА-11 проходило в форме ЕГЭ (для тех, кто поступает в вузы) и ГВЭ (для тех, кто не планирует поступать в вузы). Выпускники 11-х классов, поступающие в вузы, сдавали один обязательный ЕГЭ по русскому языку и ЕГЭ по предметам по выбору. Выпускники, не поступающие в вузы, сдавали два экзамена в форме ГВЭ – по русскому языку и математике.</w:t>
            </w:r>
          </w:p>
          <w:p w:rsidR="00590CA8" w:rsidRPr="00BB461D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  <w:t xml:space="preserve">Особенности проведения ГИА в 2021 году были обусловлены мероприятиями, направленными на обеспечение санитарно-эпидемиологического благополучия населения и предотвращение распространения новой </w:t>
            </w:r>
            <w:proofErr w:type="spellStart"/>
            <w:r w:rsidRPr="00BB461D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  <w:t>коронавирусной</w:t>
            </w:r>
            <w:proofErr w:type="spellEnd"/>
            <w:r w:rsidRPr="00BB461D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  <w:t xml:space="preserve"> инфекции (COVID-19).</w:t>
            </w:r>
          </w:p>
          <w:p w:rsidR="00590CA8" w:rsidRPr="00BB461D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Таблица 10. Общая численность выпускников 20</w:t>
            </w:r>
            <w:r w:rsidR="00C41C38" w:rsidRPr="00BB461D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21/22</w:t>
            </w:r>
            <w:r w:rsidRPr="00BB461D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 учебного года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24"/>
              <w:gridCol w:w="4647"/>
              <w:gridCol w:w="4647"/>
            </w:tblGrid>
            <w:tr w:rsidR="00590CA8" w:rsidRPr="00BB461D" w:rsidTr="00ED55B1">
              <w:tc>
                <w:tcPr>
                  <w:tcW w:w="542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222222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9-е классы</w:t>
                  </w:r>
                </w:p>
              </w:tc>
              <w:tc>
                <w:tcPr>
                  <w:tcW w:w="46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11-е классы</w:t>
                  </w:r>
                </w:p>
              </w:tc>
            </w:tr>
            <w:tr w:rsidR="00ED55B1" w:rsidRPr="00BB461D" w:rsidTr="00ED55B1">
              <w:tc>
                <w:tcPr>
                  <w:tcW w:w="542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D55B1" w:rsidRPr="00BB461D" w:rsidRDefault="00ED55B1" w:rsidP="00ED55B1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lastRenderedPageBreak/>
                    <w:t>Общее количество выпускников</w:t>
                  </w:r>
                </w:p>
              </w:tc>
              <w:tc>
                <w:tcPr>
                  <w:tcW w:w="46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D55B1" w:rsidRPr="00BB461D" w:rsidRDefault="00B722E6" w:rsidP="00B722E6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BB461D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6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D55B1" w:rsidRPr="00BB461D" w:rsidRDefault="00B722E6" w:rsidP="00ED55B1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BB461D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10</w:t>
                  </w:r>
                </w:p>
              </w:tc>
            </w:tr>
            <w:tr w:rsidR="00ED55B1" w:rsidRPr="00BB461D" w:rsidTr="00ED55B1">
              <w:tc>
                <w:tcPr>
                  <w:tcW w:w="542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D55B1" w:rsidRPr="00BB461D" w:rsidRDefault="00ED55B1" w:rsidP="00ED55B1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Количество обучающихся на семейном образовании</w:t>
                  </w:r>
                </w:p>
              </w:tc>
              <w:tc>
                <w:tcPr>
                  <w:tcW w:w="46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D55B1" w:rsidRPr="00BB461D" w:rsidRDefault="00ED55B1" w:rsidP="00ED55B1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BB461D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6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D55B1" w:rsidRPr="00BB461D" w:rsidRDefault="00ED55B1" w:rsidP="00ED55B1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BB461D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0</w:t>
                  </w:r>
                </w:p>
              </w:tc>
            </w:tr>
            <w:tr w:rsidR="00ED55B1" w:rsidRPr="00BB461D" w:rsidTr="00ED55B1">
              <w:tc>
                <w:tcPr>
                  <w:tcW w:w="542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D55B1" w:rsidRPr="00BB461D" w:rsidRDefault="00ED55B1" w:rsidP="00ED55B1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Количество обучающихся с ОВЗ</w:t>
                  </w:r>
                </w:p>
              </w:tc>
              <w:tc>
                <w:tcPr>
                  <w:tcW w:w="46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D55B1" w:rsidRPr="00BB461D" w:rsidRDefault="00ED55B1" w:rsidP="00ED55B1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BB461D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6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D55B1" w:rsidRPr="00BB461D" w:rsidRDefault="00ED55B1" w:rsidP="00ED55B1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BB461D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0</w:t>
                  </w:r>
                </w:p>
              </w:tc>
            </w:tr>
            <w:tr w:rsidR="00ED55B1" w:rsidRPr="00BB461D" w:rsidTr="00ED55B1">
              <w:tc>
                <w:tcPr>
                  <w:tcW w:w="542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D55B1" w:rsidRPr="00BB461D" w:rsidRDefault="00ED55B1" w:rsidP="00ED55B1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Количество обучающихся, получивших «зачет» за итоговое собеседование/ сочинение</w:t>
                  </w:r>
                </w:p>
              </w:tc>
              <w:tc>
                <w:tcPr>
                  <w:tcW w:w="46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D55B1" w:rsidRPr="00BB461D" w:rsidRDefault="00B722E6" w:rsidP="003F260E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BB461D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6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D55B1" w:rsidRPr="00BB461D" w:rsidRDefault="00B722E6" w:rsidP="00ED55B1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BB461D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10</w:t>
                  </w:r>
                </w:p>
              </w:tc>
            </w:tr>
            <w:tr w:rsidR="00ED55B1" w:rsidRPr="00BB461D" w:rsidTr="00ED55B1">
              <w:tc>
                <w:tcPr>
                  <w:tcW w:w="542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D55B1" w:rsidRPr="00BB461D" w:rsidRDefault="00ED55B1" w:rsidP="00ED55B1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Количество обучающихся, не допущенных к ГИА</w:t>
                  </w:r>
                </w:p>
              </w:tc>
              <w:tc>
                <w:tcPr>
                  <w:tcW w:w="46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D55B1" w:rsidRPr="00BB461D" w:rsidRDefault="00B722E6" w:rsidP="00ED55B1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BB461D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6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D55B1" w:rsidRPr="00BB461D" w:rsidRDefault="00ED55B1" w:rsidP="00ED55B1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BB461D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0</w:t>
                  </w:r>
                </w:p>
              </w:tc>
            </w:tr>
            <w:tr w:rsidR="00ED55B1" w:rsidRPr="00BB461D" w:rsidTr="00ED55B1">
              <w:tc>
                <w:tcPr>
                  <w:tcW w:w="542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D55B1" w:rsidRPr="00BB461D" w:rsidRDefault="00ED55B1" w:rsidP="00ED55B1">
                  <w:pPr>
                    <w:spacing w:after="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Количество обучающихся, проходивших процедуру ГИА</w:t>
                  </w:r>
                </w:p>
              </w:tc>
              <w:tc>
                <w:tcPr>
                  <w:tcW w:w="46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D55B1" w:rsidRPr="00BB461D" w:rsidRDefault="00ED55B1" w:rsidP="00B722E6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BB461D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2</w:t>
                  </w:r>
                  <w:r w:rsidR="00B722E6" w:rsidRPr="00BB461D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6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D55B1" w:rsidRPr="00BB461D" w:rsidRDefault="00B722E6" w:rsidP="00ED55B1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BB461D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10</w:t>
                  </w:r>
                </w:p>
              </w:tc>
            </w:tr>
            <w:tr w:rsidR="00ED55B1" w:rsidRPr="00BB461D" w:rsidTr="00ED55B1">
              <w:tc>
                <w:tcPr>
                  <w:tcW w:w="542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D55B1" w:rsidRPr="00BB461D" w:rsidRDefault="00ED55B1" w:rsidP="00ED55B1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Количество обучающихся, получивших аттестат</w:t>
                  </w:r>
                </w:p>
              </w:tc>
              <w:tc>
                <w:tcPr>
                  <w:tcW w:w="46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D55B1" w:rsidRPr="00BB461D" w:rsidRDefault="00ED55B1" w:rsidP="00B722E6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BB461D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2</w:t>
                  </w:r>
                  <w:r w:rsidR="00B722E6" w:rsidRPr="00BB461D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6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D55B1" w:rsidRPr="00BB461D" w:rsidRDefault="00B722E6" w:rsidP="00ED55B1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BB461D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10</w:t>
                  </w:r>
                </w:p>
              </w:tc>
            </w:tr>
          </w:tbl>
          <w:p w:rsidR="00590CA8" w:rsidRPr="00BB461D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ГИА в 9-х классах</w:t>
            </w:r>
          </w:p>
          <w:p w:rsidR="00590CA8" w:rsidRPr="00BB461D" w:rsidRDefault="00C41C38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В 2021/2</w:t>
            </w:r>
            <w:r w:rsidR="00E3276E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2</w:t>
            </w:r>
            <w:r w:rsidR="00590CA8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учебном году одним из условий допуска обучающихся 9-х классов к ГИА было получение «зачета» за итоговое собеседование. Испы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тание прошло 08.02.2022</w:t>
            </w:r>
            <w:r w:rsidR="00590CA8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 в МКОУ «</w:t>
            </w:r>
            <w:proofErr w:type="spellStart"/>
            <w:r w:rsidR="00BF7D67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Кардоновская</w:t>
            </w:r>
            <w:proofErr w:type="spellEnd"/>
            <w:r w:rsidR="00BF7D67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СОШ</w:t>
            </w:r>
            <w:r w:rsidR="00590CA8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» в очном формате. В итоговом </w:t>
            </w:r>
            <w:r w:rsidR="00BF7D67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собеседовании приняли участие </w:t>
            </w:r>
            <w:r w:rsidR="00E3276E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26</w:t>
            </w:r>
            <w:r w:rsidR="00590CA8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 обучающихся (100%), все участники получили «зачет».</w:t>
            </w:r>
          </w:p>
          <w:p w:rsidR="006C0068" w:rsidRPr="00BB461D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В 202</w:t>
            </w:r>
            <w:r w:rsidR="00C41C38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2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  <w:proofErr w:type="gramStart"/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году </w:t>
            </w:r>
            <w:r w:rsidR="00BF7D67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все</w:t>
            </w:r>
            <w:proofErr w:type="gramEnd"/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девятиклассники сдали ОГЭ по основным предметам – рус</w:t>
            </w:r>
            <w:r w:rsidR="00CF0A63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скому языку и математике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. Успеваемость по русскому языку </w:t>
            </w:r>
            <w:r w:rsidR="00CF0A63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и математике </w:t>
            </w:r>
            <w:r w:rsidR="00E3276E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за последний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  <w:r w:rsidR="003F260E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год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  <w:proofErr w:type="gramStart"/>
            <w:r w:rsidR="00CE6107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повыс</w:t>
            </w:r>
            <w:r w:rsidR="00CF0A63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ился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  <w:r w:rsidR="00E3276E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и</w:t>
            </w:r>
            <w:proofErr w:type="gramEnd"/>
            <w:r w:rsidR="00E3276E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составил 100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процентов. Качество </w:t>
            </w:r>
            <w:r w:rsidR="00E3276E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тоже повысилось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на</w:t>
            </w:r>
            <w:r w:rsidR="00CF0A63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  <w:r w:rsidR="00E3276E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30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процентов по русскому языку, </w:t>
            </w:r>
            <w:r w:rsidR="00CF0A63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и </w:t>
            </w:r>
            <w:r w:rsidR="00CE6107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20</w:t>
            </w:r>
            <w:r w:rsidR="00CF0A63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процент</w:t>
            </w:r>
            <w:r w:rsidR="00CE6107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ов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по математике.</w:t>
            </w:r>
          </w:p>
          <w:p w:rsidR="00E3276E" w:rsidRPr="00BB461D" w:rsidRDefault="00E3276E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6C0068" w:rsidRPr="00BB461D" w:rsidRDefault="006C0068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  <w:p w:rsidR="00590CA8" w:rsidRPr="00BB461D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Таблица 11. Результаты ОГЭ по обязательным предметам</w:t>
            </w:r>
          </w:p>
          <w:tbl>
            <w:tblPr>
              <w:tblW w:w="5000" w:type="pct"/>
              <w:jc w:val="center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81"/>
              <w:gridCol w:w="2267"/>
              <w:gridCol w:w="1892"/>
              <w:gridCol w:w="2082"/>
              <w:gridCol w:w="2090"/>
              <w:gridCol w:w="1968"/>
              <w:gridCol w:w="2038"/>
            </w:tblGrid>
            <w:tr w:rsidR="00590CA8" w:rsidRPr="00BB461D" w:rsidTr="00ED55B1">
              <w:trPr>
                <w:jc w:val="center"/>
              </w:trPr>
              <w:tc>
                <w:tcPr>
                  <w:tcW w:w="2381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Учебный</w:t>
                  </w:r>
                </w:p>
                <w:p w:rsidR="00590CA8" w:rsidRPr="00BB461D" w:rsidRDefault="00590CA8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lastRenderedPageBreak/>
                    <w:br/>
                  </w: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год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lastRenderedPageBreak/>
                    <w:t>Математика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Русский язык</w:t>
                  </w:r>
                </w:p>
              </w:tc>
            </w:tr>
            <w:tr w:rsidR="00590CA8" w:rsidRPr="00BB461D" w:rsidTr="00ED55B1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BB461D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6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Успеваемость</w:t>
                  </w:r>
                </w:p>
              </w:tc>
              <w:tc>
                <w:tcPr>
                  <w:tcW w:w="18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Качество</w:t>
                  </w:r>
                </w:p>
              </w:tc>
              <w:tc>
                <w:tcPr>
                  <w:tcW w:w="208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Средний</w:t>
                  </w:r>
                </w:p>
                <w:p w:rsidR="00590CA8" w:rsidRPr="00BB461D" w:rsidRDefault="00590CA8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br/>
                  </w: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балл</w:t>
                  </w:r>
                </w:p>
              </w:tc>
              <w:tc>
                <w:tcPr>
                  <w:tcW w:w="20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Успеваемость</w:t>
                  </w:r>
                </w:p>
              </w:tc>
              <w:tc>
                <w:tcPr>
                  <w:tcW w:w="19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Качество</w:t>
                  </w:r>
                </w:p>
              </w:tc>
              <w:tc>
                <w:tcPr>
                  <w:tcW w:w="20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Средний</w:t>
                  </w:r>
                </w:p>
                <w:p w:rsidR="00590CA8" w:rsidRPr="00BB461D" w:rsidRDefault="00590CA8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br/>
                  </w: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балл</w:t>
                  </w:r>
                </w:p>
              </w:tc>
            </w:tr>
            <w:tr w:rsidR="00590CA8" w:rsidRPr="00BB461D" w:rsidTr="00ED55B1">
              <w:trPr>
                <w:jc w:val="center"/>
              </w:trPr>
              <w:tc>
                <w:tcPr>
                  <w:tcW w:w="23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lastRenderedPageBreak/>
                    <w:t>2019/2020</w:t>
                  </w:r>
                </w:p>
              </w:tc>
              <w:tc>
                <w:tcPr>
                  <w:tcW w:w="12337" w:type="dxa"/>
                  <w:gridSpan w:val="6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Отменены</w:t>
                  </w:r>
                </w:p>
              </w:tc>
            </w:tr>
            <w:tr w:rsidR="00ED55B1" w:rsidRPr="00BB461D" w:rsidTr="00ED55B1">
              <w:trPr>
                <w:jc w:val="center"/>
              </w:trPr>
              <w:tc>
                <w:tcPr>
                  <w:tcW w:w="23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D55B1" w:rsidRPr="00BB461D" w:rsidRDefault="00ED55B1" w:rsidP="00ED55B1">
                  <w:pPr>
                    <w:spacing w:after="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2020/2021</w:t>
                  </w:r>
                </w:p>
              </w:tc>
              <w:tc>
                <w:tcPr>
                  <w:tcW w:w="226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D55B1" w:rsidRPr="00BB461D" w:rsidRDefault="003F260E" w:rsidP="00ED55B1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BB461D">
                    <w:rPr>
                      <w:rFonts w:ascii="Times New Roman" w:eastAsia="Courier New" w:hAnsi="Times New Roman"/>
                      <w:b/>
                      <w:sz w:val="24"/>
                      <w:szCs w:val="24"/>
                      <w:lang w:eastAsia="ru-RU"/>
                    </w:rPr>
                    <w:t>97</w:t>
                  </w:r>
                </w:p>
              </w:tc>
              <w:tc>
                <w:tcPr>
                  <w:tcW w:w="18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D55B1" w:rsidRPr="00BB461D" w:rsidRDefault="00ED55B1" w:rsidP="00ED55B1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BB461D">
                    <w:rPr>
                      <w:rFonts w:ascii="Times New Roman" w:eastAsia="Courier New" w:hAnsi="Times New Roman"/>
                      <w:b/>
                      <w:sz w:val="24"/>
                      <w:szCs w:val="24"/>
                      <w:lang w:eastAsia="ru-RU"/>
                    </w:rPr>
                    <w:t xml:space="preserve"> 30</w:t>
                  </w:r>
                </w:p>
              </w:tc>
              <w:tc>
                <w:tcPr>
                  <w:tcW w:w="208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D55B1" w:rsidRPr="00BB461D" w:rsidRDefault="00ED55B1" w:rsidP="00ED55B1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BB461D">
                    <w:rPr>
                      <w:rFonts w:ascii="Times New Roman" w:eastAsia="Courier New" w:hAnsi="Times New Roman"/>
                      <w:b/>
                      <w:sz w:val="24"/>
                      <w:szCs w:val="24"/>
                      <w:lang w:eastAsia="ru-RU"/>
                    </w:rPr>
                    <w:t>3,3</w:t>
                  </w:r>
                </w:p>
              </w:tc>
              <w:tc>
                <w:tcPr>
                  <w:tcW w:w="20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D55B1" w:rsidRPr="00BB461D" w:rsidRDefault="00ED55B1" w:rsidP="003F260E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BB461D">
                    <w:rPr>
                      <w:rFonts w:ascii="Times New Roman" w:eastAsia="Courier New" w:hAnsi="Times New Roman"/>
                      <w:b/>
                      <w:sz w:val="24"/>
                      <w:szCs w:val="24"/>
                      <w:lang w:eastAsia="ru-RU"/>
                    </w:rPr>
                    <w:t>9</w:t>
                  </w:r>
                  <w:r w:rsidR="003F260E" w:rsidRPr="00BB461D">
                    <w:rPr>
                      <w:rFonts w:ascii="Times New Roman" w:eastAsia="Courier New" w:hAnsi="Times New Roman"/>
                      <w:b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19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D55B1" w:rsidRPr="00BB461D" w:rsidRDefault="00ED55B1" w:rsidP="00ED55B1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BB461D">
                    <w:rPr>
                      <w:rFonts w:ascii="Times New Roman" w:eastAsia="Courier New" w:hAnsi="Times New Roman"/>
                      <w:b/>
                      <w:sz w:val="24"/>
                      <w:szCs w:val="24"/>
                      <w:lang w:eastAsia="ru-RU"/>
                    </w:rPr>
                    <w:t>41</w:t>
                  </w:r>
                </w:p>
              </w:tc>
              <w:tc>
                <w:tcPr>
                  <w:tcW w:w="20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D55B1" w:rsidRPr="00BB461D" w:rsidRDefault="00ED55B1" w:rsidP="00ED55B1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BB461D">
                    <w:rPr>
                      <w:rFonts w:ascii="Times New Roman" w:eastAsia="Courier New" w:hAnsi="Times New Roman"/>
                      <w:b/>
                      <w:sz w:val="24"/>
                      <w:szCs w:val="24"/>
                      <w:lang w:eastAsia="ru-RU"/>
                    </w:rPr>
                    <w:t>3,5</w:t>
                  </w:r>
                </w:p>
              </w:tc>
            </w:tr>
            <w:tr w:rsidR="00E3276E" w:rsidRPr="00BB461D" w:rsidTr="00ED55B1">
              <w:trPr>
                <w:jc w:val="center"/>
              </w:trPr>
              <w:tc>
                <w:tcPr>
                  <w:tcW w:w="23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3276E" w:rsidRPr="00BB461D" w:rsidRDefault="00E3276E" w:rsidP="00ED55B1">
                  <w:pPr>
                    <w:spacing w:after="0" w:line="255" w:lineRule="atLeast"/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2021/2022</w:t>
                  </w:r>
                </w:p>
              </w:tc>
              <w:tc>
                <w:tcPr>
                  <w:tcW w:w="226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3276E" w:rsidRPr="00BB461D" w:rsidRDefault="00E3276E" w:rsidP="00ED55B1">
                  <w:pPr>
                    <w:spacing w:after="0" w:line="255" w:lineRule="atLeast"/>
                    <w:jc w:val="center"/>
                    <w:rPr>
                      <w:rFonts w:ascii="Times New Roman" w:eastAsia="Courier New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BB461D">
                    <w:rPr>
                      <w:rFonts w:ascii="Times New Roman" w:eastAsia="Courier New" w:hAnsi="Times New Roman"/>
                      <w:b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8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3276E" w:rsidRPr="00BB461D" w:rsidRDefault="00CE6107" w:rsidP="00ED55B1">
                  <w:pPr>
                    <w:spacing w:after="0" w:line="255" w:lineRule="atLeast"/>
                    <w:jc w:val="center"/>
                    <w:rPr>
                      <w:rFonts w:ascii="Times New Roman" w:eastAsia="Courier New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BB461D">
                    <w:rPr>
                      <w:rFonts w:ascii="Times New Roman" w:eastAsia="Courier New" w:hAnsi="Times New Roman"/>
                      <w:b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208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3276E" w:rsidRPr="00BB461D" w:rsidRDefault="00CE6107" w:rsidP="00ED55B1">
                  <w:pPr>
                    <w:spacing w:after="0" w:line="255" w:lineRule="atLeast"/>
                    <w:jc w:val="center"/>
                    <w:rPr>
                      <w:rFonts w:ascii="Times New Roman" w:eastAsia="Courier New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BB461D">
                    <w:rPr>
                      <w:rFonts w:ascii="Times New Roman" w:eastAsia="Courier New" w:hAnsi="Times New Roman"/>
                      <w:b/>
                      <w:sz w:val="24"/>
                      <w:szCs w:val="24"/>
                      <w:lang w:eastAsia="ru-RU"/>
                    </w:rPr>
                    <w:t>3,5</w:t>
                  </w:r>
                </w:p>
              </w:tc>
              <w:tc>
                <w:tcPr>
                  <w:tcW w:w="20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3276E" w:rsidRPr="00BB461D" w:rsidRDefault="00CE6107" w:rsidP="003F260E">
                  <w:pPr>
                    <w:spacing w:after="0" w:line="255" w:lineRule="atLeast"/>
                    <w:jc w:val="center"/>
                    <w:rPr>
                      <w:rFonts w:ascii="Times New Roman" w:eastAsia="Courier New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BB461D">
                    <w:rPr>
                      <w:rFonts w:ascii="Times New Roman" w:eastAsia="Courier New" w:hAnsi="Times New Roman"/>
                      <w:b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9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3276E" w:rsidRPr="00BB461D" w:rsidRDefault="00CE6107" w:rsidP="00ED55B1">
                  <w:pPr>
                    <w:spacing w:after="0" w:line="255" w:lineRule="atLeast"/>
                    <w:jc w:val="center"/>
                    <w:rPr>
                      <w:rFonts w:ascii="Times New Roman" w:eastAsia="Courier New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BB461D">
                    <w:rPr>
                      <w:rFonts w:ascii="Times New Roman" w:eastAsia="Courier New" w:hAnsi="Times New Roman"/>
                      <w:b/>
                      <w:sz w:val="24"/>
                      <w:szCs w:val="24"/>
                      <w:lang w:eastAsia="ru-RU"/>
                    </w:rPr>
                    <w:t>71</w:t>
                  </w:r>
                </w:p>
              </w:tc>
              <w:tc>
                <w:tcPr>
                  <w:tcW w:w="20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3276E" w:rsidRPr="00BB461D" w:rsidRDefault="00CE6107" w:rsidP="00ED55B1">
                  <w:pPr>
                    <w:spacing w:after="0" w:line="255" w:lineRule="atLeast"/>
                    <w:jc w:val="center"/>
                    <w:rPr>
                      <w:rFonts w:ascii="Times New Roman" w:eastAsia="Courier New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BB461D">
                    <w:rPr>
                      <w:rFonts w:ascii="Times New Roman" w:eastAsia="Courier New" w:hAnsi="Times New Roman"/>
                      <w:b/>
                      <w:sz w:val="24"/>
                      <w:szCs w:val="24"/>
                      <w:lang w:eastAsia="ru-RU"/>
                    </w:rPr>
                    <w:t>4,0</w:t>
                  </w:r>
                </w:p>
              </w:tc>
            </w:tr>
          </w:tbl>
          <w:p w:rsidR="00590CA8" w:rsidRPr="00BB461D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Замечаний о нарушении процедуры проведения ГИА-9 в 202</w:t>
            </w:r>
            <w:r w:rsidR="00C602F2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2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году не было, что является хорошим результатом работы с участн</w:t>
            </w:r>
            <w:r w:rsidR="00A71650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иками образовательных отношений.</w:t>
            </w:r>
          </w:p>
          <w:p w:rsidR="00590CA8" w:rsidRPr="00BB461D" w:rsidRDefault="00C602F2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Не в</w:t>
            </w:r>
            <w:r w:rsidR="00590CA8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се девятиклассники Школы успешно</w:t>
            </w:r>
            <w:r w:rsidR="00CF0A63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закончили 202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1</w:t>
            </w:r>
            <w:r w:rsidR="00CF0A63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/2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2</w:t>
            </w:r>
            <w:r w:rsidR="00CF0A63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 учебный год. Двое учащихся не</w:t>
            </w:r>
            <w:r w:rsidR="00590CA8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получили аттестаты об основном общем образовании.</w:t>
            </w:r>
          </w:p>
          <w:p w:rsidR="00590CA8" w:rsidRPr="00BB461D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Таблица 13. Итоговые результаты выпускников на уровне основного общего образования за три последних года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777"/>
              <w:gridCol w:w="913"/>
              <w:gridCol w:w="914"/>
              <w:gridCol w:w="913"/>
              <w:gridCol w:w="914"/>
              <w:gridCol w:w="588"/>
              <w:gridCol w:w="1347"/>
            </w:tblGrid>
            <w:tr w:rsidR="005310BC" w:rsidRPr="00BB461D" w:rsidTr="00ED55B1">
              <w:trPr>
                <w:trHeight w:val="3"/>
              </w:trPr>
              <w:tc>
                <w:tcPr>
                  <w:tcW w:w="8777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5310BC" w:rsidRPr="00BB461D" w:rsidRDefault="005310BC" w:rsidP="005310BC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Критерии</w:t>
                  </w:r>
                </w:p>
              </w:tc>
              <w:tc>
                <w:tcPr>
                  <w:tcW w:w="1827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310BC" w:rsidRPr="00BB461D" w:rsidRDefault="005310BC" w:rsidP="005310BC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2019/20</w:t>
                  </w:r>
                </w:p>
              </w:tc>
              <w:tc>
                <w:tcPr>
                  <w:tcW w:w="1827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310BC" w:rsidRPr="00BB461D" w:rsidRDefault="005310BC" w:rsidP="005310BC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2020/21</w:t>
                  </w:r>
                </w:p>
              </w:tc>
              <w:tc>
                <w:tcPr>
                  <w:tcW w:w="1935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310BC" w:rsidRPr="00BB461D" w:rsidRDefault="005310BC" w:rsidP="005310BC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2021/22</w:t>
                  </w:r>
                </w:p>
              </w:tc>
            </w:tr>
            <w:tr w:rsidR="005310BC" w:rsidRPr="00BB461D" w:rsidTr="00ED55B1">
              <w:trPr>
                <w:trHeight w:val="3"/>
              </w:trPr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310BC" w:rsidRPr="00BB461D" w:rsidRDefault="005310BC" w:rsidP="005310BC">
                  <w:pPr>
                    <w:spacing w:after="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310BC" w:rsidRPr="00BB461D" w:rsidRDefault="005310BC" w:rsidP="005310BC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Кол-во</w:t>
                  </w:r>
                </w:p>
              </w:tc>
              <w:tc>
                <w:tcPr>
                  <w:tcW w:w="9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310BC" w:rsidRPr="00BB461D" w:rsidRDefault="005310BC" w:rsidP="005310BC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310BC" w:rsidRPr="00BB461D" w:rsidRDefault="005310BC" w:rsidP="005310BC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Кол-во</w:t>
                  </w:r>
                </w:p>
              </w:tc>
              <w:tc>
                <w:tcPr>
                  <w:tcW w:w="9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310BC" w:rsidRPr="00BB461D" w:rsidRDefault="005310BC" w:rsidP="005310BC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  <w:tc>
                <w:tcPr>
                  <w:tcW w:w="5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310BC" w:rsidRPr="00BB461D" w:rsidRDefault="005310BC" w:rsidP="005310BC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Кол-во</w:t>
                  </w:r>
                </w:p>
              </w:tc>
              <w:tc>
                <w:tcPr>
                  <w:tcW w:w="13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310BC" w:rsidRPr="00BB461D" w:rsidRDefault="005310BC" w:rsidP="005310BC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</w:tr>
            <w:tr w:rsidR="005310BC" w:rsidRPr="00BB461D" w:rsidTr="00ED55B1">
              <w:trPr>
                <w:trHeight w:val="3"/>
              </w:trPr>
              <w:tc>
                <w:tcPr>
                  <w:tcW w:w="87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5310BC" w:rsidRPr="00BB461D" w:rsidRDefault="005310BC" w:rsidP="005310BC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Количество выпускников 9-х классов всего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310BC" w:rsidRPr="00BB461D" w:rsidRDefault="005310BC" w:rsidP="005310BC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BB461D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9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310BC" w:rsidRPr="00BB461D" w:rsidRDefault="005310BC" w:rsidP="005310BC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BB461D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310BC" w:rsidRPr="00BB461D" w:rsidRDefault="005310BC" w:rsidP="005310BC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BB461D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9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310BC" w:rsidRPr="00BB461D" w:rsidRDefault="005310BC" w:rsidP="005310BC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BB461D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5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310BC" w:rsidRPr="00BB461D" w:rsidRDefault="005310BC" w:rsidP="005310BC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BB461D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3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310BC" w:rsidRPr="00BB461D" w:rsidRDefault="005310BC" w:rsidP="005310BC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BB461D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100</w:t>
                  </w:r>
                </w:p>
              </w:tc>
            </w:tr>
            <w:tr w:rsidR="005310BC" w:rsidRPr="00BB461D" w:rsidTr="00ED55B1">
              <w:trPr>
                <w:trHeight w:val="3"/>
              </w:trPr>
              <w:tc>
                <w:tcPr>
                  <w:tcW w:w="87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5310BC" w:rsidRPr="00BB461D" w:rsidRDefault="005310BC" w:rsidP="005310BC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Количество выпускников 9-х классов, успевающих по итогам учебного года на «5»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310BC" w:rsidRPr="00BB461D" w:rsidRDefault="005310BC" w:rsidP="005310BC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BB461D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310BC" w:rsidRPr="00BB461D" w:rsidRDefault="005310BC" w:rsidP="005310BC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BB461D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310BC" w:rsidRPr="00BB461D" w:rsidRDefault="005310BC" w:rsidP="005310BC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BB461D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310BC" w:rsidRPr="00BB461D" w:rsidRDefault="005310BC" w:rsidP="005310BC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BB461D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5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310BC" w:rsidRPr="00BB461D" w:rsidRDefault="005310BC" w:rsidP="005310BC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BB461D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3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310BC" w:rsidRPr="00BB461D" w:rsidRDefault="005310BC" w:rsidP="005310BC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BB461D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11</w:t>
                  </w:r>
                </w:p>
              </w:tc>
            </w:tr>
            <w:tr w:rsidR="005310BC" w:rsidRPr="00BB461D" w:rsidTr="00ED55B1">
              <w:trPr>
                <w:trHeight w:val="6"/>
              </w:trPr>
              <w:tc>
                <w:tcPr>
                  <w:tcW w:w="87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5310BC" w:rsidRPr="00BB461D" w:rsidRDefault="005310BC" w:rsidP="005310BC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Количество выпускников 9-х классов, успевающих по итогам учебного года на «4» и «5»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310BC" w:rsidRPr="00BB461D" w:rsidRDefault="005310BC" w:rsidP="005310BC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BB461D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310BC" w:rsidRPr="00BB461D" w:rsidRDefault="005310BC" w:rsidP="005310BC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BB461D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310BC" w:rsidRPr="00BB461D" w:rsidRDefault="005310BC" w:rsidP="005310BC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BB461D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310BC" w:rsidRPr="00BB461D" w:rsidRDefault="005310BC" w:rsidP="005310BC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BB461D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5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310BC" w:rsidRPr="00BB461D" w:rsidRDefault="005310BC" w:rsidP="005310BC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BB461D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3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310BC" w:rsidRPr="00BB461D" w:rsidRDefault="005310BC" w:rsidP="005310BC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BB461D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34</w:t>
                  </w:r>
                </w:p>
              </w:tc>
            </w:tr>
            <w:tr w:rsidR="005310BC" w:rsidRPr="00BB461D" w:rsidTr="00ED55B1">
              <w:trPr>
                <w:trHeight w:val="9"/>
              </w:trPr>
              <w:tc>
                <w:tcPr>
                  <w:tcW w:w="87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5310BC" w:rsidRPr="00BB461D" w:rsidRDefault="005310BC" w:rsidP="005310BC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Количество выпускников 9-х классов, допущенных к государственной (итоговой) аттестации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310BC" w:rsidRPr="00BB461D" w:rsidRDefault="005310BC" w:rsidP="005310BC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BB461D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9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310BC" w:rsidRPr="00BB461D" w:rsidRDefault="005310BC" w:rsidP="005310BC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BB461D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310BC" w:rsidRPr="00BB461D" w:rsidRDefault="005310BC" w:rsidP="005310BC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BB461D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9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310BC" w:rsidRPr="00BB461D" w:rsidRDefault="005310BC" w:rsidP="005310BC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BB461D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5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310BC" w:rsidRPr="00BB461D" w:rsidRDefault="005310BC" w:rsidP="005310BC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BB461D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3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310BC" w:rsidRPr="00BB461D" w:rsidRDefault="005310BC" w:rsidP="005310BC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BB461D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92</w:t>
                  </w:r>
                </w:p>
              </w:tc>
            </w:tr>
            <w:tr w:rsidR="00ED55B1" w:rsidRPr="00BB461D" w:rsidTr="00ED55B1">
              <w:trPr>
                <w:trHeight w:val="9"/>
              </w:trPr>
              <w:tc>
                <w:tcPr>
                  <w:tcW w:w="87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ED55B1" w:rsidRPr="00BB461D" w:rsidRDefault="00ED55B1" w:rsidP="00ED55B1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Количество выпускников 9-х классов, не допущенных к государственной (итоговой) аттестации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D55B1" w:rsidRPr="00BB461D" w:rsidRDefault="00ED55B1" w:rsidP="00ED55B1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BB461D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D55B1" w:rsidRPr="00BB461D" w:rsidRDefault="00ED55B1" w:rsidP="00ED55B1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BB461D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D55B1" w:rsidRPr="00BB461D" w:rsidRDefault="00ED55B1" w:rsidP="00ED55B1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BB461D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D55B1" w:rsidRPr="00BB461D" w:rsidRDefault="00ED55B1" w:rsidP="00ED55B1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BB461D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D55B1" w:rsidRPr="00BB461D" w:rsidRDefault="005310BC" w:rsidP="00ED55B1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BB461D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D55B1" w:rsidRPr="00BB461D" w:rsidRDefault="005310BC" w:rsidP="00ED55B1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BB461D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6</w:t>
                  </w:r>
                </w:p>
              </w:tc>
            </w:tr>
          </w:tbl>
          <w:p w:rsidR="00590CA8" w:rsidRPr="00BB461D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lastRenderedPageBreak/>
              <w:t>ГИА в 11-х классах</w:t>
            </w:r>
          </w:p>
          <w:p w:rsidR="00590CA8" w:rsidRPr="00BB461D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В 202</w:t>
            </w:r>
            <w:r w:rsidR="00C97952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1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/2</w:t>
            </w:r>
            <w:r w:rsidR="00C97952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2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учебном году одним из условий допуска обучающихся 11-х классов к ГИА было получение «зачета» за итоговое сочинение. Испытание прошло </w:t>
            </w:r>
            <w:r w:rsidR="00C97952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08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.0</w:t>
            </w:r>
            <w:r w:rsidR="00C97952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2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.202</w:t>
            </w:r>
            <w:r w:rsidR="00C97952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2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 в Школе. В итогов</w:t>
            </w:r>
            <w:r w:rsidR="00CF0A63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ом сочинении приняли участие </w:t>
            </w:r>
            <w:r w:rsidR="00C97952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10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обучающихся (100%), по результатам проверки все обучающиеся получили «зачет».</w:t>
            </w:r>
          </w:p>
          <w:p w:rsidR="00590CA8" w:rsidRPr="00BB461D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В 202</w:t>
            </w:r>
            <w:r w:rsidR="00C97952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2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году</w:t>
            </w:r>
            <w:r w:rsidR="00CF0A63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все выпускники 11-х классов (</w:t>
            </w:r>
            <w:r w:rsidR="00C97952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10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челове</w:t>
            </w:r>
            <w:r w:rsidR="00CF0A63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к) успешно сдали ГИА. </w:t>
            </w:r>
          </w:p>
          <w:p w:rsidR="00590CA8" w:rsidRPr="00BB461D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Все выпускники 11-х классов, которые сдавали ГИА в форме ЕГЭ, успешно справились с обязательным</w:t>
            </w:r>
            <w:r w:rsidR="00C97952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и предмета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м</w:t>
            </w:r>
            <w:r w:rsidR="00C97952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и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– русским </w:t>
            </w:r>
            <w:r w:rsidR="00C97952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языком и математикой</w:t>
            </w:r>
            <w:r w:rsidR="00565C51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Высокие баллы получили </w:t>
            </w:r>
            <w:proofErr w:type="gramStart"/>
            <w:r w:rsidR="00565C51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2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  обучающихся</w:t>
            </w:r>
            <w:proofErr w:type="gramEnd"/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 (</w:t>
            </w:r>
            <w:r w:rsidR="00591D39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20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%).</w:t>
            </w:r>
          </w:p>
          <w:p w:rsidR="00590CA8" w:rsidRPr="00BB461D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Таблица 15. Результаты ЕГЭ по русскому языку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564"/>
              <w:gridCol w:w="4820"/>
            </w:tblGrid>
            <w:tr w:rsidR="00C97952" w:rsidRPr="00BB461D" w:rsidTr="007D6906">
              <w:trPr>
                <w:trHeight w:val="5"/>
              </w:trPr>
              <w:tc>
                <w:tcPr>
                  <w:tcW w:w="856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97952" w:rsidRPr="00BB461D" w:rsidRDefault="00C97952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Критерии</w:t>
                  </w:r>
                </w:p>
              </w:tc>
              <w:tc>
                <w:tcPr>
                  <w:tcW w:w="48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97952" w:rsidRPr="00BB461D" w:rsidRDefault="00C97952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11 </w:t>
                  </w:r>
                </w:p>
              </w:tc>
            </w:tr>
            <w:tr w:rsidR="00C97952" w:rsidRPr="00BB461D" w:rsidTr="007D6906">
              <w:trPr>
                <w:trHeight w:val="5"/>
              </w:trPr>
              <w:tc>
                <w:tcPr>
                  <w:tcW w:w="856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97952" w:rsidRPr="00BB461D" w:rsidRDefault="00C97952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Количество обучающихся</w:t>
                  </w:r>
                </w:p>
              </w:tc>
              <w:tc>
                <w:tcPr>
                  <w:tcW w:w="48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97952" w:rsidRPr="00BB461D" w:rsidRDefault="00C97952" w:rsidP="00590CA8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10</w:t>
                  </w:r>
                </w:p>
              </w:tc>
            </w:tr>
            <w:tr w:rsidR="00C97952" w:rsidRPr="00BB461D" w:rsidTr="007D6906">
              <w:tc>
                <w:tcPr>
                  <w:tcW w:w="856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97952" w:rsidRPr="00BB461D" w:rsidRDefault="00C97952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Количество обучающихся, которые не набрали минимальное количество баллов</w:t>
                  </w:r>
                </w:p>
              </w:tc>
              <w:tc>
                <w:tcPr>
                  <w:tcW w:w="48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97952" w:rsidRPr="00BB461D" w:rsidRDefault="00C97952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</w:tr>
            <w:tr w:rsidR="00C97952" w:rsidRPr="00BB461D" w:rsidTr="007D6906">
              <w:tc>
                <w:tcPr>
                  <w:tcW w:w="856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97952" w:rsidRPr="00BB461D" w:rsidRDefault="00C97952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Количество обучающихся, которые получили высокие баллы (от 80 до 100)</w:t>
                  </w:r>
                </w:p>
              </w:tc>
              <w:tc>
                <w:tcPr>
                  <w:tcW w:w="48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97952" w:rsidRPr="00BB461D" w:rsidRDefault="00C97952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</w:t>
                  </w:r>
                </w:p>
              </w:tc>
            </w:tr>
            <w:tr w:rsidR="00C97952" w:rsidRPr="00BB461D" w:rsidTr="007D6906">
              <w:tc>
                <w:tcPr>
                  <w:tcW w:w="856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97952" w:rsidRPr="00BB461D" w:rsidRDefault="00C97952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Средний балл</w:t>
                  </w:r>
                </w:p>
              </w:tc>
              <w:tc>
                <w:tcPr>
                  <w:tcW w:w="48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97952" w:rsidRPr="00BB461D" w:rsidRDefault="00C97952" w:rsidP="00C9795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4,3</w:t>
                  </w:r>
                </w:p>
              </w:tc>
            </w:tr>
            <w:tr w:rsidR="00C97952" w:rsidRPr="00BB461D" w:rsidTr="007D6906">
              <w:tc>
                <w:tcPr>
                  <w:tcW w:w="856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97952" w:rsidRPr="00BB461D" w:rsidRDefault="00C97952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Средний тестовый балл</w:t>
                  </w:r>
                </w:p>
              </w:tc>
              <w:tc>
                <w:tcPr>
                  <w:tcW w:w="48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97952" w:rsidRPr="00BB461D" w:rsidRDefault="00C97952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76</w:t>
                  </w:r>
                </w:p>
              </w:tc>
            </w:tr>
          </w:tbl>
          <w:p w:rsidR="00590CA8" w:rsidRPr="00BB461D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В 202</w:t>
            </w:r>
            <w:r w:rsidR="00591D39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2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году ЕГЭ по математике </w:t>
            </w:r>
            <w:r w:rsidR="00591D39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сдавали на профильном и базовом </w:t>
            </w:r>
            <w:proofErr w:type="gramStart"/>
            <w:r w:rsidR="00591D39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уровне.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.</w:t>
            </w:r>
            <w:proofErr w:type="gramEnd"/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Обучающиеся, которые поступали в вузы, сдавали ЕГЭ по мате</w:t>
            </w:r>
            <w:r w:rsidR="00A71650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матике профильного уровня</w:t>
            </w:r>
            <w:proofErr w:type="gramStart"/>
            <w:r w:rsidR="00A71650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. 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.</w:t>
            </w:r>
            <w:proofErr w:type="gramEnd"/>
          </w:p>
          <w:p w:rsidR="00646C74" w:rsidRPr="00BB461D" w:rsidRDefault="00646C74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  <w:p w:rsidR="00646C74" w:rsidRPr="00BB461D" w:rsidRDefault="00646C74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  <w:p w:rsidR="00591D39" w:rsidRPr="00BB461D" w:rsidRDefault="00591D39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  <w:p w:rsidR="00591D39" w:rsidRPr="00BB461D" w:rsidRDefault="00591D39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  <w:p w:rsidR="00591D39" w:rsidRPr="00BB461D" w:rsidRDefault="00591D39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  <w:p w:rsidR="00591D39" w:rsidRPr="00BB461D" w:rsidRDefault="00591D39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  <w:p w:rsidR="00591D39" w:rsidRPr="00BB461D" w:rsidRDefault="00591D39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  <w:p w:rsidR="00590CA8" w:rsidRPr="00BB461D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Таблица 16. Средний тестовый балл ЕГЭ по математике и русскому языку за три последних года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03"/>
              <w:gridCol w:w="5857"/>
              <w:gridCol w:w="5058"/>
            </w:tblGrid>
            <w:tr w:rsidR="00590CA8" w:rsidRPr="00BB461D" w:rsidTr="00ED55B1">
              <w:tc>
                <w:tcPr>
                  <w:tcW w:w="38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Учебный год</w:t>
                  </w:r>
                </w:p>
              </w:tc>
              <w:tc>
                <w:tcPr>
                  <w:tcW w:w="58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Математика</w:t>
                  </w:r>
                </w:p>
              </w:tc>
              <w:tc>
                <w:tcPr>
                  <w:tcW w:w="50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Русский язык</w:t>
                  </w:r>
                </w:p>
              </w:tc>
            </w:tr>
            <w:tr w:rsidR="00591D39" w:rsidRPr="00BB461D" w:rsidTr="00ED55B1">
              <w:tc>
                <w:tcPr>
                  <w:tcW w:w="38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1D39" w:rsidRPr="00BB461D" w:rsidRDefault="00591D39" w:rsidP="00591D39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2019/2020</w:t>
                  </w:r>
                </w:p>
              </w:tc>
              <w:tc>
                <w:tcPr>
                  <w:tcW w:w="58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1D39" w:rsidRPr="00BB461D" w:rsidRDefault="00591D39" w:rsidP="00591D39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51</w:t>
                  </w:r>
                </w:p>
              </w:tc>
              <w:tc>
                <w:tcPr>
                  <w:tcW w:w="50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1D39" w:rsidRPr="00BB461D" w:rsidRDefault="00591D39" w:rsidP="00591D39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62</w:t>
                  </w:r>
                </w:p>
              </w:tc>
            </w:tr>
            <w:tr w:rsidR="00591D39" w:rsidRPr="00BB461D" w:rsidTr="00ED55B1">
              <w:tc>
                <w:tcPr>
                  <w:tcW w:w="38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1D39" w:rsidRPr="00BB461D" w:rsidRDefault="00591D39" w:rsidP="00591D39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2020/2021</w:t>
                  </w:r>
                </w:p>
              </w:tc>
              <w:tc>
                <w:tcPr>
                  <w:tcW w:w="58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1D39" w:rsidRPr="00BB461D" w:rsidRDefault="00591D39" w:rsidP="00591D39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24</w:t>
                  </w:r>
                </w:p>
              </w:tc>
              <w:tc>
                <w:tcPr>
                  <w:tcW w:w="50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1D39" w:rsidRPr="00BB461D" w:rsidRDefault="00591D39" w:rsidP="00591D39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69</w:t>
                  </w:r>
                </w:p>
              </w:tc>
            </w:tr>
            <w:tr w:rsidR="00ED55B1" w:rsidRPr="00BB461D" w:rsidTr="00ED55B1">
              <w:tc>
                <w:tcPr>
                  <w:tcW w:w="38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D55B1" w:rsidRPr="00BB461D" w:rsidRDefault="00ED55B1" w:rsidP="00591D39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202</w:t>
                  </w:r>
                  <w:r w:rsidR="00591D39"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</w:t>
                  </w: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/202</w:t>
                  </w:r>
                  <w:r w:rsidR="00591D39"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</w:t>
                  </w:r>
                </w:p>
              </w:tc>
              <w:tc>
                <w:tcPr>
                  <w:tcW w:w="58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D55B1" w:rsidRPr="00BB461D" w:rsidRDefault="00591D39" w:rsidP="00ED55B1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63</w:t>
                  </w:r>
                </w:p>
              </w:tc>
              <w:tc>
                <w:tcPr>
                  <w:tcW w:w="50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D55B1" w:rsidRPr="00BB461D" w:rsidRDefault="00591D39" w:rsidP="00ED55B1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76</w:t>
                  </w:r>
                </w:p>
              </w:tc>
            </w:tr>
          </w:tbl>
          <w:p w:rsidR="00590CA8" w:rsidRPr="00BB461D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В 202</w:t>
            </w:r>
            <w:r w:rsidR="00591D39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2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году из </w:t>
            </w:r>
            <w:r w:rsidR="00591D39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10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обучающихся 11-х классов, сдающих ЕГЭ, больше всего выбрали </w:t>
            </w:r>
            <w:r w:rsidR="00591D39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биологию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– </w:t>
            </w:r>
            <w:r w:rsidR="00591D39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7человек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(</w:t>
            </w:r>
            <w:r w:rsidR="00591D39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7</w:t>
            </w:r>
            <w:r w:rsidR="00565C51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0%). 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  <w:r w:rsidR="00565C51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4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(</w:t>
            </w:r>
            <w:r w:rsidR="00565C51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50%) – </w:t>
            </w:r>
            <w:r w:rsidR="00591D39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химию</w:t>
            </w:r>
            <w:r w:rsidR="003D44B2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)</w:t>
            </w:r>
            <w:r w:rsidR="00591D39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  <w:r w:rsidR="00565C51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3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человек</w:t>
            </w:r>
            <w:r w:rsidR="00565C51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а</w:t>
            </w:r>
            <w:r w:rsidR="00591D39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- обществознание</w:t>
            </w:r>
            <w:r w:rsidR="003D44B2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и математика(</w:t>
            </w:r>
            <w:proofErr w:type="spellStart"/>
            <w:r w:rsidR="003D44B2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проф</w:t>
            </w:r>
            <w:proofErr w:type="spellEnd"/>
            <w:r w:rsidR="003D44B2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)</w:t>
            </w:r>
            <w:r w:rsidR="00591D39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 </w:t>
            </w:r>
            <w:proofErr w:type="gramStart"/>
            <w:r w:rsidR="00591D39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(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  <w:r w:rsidR="00591D39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30</w:t>
            </w:r>
            <w:proofErr w:type="gramEnd"/>
            <w:r w:rsidR="00591D39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%) Историю и английский -</w:t>
            </w:r>
            <w:r w:rsidR="003D44B2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1(по 10%)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. </w:t>
            </w:r>
            <w:proofErr w:type="spellStart"/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Cогласно</w:t>
            </w:r>
            <w:proofErr w:type="spellEnd"/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результатам ЕГЭ успеваемость </w:t>
            </w:r>
            <w:r w:rsidR="00A82003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по</w:t>
            </w:r>
            <w:r w:rsidR="00591D39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всем </w:t>
            </w:r>
            <w:proofErr w:type="gramStart"/>
            <w:r w:rsidR="00591D39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предметам </w:t>
            </w:r>
            <w:r w:rsidR="00A82003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составила</w:t>
            </w:r>
            <w:proofErr w:type="gramEnd"/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100 процентов. Качество сдачи экзаменов и средний балл свидетельствуют о том, что уровень </w:t>
            </w:r>
            <w:proofErr w:type="gramStart"/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знаний</w:t>
            </w:r>
            <w:proofErr w:type="gramEnd"/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обучающихся </w:t>
            </w:r>
            <w:r w:rsidR="00934805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выше</w:t>
            </w:r>
            <w:r w:rsidR="00591D39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среднего по всем предметам.</w:t>
            </w:r>
          </w:p>
          <w:p w:rsidR="00590CA8" w:rsidRPr="00BB461D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Таблица 17. Результаты ЕГЭ в 202</w:t>
            </w:r>
            <w:r w:rsidR="003D44B2" w:rsidRPr="00BB461D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2</w:t>
            </w:r>
            <w:r w:rsidRPr="00BB461D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 xml:space="preserve"> году</w:t>
            </w:r>
          </w:p>
          <w:tbl>
            <w:tblPr>
              <w:tblW w:w="5000" w:type="pct"/>
              <w:jc w:val="center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65"/>
              <w:gridCol w:w="2738"/>
              <w:gridCol w:w="2342"/>
              <w:gridCol w:w="2527"/>
              <w:gridCol w:w="2746"/>
            </w:tblGrid>
            <w:tr w:rsidR="00590CA8" w:rsidRPr="00BB461D" w:rsidTr="00ED55B1">
              <w:trPr>
                <w:jc w:val="center"/>
              </w:trPr>
              <w:tc>
                <w:tcPr>
                  <w:tcW w:w="43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Учебные предметы</w:t>
                  </w:r>
                </w:p>
              </w:tc>
              <w:tc>
                <w:tcPr>
                  <w:tcW w:w="27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BB461D" w:rsidRDefault="00590CA8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Количество участников ЕГЭ</w:t>
                  </w:r>
                </w:p>
              </w:tc>
              <w:tc>
                <w:tcPr>
                  <w:tcW w:w="23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BB461D" w:rsidRDefault="00590CA8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Качество</w:t>
                  </w:r>
                </w:p>
              </w:tc>
              <w:tc>
                <w:tcPr>
                  <w:tcW w:w="252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BB461D" w:rsidRDefault="00590CA8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Средний</w:t>
                  </w:r>
                </w:p>
                <w:p w:rsidR="00590CA8" w:rsidRPr="00BB461D" w:rsidRDefault="00590CA8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br/>
                  </w: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балл</w:t>
                  </w:r>
                </w:p>
              </w:tc>
              <w:tc>
                <w:tcPr>
                  <w:tcW w:w="2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BB461D" w:rsidRDefault="00590CA8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Успеваемость</w:t>
                  </w:r>
                </w:p>
              </w:tc>
            </w:tr>
            <w:tr w:rsidR="00ED55B1" w:rsidRPr="00BB461D" w:rsidTr="00ED55B1">
              <w:trPr>
                <w:jc w:val="center"/>
              </w:trPr>
              <w:tc>
                <w:tcPr>
                  <w:tcW w:w="43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D55B1" w:rsidRPr="00BB461D" w:rsidRDefault="00ED55B1" w:rsidP="00ED55B1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Русский язык</w:t>
                  </w:r>
                </w:p>
              </w:tc>
              <w:tc>
                <w:tcPr>
                  <w:tcW w:w="27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D55B1" w:rsidRPr="00BB461D" w:rsidRDefault="003D44B2" w:rsidP="00ED55B1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23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D55B1" w:rsidRPr="00BB461D" w:rsidRDefault="00ED55B1" w:rsidP="00ED55B1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252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D55B1" w:rsidRPr="00BB461D" w:rsidRDefault="00ED55B1" w:rsidP="003D44B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4,</w:t>
                  </w:r>
                  <w:r w:rsidR="003D44B2"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2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D55B1" w:rsidRPr="00BB461D" w:rsidRDefault="00ED55B1" w:rsidP="00ED55B1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</w:tr>
            <w:tr w:rsidR="003D44B2" w:rsidRPr="00BB461D" w:rsidTr="00ED55B1">
              <w:trPr>
                <w:jc w:val="center"/>
              </w:trPr>
              <w:tc>
                <w:tcPr>
                  <w:tcW w:w="43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D44B2" w:rsidRPr="00BB461D" w:rsidRDefault="003D44B2" w:rsidP="00ED55B1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Математика (базовый уровень)</w:t>
                  </w:r>
                </w:p>
              </w:tc>
              <w:tc>
                <w:tcPr>
                  <w:tcW w:w="27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D44B2" w:rsidRPr="00BB461D" w:rsidRDefault="003D44B2" w:rsidP="00ED55B1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23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D44B2" w:rsidRPr="00BB461D" w:rsidRDefault="003D44B2" w:rsidP="00ED55B1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252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D44B2" w:rsidRPr="00BB461D" w:rsidRDefault="003D44B2" w:rsidP="00ED55B1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4,4</w:t>
                  </w:r>
                </w:p>
              </w:tc>
              <w:tc>
                <w:tcPr>
                  <w:tcW w:w="2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D44B2" w:rsidRPr="00BB461D" w:rsidRDefault="003D44B2" w:rsidP="00ED55B1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</w:tr>
            <w:tr w:rsidR="00ED55B1" w:rsidRPr="00BB461D" w:rsidTr="00ED55B1">
              <w:trPr>
                <w:jc w:val="center"/>
              </w:trPr>
              <w:tc>
                <w:tcPr>
                  <w:tcW w:w="43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D55B1" w:rsidRPr="00BB461D" w:rsidRDefault="003D44B2" w:rsidP="00ED55B1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Английский язык</w:t>
                  </w:r>
                </w:p>
              </w:tc>
              <w:tc>
                <w:tcPr>
                  <w:tcW w:w="27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D55B1" w:rsidRPr="00BB461D" w:rsidRDefault="003D44B2" w:rsidP="00ED55B1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23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D55B1" w:rsidRPr="00BB461D" w:rsidRDefault="003D44B2" w:rsidP="00ED55B1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252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D55B1" w:rsidRPr="00BB461D" w:rsidRDefault="003D44B2" w:rsidP="00ED55B1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5</w:t>
                  </w:r>
                  <w:r w:rsidR="00ED55B1"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,0</w:t>
                  </w:r>
                </w:p>
              </w:tc>
              <w:tc>
                <w:tcPr>
                  <w:tcW w:w="2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D55B1" w:rsidRPr="00BB461D" w:rsidRDefault="00ED55B1" w:rsidP="00ED55B1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</w:tr>
            <w:tr w:rsidR="00ED55B1" w:rsidRPr="00BB461D" w:rsidTr="00ED55B1">
              <w:trPr>
                <w:jc w:val="center"/>
              </w:trPr>
              <w:tc>
                <w:tcPr>
                  <w:tcW w:w="43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D55B1" w:rsidRPr="00BB461D" w:rsidRDefault="00ED55B1" w:rsidP="00ED55B1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Математика (профильный уровень)</w:t>
                  </w:r>
                </w:p>
              </w:tc>
              <w:tc>
                <w:tcPr>
                  <w:tcW w:w="27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D55B1" w:rsidRPr="00BB461D" w:rsidRDefault="003D44B2" w:rsidP="00ED55B1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23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D55B1" w:rsidRPr="00BB461D" w:rsidRDefault="00192410" w:rsidP="00ED55B1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67</w:t>
                  </w:r>
                </w:p>
              </w:tc>
              <w:tc>
                <w:tcPr>
                  <w:tcW w:w="252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D55B1" w:rsidRPr="00BB461D" w:rsidRDefault="003D44B2" w:rsidP="00ED55B1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4,0</w:t>
                  </w:r>
                </w:p>
              </w:tc>
              <w:tc>
                <w:tcPr>
                  <w:tcW w:w="2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D55B1" w:rsidRPr="00BB461D" w:rsidRDefault="003D44B2" w:rsidP="00ED55B1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</w:tr>
            <w:tr w:rsidR="00ED55B1" w:rsidRPr="00BB461D" w:rsidTr="00ED55B1">
              <w:trPr>
                <w:jc w:val="center"/>
              </w:trPr>
              <w:tc>
                <w:tcPr>
                  <w:tcW w:w="43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D55B1" w:rsidRPr="00BB461D" w:rsidRDefault="00ED55B1" w:rsidP="00ED55B1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Химия</w:t>
                  </w:r>
                </w:p>
              </w:tc>
              <w:tc>
                <w:tcPr>
                  <w:tcW w:w="27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D55B1" w:rsidRPr="00BB461D" w:rsidRDefault="003D44B2" w:rsidP="00ED55B1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23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D55B1" w:rsidRPr="00BB461D" w:rsidRDefault="003D44B2" w:rsidP="00ED55B1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25</w:t>
                  </w:r>
                </w:p>
              </w:tc>
              <w:tc>
                <w:tcPr>
                  <w:tcW w:w="252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D55B1" w:rsidRPr="00BB461D" w:rsidRDefault="00ED55B1" w:rsidP="003D44B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3,</w:t>
                  </w:r>
                  <w:r w:rsidR="003D44B2"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2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D55B1" w:rsidRPr="00BB461D" w:rsidRDefault="00ED55B1" w:rsidP="00ED55B1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</w:tr>
            <w:tr w:rsidR="00ED55B1" w:rsidRPr="00BB461D" w:rsidTr="00ED55B1">
              <w:trPr>
                <w:jc w:val="center"/>
              </w:trPr>
              <w:tc>
                <w:tcPr>
                  <w:tcW w:w="43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D55B1" w:rsidRPr="00BB461D" w:rsidRDefault="00ED55B1" w:rsidP="00ED55B1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Биология</w:t>
                  </w:r>
                </w:p>
              </w:tc>
              <w:tc>
                <w:tcPr>
                  <w:tcW w:w="27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D55B1" w:rsidRPr="00BB461D" w:rsidRDefault="003D44B2" w:rsidP="00ED55B1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23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D55B1" w:rsidRPr="00BB461D" w:rsidRDefault="00ED55B1" w:rsidP="00ED55B1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33</w:t>
                  </w:r>
                </w:p>
              </w:tc>
              <w:tc>
                <w:tcPr>
                  <w:tcW w:w="252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D55B1" w:rsidRPr="00BB461D" w:rsidRDefault="003D44B2" w:rsidP="00ED55B1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3,3</w:t>
                  </w:r>
                </w:p>
              </w:tc>
              <w:tc>
                <w:tcPr>
                  <w:tcW w:w="2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D55B1" w:rsidRPr="00BB461D" w:rsidRDefault="00ED55B1" w:rsidP="00ED55B1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</w:tr>
            <w:tr w:rsidR="00590CA8" w:rsidRPr="00BB461D" w:rsidTr="00ED55B1">
              <w:trPr>
                <w:jc w:val="center"/>
              </w:trPr>
              <w:tc>
                <w:tcPr>
                  <w:tcW w:w="43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История</w:t>
                  </w:r>
                </w:p>
              </w:tc>
              <w:tc>
                <w:tcPr>
                  <w:tcW w:w="27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B461D" w:rsidRDefault="003D44B2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23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B461D" w:rsidRDefault="003D44B2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252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B461D" w:rsidRDefault="003D44B2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5,0</w:t>
                  </w:r>
                </w:p>
              </w:tc>
              <w:tc>
                <w:tcPr>
                  <w:tcW w:w="2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B461D" w:rsidRDefault="00ED55B1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590CA8" w:rsidRPr="00BB461D" w:rsidTr="00ED55B1">
              <w:trPr>
                <w:jc w:val="center"/>
              </w:trPr>
              <w:tc>
                <w:tcPr>
                  <w:tcW w:w="43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lastRenderedPageBreak/>
                    <w:t>Обществознание</w:t>
                  </w:r>
                </w:p>
              </w:tc>
              <w:tc>
                <w:tcPr>
                  <w:tcW w:w="27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B461D" w:rsidRDefault="003D44B2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23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B461D" w:rsidRDefault="003D44B2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67</w:t>
                  </w:r>
                </w:p>
              </w:tc>
              <w:tc>
                <w:tcPr>
                  <w:tcW w:w="252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B461D" w:rsidRDefault="003D44B2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3,7</w:t>
                  </w:r>
                </w:p>
              </w:tc>
              <w:tc>
                <w:tcPr>
                  <w:tcW w:w="2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B461D" w:rsidRDefault="003D44B2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</w:tr>
            <w:tr w:rsidR="00590CA8" w:rsidRPr="00BB461D" w:rsidTr="00ED55B1">
              <w:trPr>
                <w:jc w:val="center"/>
              </w:trPr>
              <w:tc>
                <w:tcPr>
                  <w:tcW w:w="43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Информатика</w:t>
                  </w:r>
                </w:p>
              </w:tc>
              <w:tc>
                <w:tcPr>
                  <w:tcW w:w="27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B461D" w:rsidRDefault="00ED55B1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3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B461D" w:rsidRDefault="00ED55B1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52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B461D" w:rsidRDefault="00ED55B1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B461D" w:rsidRDefault="00ED55B1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590CA8" w:rsidRPr="00BB461D" w:rsidTr="00ED55B1">
              <w:trPr>
                <w:jc w:val="center"/>
              </w:trPr>
              <w:tc>
                <w:tcPr>
                  <w:tcW w:w="43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География</w:t>
                  </w:r>
                </w:p>
              </w:tc>
              <w:tc>
                <w:tcPr>
                  <w:tcW w:w="27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B461D" w:rsidRDefault="00ED55B1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3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B461D" w:rsidRDefault="00ED55B1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52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B461D" w:rsidRDefault="00ED55B1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B461D" w:rsidRDefault="00ED55B1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590CA8" w:rsidRPr="00BB461D" w:rsidTr="00ED55B1">
              <w:trPr>
                <w:jc w:val="center"/>
              </w:trPr>
              <w:tc>
                <w:tcPr>
                  <w:tcW w:w="43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Литература</w:t>
                  </w:r>
                </w:p>
              </w:tc>
              <w:tc>
                <w:tcPr>
                  <w:tcW w:w="27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B461D" w:rsidRDefault="00ED55B1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3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B461D" w:rsidRDefault="00ED55B1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52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B461D" w:rsidRDefault="00ED55B1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B461D" w:rsidRDefault="00ED55B1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</w:tbl>
          <w:p w:rsidR="00590CA8" w:rsidRPr="00BB461D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Все выпускники 11-х классов успешно завершили учебный год и получили аттестаты. </w:t>
            </w:r>
          </w:p>
          <w:p w:rsidR="00590CA8" w:rsidRPr="00BB461D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 xml:space="preserve">Таблица 18. Количество медалистов за последние </w:t>
            </w:r>
            <w:r w:rsidR="007C5E08" w:rsidRPr="00BB461D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шес</w:t>
            </w:r>
            <w:r w:rsidRPr="00BB461D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ть лет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96"/>
              <w:gridCol w:w="1596"/>
              <w:gridCol w:w="1597"/>
              <w:gridCol w:w="1597"/>
              <w:gridCol w:w="1935"/>
              <w:gridCol w:w="1226"/>
            </w:tblGrid>
            <w:tr w:rsidR="00590CA8" w:rsidRPr="00BB461D">
              <w:tc>
                <w:tcPr>
                  <w:tcW w:w="9547" w:type="dxa"/>
                  <w:gridSpan w:val="6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Медаль «За особые успехи в учении»</w:t>
                  </w:r>
                </w:p>
              </w:tc>
            </w:tr>
            <w:tr w:rsidR="007C5E08" w:rsidRPr="00BB461D" w:rsidTr="007C5E08">
              <w:tc>
                <w:tcPr>
                  <w:tcW w:w="15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C5E08" w:rsidRPr="00BB461D" w:rsidRDefault="007C5E08" w:rsidP="00590CA8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2017</w:t>
                  </w:r>
                </w:p>
              </w:tc>
              <w:tc>
                <w:tcPr>
                  <w:tcW w:w="15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C5E08" w:rsidRPr="00BB461D" w:rsidRDefault="007C5E08" w:rsidP="00590CA8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2018</w:t>
                  </w:r>
                </w:p>
              </w:tc>
              <w:tc>
                <w:tcPr>
                  <w:tcW w:w="15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C5E08" w:rsidRPr="00BB461D" w:rsidRDefault="007C5E08" w:rsidP="00590CA8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2019</w:t>
                  </w:r>
                </w:p>
              </w:tc>
              <w:tc>
                <w:tcPr>
                  <w:tcW w:w="15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C5E08" w:rsidRPr="00BB461D" w:rsidRDefault="007C5E08" w:rsidP="00590CA8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2020</w:t>
                  </w:r>
                </w:p>
              </w:tc>
              <w:tc>
                <w:tcPr>
                  <w:tcW w:w="19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C5E08" w:rsidRPr="00BB461D" w:rsidRDefault="007C5E08" w:rsidP="00590CA8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2021</w:t>
                  </w:r>
                </w:p>
              </w:tc>
              <w:tc>
                <w:tcPr>
                  <w:tcW w:w="1226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:rsidR="007C5E08" w:rsidRPr="00BB461D" w:rsidRDefault="007C5E08" w:rsidP="007C5E08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2022</w:t>
                  </w:r>
                </w:p>
              </w:tc>
            </w:tr>
            <w:tr w:rsidR="007C5E08" w:rsidRPr="00BB461D" w:rsidTr="007C5E08">
              <w:tc>
                <w:tcPr>
                  <w:tcW w:w="15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C5E08" w:rsidRPr="00BB461D" w:rsidRDefault="007C5E08" w:rsidP="00590CA8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</w:t>
                  </w:r>
                </w:p>
              </w:tc>
              <w:tc>
                <w:tcPr>
                  <w:tcW w:w="15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C5E08" w:rsidRPr="00BB461D" w:rsidRDefault="007C5E08" w:rsidP="00590CA8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15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C5E08" w:rsidRPr="00BB461D" w:rsidRDefault="007C5E08" w:rsidP="00590CA8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15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C5E08" w:rsidRPr="00BB461D" w:rsidRDefault="007C5E08" w:rsidP="00590CA8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</w:t>
                  </w:r>
                </w:p>
              </w:tc>
              <w:tc>
                <w:tcPr>
                  <w:tcW w:w="19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C5E08" w:rsidRPr="00BB461D" w:rsidRDefault="007C5E08" w:rsidP="00590CA8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:rsidR="007C5E08" w:rsidRPr="00BB461D" w:rsidRDefault="007C5E08" w:rsidP="007C5E08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</w:tbl>
          <w:p w:rsidR="00590CA8" w:rsidRPr="00BB461D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Таблица 19. Получили медаль «За особые успехи в учении» в </w:t>
            </w:r>
            <w:r w:rsidRPr="00BB461D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202</w:t>
            </w:r>
            <w:r w:rsidR="007C5E08" w:rsidRPr="00BB461D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1</w:t>
            </w:r>
            <w:r w:rsidRPr="00BB461D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–202</w:t>
            </w:r>
            <w:r w:rsidR="007C5E08" w:rsidRPr="00BB461D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2</w:t>
            </w:r>
            <w:r w:rsidRPr="00BB461D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 учебном году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36"/>
              <w:gridCol w:w="6630"/>
              <w:gridCol w:w="3626"/>
              <w:gridCol w:w="3626"/>
            </w:tblGrid>
            <w:tr w:rsidR="00590CA8" w:rsidRPr="00BB461D">
              <w:tc>
                <w:tcPr>
                  <w:tcW w:w="4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№ п/п</w:t>
                  </w:r>
                </w:p>
              </w:tc>
              <w:tc>
                <w:tcPr>
                  <w:tcW w:w="46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Ф. И. О. выпускника</w:t>
                  </w:r>
                </w:p>
              </w:tc>
              <w:tc>
                <w:tcPr>
                  <w:tcW w:w="25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Класс</w:t>
                  </w:r>
                </w:p>
              </w:tc>
              <w:tc>
                <w:tcPr>
                  <w:tcW w:w="25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Классный руководитель</w:t>
                  </w:r>
                </w:p>
              </w:tc>
            </w:tr>
            <w:tr w:rsidR="00590CA8" w:rsidRPr="00BB461D" w:rsidTr="00646C74">
              <w:tc>
                <w:tcPr>
                  <w:tcW w:w="4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</w:t>
                  </w:r>
                </w:p>
              </w:tc>
              <w:tc>
                <w:tcPr>
                  <w:tcW w:w="46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B461D" w:rsidRDefault="007C5E0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Шамхалов</w:t>
                  </w:r>
                  <w:proofErr w:type="spellEnd"/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Мурад</w:t>
                  </w:r>
                  <w:proofErr w:type="spellEnd"/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 xml:space="preserve"> Шамильевич</w:t>
                  </w:r>
                </w:p>
              </w:tc>
              <w:tc>
                <w:tcPr>
                  <w:tcW w:w="25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B461D" w:rsidRDefault="007C5E0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25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B461D" w:rsidRDefault="007C5E0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Хайбулаева</w:t>
                  </w:r>
                  <w:proofErr w:type="spellEnd"/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 xml:space="preserve"> П.М.</w:t>
                  </w:r>
                </w:p>
              </w:tc>
            </w:tr>
            <w:tr w:rsidR="00590CA8" w:rsidRPr="00BB461D" w:rsidTr="00646C74">
              <w:tc>
                <w:tcPr>
                  <w:tcW w:w="4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</w:t>
                  </w:r>
                </w:p>
              </w:tc>
              <w:tc>
                <w:tcPr>
                  <w:tcW w:w="46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B461D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B461D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B461D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90CA8" w:rsidRPr="00BB461D" w:rsidTr="00646C74">
              <w:tc>
                <w:tcPr>
                  <w:tcW w:w="4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&lt;…&gt;</w:t>
                  </w:r>
                </w:p>
              </w:tc>
              <w:tc>
                <w:tcPr>
                  <w:tcW w:w="46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B461D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B461D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BB461D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590CA8" w:rsidRPr="00BB461D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Выводы о результатах ГИА-9 и ГИА-11</w:t>
            </w:r>
          </w:p>
          <w:p w:rsidR="007717BC" w:rsidRPr="00BB461D" w:rsidRDefault="00590CA8" w:rsidP="00590CA8">
            <w:pPr>
              <w:numPr>
                <w:ilvl w:val="0"/>
                <w:numId w:val="20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Обучающиеся 9-х </w:t>
            </w:r>
            <w:r w:rsidR="007C5E08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классов </w:t>
            </w:r>
            <w:r w:rsidR="007717BC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все получили аттестаты. </w:t>
            </w:r>
          </w:p>
          <w:p w:rsidR="00590CA8" w:rsidRPr="00BB461D" w:rsidRDefault="007717BC" w:rsidP="00590CA8">
            <w:pPr>
              <w:numPr>
                <w:ilvl w:val="0"/>
                <w:numId w:val="20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Обучающиеся 11-класса</w:t>
            </w:r>
            <w:r w:rsidR="00590CA8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показали стопроцентную успеваемость по результатам ГИА по 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п</w:t>
            </w:r>
            <w:r w:rsidR="007C5E08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редметам.</w:t>
            </w:r>
          </w:p>
          <w:p w:rsidR="00590CA8" w:rsidRPr="00BB461D" w:rsidRDefault="00590CA8" w:rsidP="00590CA8">
            <w:pPr>
              <w:numPr>
                <w:ilvl w:val="0"/>
                <w:numId w:val="20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По ГИА-9 средний балл выше</w:t>
            </w:r>
            <w:r w:rsidR="00CE1A5F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-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  <w:r w:rsidR="007717BC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3,</w:t>
            </w:r>
            <w:r w:rsidR="00CE1A5F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5 по математике и 4,0 по русскому языку</w:t>
            </w:r>
            <w:r w:rsidR="007C5E08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.</w:t>
            </w:r>
          </w:p>
          <w:p w:rsidR="00590CA8" w:rsidRPr="00BB461D" w:rsidRDefault="00590CA8" w:rsidP="00590CA8">
            <w:pPr>
              <w:numPr>
                <w:ilvl w:val="0"/>
                <w:numId w:val="20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По</w:t>
            </w:r>
            <w:r w:rsidR="007717BC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ЕГЭ средний балл по 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предмет</w:t>
            </w:r>
            <w:r w:rsidR="007717BC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ам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 выше</w:t>
            </w:r>
            <w:r w:rsidR="00CE1A5F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-</w:t>
            </w:r>
            <w:r w:rsidR="007717BC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всего по русскому языку-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4</w:t>
            </w:r>
            <w:r w:rsidR="007717BC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,</w:t>
            </w:r>
            <w:r w:rsidR="007C5E08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3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, сре</w:t>
            </w:r>
            <w:r w:rsidR="007C5E08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дний балл</w:t>
            </w:r>
            <w:r w:rsidR="007717BC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по математике – </w:t>
            </w:r>
            <w:r w:rsidR="007C5E08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4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, </w:t>
            </w:r>
          </w:p>
          <w:p w:rsidR="00590CA8" w:rsidRPr="00BB461D" w:rsidRDefault="00590CA8" w:rsidP="00590CA8">
            <w:pPr>
              <w:numPr>
                <w:ilvl w:val="0"/>
                <w:numId w:val="20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Среди выпускников 9-х классов аттестат с отличием получили </w:t>
            </w:r>
            <w:r w:rsidR="007C5E08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2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человек</w:t>
            </w:r>
            <w:r w:rsidR="007C5E08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а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(</w:t>
            </w:r>
            <w:r w:rsidR="007C5E08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6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%). </w:t>
            </w:r>
          </w:p>
          <w:p w:rsidR="00590CA8" w:rsidRPr="00BB461D" w:rsidRDefault="00590CA8" w:rsidP="00590CA8">
            <w:pPr>
              <w:numPr>
                <w:ilvl w:val="0"/>
                <w:numId w:val="20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Среди выпускников 11-х классов аттестат с отличием и медаль «За особые успехи в учении» получили </w:t>
            </w:r>
            <w:r w:rsidR="007C5E08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1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человек (</w:t>
            </w:r>
            <w:r w:rsidR="007C5E08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1</w:t>
            </w:r>
            <w:r w:rsidR="007717BC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0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%).</w:t>
            </w:r>
          </w:p>
          <w:p w:rsidR="007C5E08" w:rsidRPr="00BB461D" w:rsidRDefault="007C5E08" w:rsidP="00590CA8">
            <w:pPr>
              <w:spacing w:after="150" w:line="255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  <w:p w:rsidR="00590CA8" w:rsidRPr="00BB461D" w:rsidRDefault="00590CA8" w:rsidP="00590CA8">
            <w:pPr>
              <w:spacing w:after="150" w:line="255" w:lineRule="atLeast"/>
              <w:jc w:val="center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lastRenderedPageBreak/>
              <w:t>Результаты регионального мониторинга</w:t>
            </w:r>
          </w:p>
          <w:p w:rsidR="00590CA8" w:rsidRPr="00BB461D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Результаты выполнения диагностической </w:t>
            </w:r>
            <w:proofErr w:type="gramStart"/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работы </w:t>
            </w:r>
            <w:r w:rsidR="00CE1634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по</w:t>
            </w:r>
            <w:proofErr w:type="gramEnd"/>
            <w:r w:rsidR="00CE1634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предмету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«математика» в </w:t>
            </w:r>
            <w:r w:rsidR="00CE1634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10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класс</w:t>
            </w:r>
            <w:r w:rsidR="00CE1634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е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  <w:r w:rsidR="00CE1634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10.10 2021 года, и по русскому языку 17.10.2021 года</w:t>
            </w:r>
          </w:p>
          <w:p w:rsidR="00590CA8" w:rsidRPr="00BB461D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1. Успешность выполнения работы в процентах</w:t>
            </w:r>
            <w:r w:rsidR="00B648C4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по математике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:</w:t>
            </w:r>
          </w:p>
          <w:p w:rsidR="00590CA8" w:rsidRPr="00BB461D" w:rsidRDefault="00B648C4" w:rsidP="00590CA8">
            <w:pPr>
              <w:numPr>
                <w:ilvl w:val="0"/>
                <w:numId w:val="21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Успеваемость -100%, качество знаний-</w:t>
            </w:r>
            <w:r w:rsidR="00CE1A5F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8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0% СОУ-72%, ср.б.-4,</w:t>
            </w:r>
            <w:r w:rsidR="00CE1A5F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4</w:t>
            </w:r>
          </w:p>
          <w:p w:rsidR="00590CA8" w:rsidRPr="00BB461D" w:rsidRDefault="00590CA8" w:rsidP="00D16A02">
            <w:pPr>
              <w:spacing w:after="0" w:line="255" w:lineRule="atLeast"/>
              <w:ind w:left="270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590CA8" w:rsidRPr="00BB461D" w:rsidRDefault="00B648C4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   </w:t>
            </w:r>
            <w:r w:rsidR="00590CA8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С работой справились </w:t>
            </w:r>
            <w:proofErr w:type="gramStart"/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все </w:t>
            </w:r>
            <w:r w:rsidR="00590CA8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учащи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е</w:t>
            </w:r>
            <w:r w:rsidR="00590CA8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ся</w:t>
            </w:r>
            <w:proofErr w:type="gramEnd"/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10 класса</w:t>
            </w:r>
          </w:p>
          <w:p w:rsidR="00D16A02" w:rsidRPr="00BB461D" w:rsidRDefault="00D16A02" w:rsidP="00D16A02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2.Успешность выполнения работы в процентах по русскому языку:</w:t>
            </w:r>
          </w:p>
          <w:p w:rsidR="00D16A02" w:rsidRPr="00BB461D" w:rsidRDefault="00D16A02" w:rsidP="00D16A02">
            <w:pPr>
              <w:numPr>
                <w:ilvl w:val="0"/>
                <w:numId w:val="21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Успеваемость -</w:t>
            </w:r>
            <w:r w:rsidR="00CE1A5F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10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0%, качество знаний-60% СОУ-51%, ср.б.-3,5</w:t>
            </w:r>
          </w:p>
          <w:p w:rsidR="00D16A02" w:rsidRPr="00BB461D" w:rsidRDefault="00D16A02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590CA8" w:rsidRPr="00BB461D" w:rsidRDefault="00590CA8" w:rsidP="00590CA8">
            <w:pPr>
              <w:spacing w:after="150" w:line="255" w:lineRule="atLeast"/>
              <w:jc w:val="center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Результаты ВПР</w:t>
            </w:r>
          </w:p>
          <w:p w:rsidR="00590CA8" w:rsidRPr="00BB461D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ВПР показали значительное снижение результатов по сравнению с итоговой оценкой за третью четверть по русскому языку и математике в 5-х классах. Понизили свои результаты по русскому языку – </w:t>
            </w:r>
            <w:r w:rsidR="006C0068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1</w:t>
            </w:r>
            <w:r w:rsidR="007D6906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0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процент</w:t>
            </w:r>
            <w:r w:rsidR="006C0068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ов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 обучающихся, по математике – 1</w:t>
            </w:r>
            <w:r w:rsidR="007D6906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2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процентов, по биологии – </w:t>
            </w:r>
            <w:r w:rsidR="00FA6A66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1</w:t>
            </w:r>
            <w:r w:rsidR="007D6906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1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процента.</w:t>
            </w:r>
          </w:p>
          <w:p w:rsidR="00FA6A66" w:rsidRPr="00BB461D" w:rsidRDefault="00FA6A66" w:rsidP="00FA6A66">
            <w:pPr>
              <w:spacing w:after="150" w:line="255" w:lineRule="atLeast"/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Снижение результатов по сравнению с итоговой оценкой за третью четверть по русскому языку и математике в 6-х классах. Понизили свои результаты по русскому языку – 1</w:t>
            </w:r>
            <w:r w:rsidR="007D6906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0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процентов обучающихся, по математике –</w:t>
            </w:r>
            <w:r w:rsidR="007D6906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12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процентов, по биологии – 1</w:t>
            </w:r>
            <w:r w:rsidR="007D6906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0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процент, географии-</w:t>
            </w:r>
            <w:r w:rsidR="007D6906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11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  <w:proofErr w:type="gramStart"/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процентов..</w:t>
            </w:r>
            <w:proofErr w:type="gramEnd"/>
          </w:p>
          <w:p w:rsidR="00FA6A66" w:rsidRPr="00BB461D" w:rsidRDefault="00FA6A66" w:rsidP="00FA6A66">
            <w:pPr>
              <w:spacing w:after="150" w:line="255" w:lineRule="atLeast"/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Снижение результатов по сравнению с итоговой оценкой за третью четверть по русскому языку и математике в 7-х классах. Понизили свои результаты по русскому языку – 1</w:t>
            </w:r>
            <w:r w:rsidR="007D6906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4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процентов обучающихся, по математике –1</w:t>
            </w:r>
            <w:r w:rsidR="007D6906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1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процентов, по биологии – 1</w:t>
            </w:r>
            <w:r w:rsidR="007D6906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2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процент, географии-1</w:t>
            </w:r>
            <w:r w:rsidR="007D6906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2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  <w:proofErr w:type="gramStart"/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процентов..</w:t>
            </w:r>
            <w:proofErr w:type="gramEnd"/>
          </w:p>
          <w:p w:rsidR="00CD0BC6" w:rsidRPr="00BB461D" w:rsidRDefault="00CD0BC6" w:rsidP="00CD0BC6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Снижение результатов по сравнению с итоговой оценкой за третью четверть по русскому языку и математике в 8х классах. Понизили свои результаты по русскому языку – 1</w:t>
            </w:r>
            <w:r w:rsidR="007D6906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2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процентов обучающихся, по математике –1</w:t>
            </w:r>
            <w:r w:rsidR="007D6906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7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процентов, по биологии – </w:t>
            </w:r>
            <w:r w:rsidR="007D6906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6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процент, географии-</w:t>
            </w:r>
            <w:r w:rsidR="007D6906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9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процентов</w:t>
            </w:r>
            <w:r w:rsidR="007E24FA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, история-10</w:t>
            </w:r>
            <w:proofErr w:type="gramStart"/>
            <w:r w:rsidR="007E24FA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%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..</w:t>
            </w:r>
            <w:proofErr w:type="gramEnd"/>
          </w:p>
          <w:p w:rsidR="00CD0BC6" w:rsidRPr="00BB461D" w:rsidRDefault="00CD0BC6" w:rsidP="00CD0BC6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CD0BC6" w:rsidRPr="00BB461D" w:rsidRDefault="00CD0BC6" w:rsidP="00FA6A66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A6A66" w:rsidRPr="00BB461D" w:rsidRDefault="00FA6A66" w:rsidP="00FA6A66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A6A66" w:rsidRPr="00BB461D" w:rsidRDefault="00FA6A66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590CA8" w:rsidRPr="00BB461D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lastRenderedPageBreak/>
              <w:t>Причины несоответствия результатов ВПР и оценок:</w:t>
            </w:r>
          </w:p>
          <w:p w:rsidR="00590CA8" w:rsidRPr="00BB461D" w:rsidRDefault="00590CA8" w:rsidP="00590CA8">
            <w:pPr>
              <w:numPr>
                <w:ilvl w:val="0"/>
                <w:numId w:val="25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отсутствие дифференцированной работы с обучающимися;</w:t>
            </w:r>
          </w:p>
          <w:p w:rsidR="00F21FFD" w:rsidRPr="00BB461D" w:rsidRDefault="00590CA8" w:rsidP="00F21FFD">
            <w:pPr>
              <w:numPr>
                <w:ilvl w:val="0"/>
                <w:numId w:val="25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низкий уровень </w:t>
            </w:r>
            <w:proofErr w:type="spellStart"/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сформированности</w:t>
            </w:r>
            <w:proofErr w:type="spellEnd"/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навыков самоконтроля, включая навыки внимательного прочтения текста задания, предварительной оценки правильности полученного ответа и его проверки;</w:t>
            </w:r>
          </w:p>
          <w:p w:rsidR="00F21FFD" w:rsidRPr="00BB461D" w:rsidRDefault="00824E03" w:rsidP="00F21FFD">
            <w:pPr>
              <w:numPr>
                <w:ilvl w:val="0"/>
                <w:numId w:val="25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b/>
                <w:i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bCs/>
                <w:i/>
                <w:color w:val="222222"/>
                <w:sz w:val="20"/>
                <w:szCs w:val="20"/>
                <w:lang w:eastAsia="ru-RU"/>
              </w:rPr>
              <w:t>Особенности формулировки и характер задания</w:t>
            </w:r>
            <w:r w:rsidR="007E24FA" w:rsidRPr="00BB461D">
              <w:rPr>
                <w:rFonts w:ascii="Arial" w:eastAsia="Times New Roman" w:hAnsi="Arial" w:cs="Arial"/>
                <w:b/>
                <w:bCs/>
                <w:i/>
                <w:color w:val="222222"/>
                <w:sz w:val="20"/>
                <w:szCs w:val="20"/>
                <w:lang w:eastAsia="ru-RU"/>
              </w:rPr>
              <w:t xml:space="preserve"> </w:t>
            </w:r>
            <w:r w:rsidRPr="00BB461D">
              <w:rPr>
                <w:rFonts w:ascii="Arial" w:eastAsia="Times New Roman" w:hAnsi="Arial" w:cs="Arial"/>
                <w:b/>
                <w:bCs/>
                <w:i/>
                <w:color w:val="222222"/>
                <w:sz w:val="20"/>
                <w:szCs w:val="20"/>
                <w:lang w:eastAsia="ru-RU"/>
              </w:rPr>
              <w:t>(не поняли задание и выполнили неверно).</w:t>
            </w:r>
          </w:p>
          <w:p w:rsidR="00824E03" w:rsidRPr="00BB461D" w:rsidRDefault="00824E03" w:rsidP="00F21FFD">
            <w:pPr>
              <w:numPr>
                <w:ilvl w:val="0"/>
                <w:numId w:val="25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b/>
                <w:i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bCs/>
                <w:i/>
                <w:color w:val="222222"/>
                <w:sz w:val="20"/>
                <w:szCs w:val="20"/>
                <w:lang w:eastAsia="ru-RU"/>
              </w:rPr>
              <w:t>Пропуски уроков по состоянию здоровья у некоторых учащихся.</w:t>
            </w:r>
          </w:p>
          <w:p w:rsidR="00824E03" w:rsidRPr="00BB461D" w:rsidRDefault="007E24FA" w:rsidP="00F21FFD">
            <w:pPr>
              <w:numPr>
                <w:ilvl w:val="0"/>
                <w:numId w:val="25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b/>
                <w:i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bCs/>
                <w:i/>
                <w:color w:val="222222"/>
                <w:sz w:val="20"/>
                <w:szCs w:val="20"/>
                <w:lang w:eastAsia="ru-RU"/>
              </w:rPr>
              <w:t xml:space="preserve">Слабо </w:t>
            </w:r>
            <w:r w:rsidR="00824E03" w:rsidRPr="00BB461D">
              <w:rPr>
                <w:rFonts w:ascii="Arial" w:eastAsia="Times New Roman" w:hAnsi="Arial" w:cs="Arial"/>
                <w:b/>
                <w:bCs/>
                <w:i/>
                <w:color w:val="222222"/>
                <w:sz w:val="20"/>
                <w:szCs w:val="20"/>
                <w:lang w:eastAsia="ru-RU"/>
              </w:rPr>
              <w:t>поставленная учебная мотивация и воспитательная работа с классом.</w:t>
            </w:r>
          </w:p>
          <w:p w:rsidR="00824E03" w:rsidRPr="00BB461D" w:rsidRDefault="00824E03" w:rsidP="00F21FFD">
            <w:pPr>
              <w:numPr>
                <w:ilvl w:val="0"/>
                <w:numId w:val="25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b/>
                <w:i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bCs/>
                <w:i/>
                <w:color w:val="222222"/>
                <w:sz w:val="20"/>
                <w:szCs w:val="20"/>
                <w:lang w:eastAsia="ru-RU"/>
              </w:rPr>
              <w:t>Недостатки</w:t>
            </w:r>
            <w:r w:rsidR="00C706F9" w:rsidRPr="00BB461D">
              <w:rPr>
                <w:rFonts w:ascii="Arial" w:eastAsia="Times New Roman" w:hAnsi="Arial" w:cs="Arial"/>
                <w:b/>
                <w:bCs/>
                <w:i/>
                <w:color w:val="222222"/>
                <w:sz w:val="20"/>
                <w:szCs w:val="20"/>
                <w:lang w:eastAsia="ru-RU"/>
              </w:rPr>
              <w:t xml:space="preserve"> в индивидуальной работе учителя-предметника с учащимися.</w:t>
            </w:r>
          </w:p>
          <w:p w:rsidR="007E24FA" w:rsidRPr="00BB461D" w:rsidRDefault="007E24FA" w:rsidP="007E24FA">
            <w:pPr>
              <w:spacing w:after="0" w:line="255" w:lineRule="atLeast"/>
              <w:ind w:left="270"/>
              <w:rPr>
                <w:rFonts w:ascii="Arial" w:eastAsia="Times New Roman" w:hAnsi="Arial" w:cs="Arial"/>
                <w:b/>
                <w:i/>
                <w:color w:val="222222"/>
                <w:sz w:val="20"/>
                <w:szCs w:val="20"/>
                <w:lang w:eastAsia="ru-RU"/>
              </w:rPr>
            </w:pPr>
          </w:p>
          <w:p w:rsidR="00590CA8" w:rsidRPr="00BB461D" w:rsidRDefault="00590CA8" w:rsidP="00590CA8">
            <w:pPr>
              <w:spacing w:after="150" w:line="255" w:lineRule="atLeast"/>
              <w:jc w:val="center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Активность и результативность участия в олимпиадах</w:t>
            </w:r>
          </w:p>
          <w:p w:rsidR="004E2395" w:rsidRPr="00BB461D" w:rsidRDefault="00590CA8" w:rsidP="004E2395">
            <w:pPr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74" w:lineRule="exact"/>
              <w:ind w:left="720" w:right="1080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В 2021 году проанализированы результаты участия обучающихся Школы в олимпиадах и конкурсах всероссийского, регионального, муниципального и школьного уровней.</w:t>
            </w:r>
            <w:r w:rsidR="004E2395" w:rsidRPr="00BB461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4E2395" w:rsidRPr="00BB461D" w:rsidRDefault="004E2395" w:rsidP="004E2395">
            <w:pPr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74" w:lineRule="exact"/>
              <w:ind w:left="720" w:right="1080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E2395" w:rsidRPr="00BB461D" w:rsidRDefault="004E2395" w:rsidP="004E2395">
            <w:pPr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74" w:lineRule="exact"/>
              <w:ind w:left="720" w:right="1080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E2395" w:rsidRPr="00BB461D" w:rsidRDefault="004E2395" w:rsidP="004E2395">
            <w:pPr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74" w:lineRule="exact"/>
              <w:ind w:left="720" w:right="1080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E2395" w:rsidRPr="00BB461D" w:rsidRDefault="004E2395" w:rsidP="004E2395">
            <w:pPr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74" w:lineRule="exact"/>
              <w:ind w:right="1080"/>
              <w:contextualSpacing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E2395" w:rsidRPr="00BB461D" w:rsidRDefault="004E2395" w:rsidP="004E2395">
            <w:pPr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74" w:lineRule="exact"/>
              <w:ind w:right="1080"/>
              <w:contextualSpacing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BB461D">
              <w:rPr>
                <w:rFonts w:ascii="Times New Roman" w:hAnsi="Times New Roman"/>
                <w:b/>
                <w:sz w:val="24"/>
                <w:szCs w:val="24"/>
              </w:rPr>
              <w:t>Количество участников школьного этапа Всероссийской олимпиады школьников (</w:t>
            </w:r>
            <w:proofErr w:type="spellStart"/>
            <w:r w:rsidRPr="00BB461D">
              <w:rPr>
                <w:rFonts w:ascii="Times New Roman" w:hAnsi="Times New Roman"/>
                <w:b/>
                <w:sz w:val="24"/>
                <w:szCs w:val="24"/>
              </w:rPr>
              <w:t>ВсОШ</w:t>
            </w:r>
            <w:proofErr w:type="spellEnd"/>
            <w:r w:rsidRPr="00BB461D">
              <w:rPr>
                <w:rFonts w:ascii="Times New Roman" w:hAnsi="Times New Roman"/>
                <w:b/>
                <w:sz w:val="24"/>
                <w:szCs w:val="24"/>
              </w:rPr>
              <w:t>) в 202</w:t>
            </w:r>
            <w:r w:rsidR="008B4C9C" w:rsidRPr="00BB461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BB461D">
              <w:rPr>
                <w:rFonts w:ascii="Times New Roman" w:hAnsi="Times New Roman"/>
                <w:b/>
                <w:sz w:val="24"/>
                <w:szCs w:val="24"/>
              </w:rPr>
              <w:t xml:space="preserve"> году по предметам</w:t>
            </w:r>
          </w:p>
          <w:p w:rsidR="004E2395" w:rsidRPr="00BB461D" w:rsidRDefault="004E2395" w:rsidP="004E2395">
            <w:pPr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74" w:lineRule="exact"/>
              <w:ind w:left="720" w:right="1080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02"/>
              <w:gridCol w:w="773"/>
              <w:gridCol w:w="773"/>
              <w:gridCol w:w="877"/>
              <w:gridCol w:w="774"/>
              <w:gridCol w:w="877"/>
              <w:gridCol w:w="774"/>
              <w:gridCol w:w="877"/>
              <w:gridCol w:w="774"/>
              <w:gridCol w:w="877"/>
              <w:gridCol w:w="774"/>
              <w:gridCol w:w="877"/>
              <w:gridCol w:w="774"/>
              <w:gridCol w:w="877"/>
              <w:gridCol w:w="774"/>
              <w:gridCol w:w="877"/>
              <w:gridCol w:w="811"/>
              <w:gridCol w:w="782"/>
            </w:tblGrid>
            <w:tr w:rsidR="004E2395" w:rsidRPr="00BB461D" w:rsidTr="004E2395">
              <w:tc>
                <w:tcPr>
                  <w:tcW w:w="344" w:type="pct"/>
                  <w:vMerge w:val="restar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Предмет</w:t>
                  </w:r>
                </w:p>
              </w:tc>
              <w:tc>
                <w:tcPr>
                  <w:tcW w:w="256" w:type="pct"/>
                  <w:vMerge w:val="restar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Всего участников</w:t>
                  </w:r>
                </w:p>
              </w:tc>
              <w:tc>
                <w:tcPr>
                  <w:tcW w:w="552" w:type="pct"/>
                  <w:gridSpan w:val="2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 xml:space="preserve">5 </w:t>
                  </w:r>
                  <w:proofErr w:type="spellStart"/>
                  <w:r w:rsidRPr="00BB461D">
                    <w:rPr>
                      <w:rFonts w:ascii="Times New Roman" w:hAnsi="Times New Roman"/>
                      <w:b/>
                    </w:rPr>
                    <w:t>кл</w:t>
                  </w:r>
                  <w:proofErr w:type="spellEnd"/>
                  <w:r w:rsidRPr="00BB461D">
                    <w:rPr>
                      <w:rFonts w:ascii="Times New Roman" w:hAnsi="Times New Roman"/>
                      <w:b/>
                    </w:rPr>
                    <w:t>.</w:t>
                  </w:r>
                </w:p>
              </w:tc>
              <w:tc>
                <w:tcPr>
                  <w:tcW w:w="552" w:type="pct"/>
                  <w:gridSpan w:val="2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 xml:space="preserve">6 </w:t>
                  </w:r>
                  <w:proofErr w:type="spellStart"/>
                  <w:r w:rsidRPr="00BB461D">
                    <w:rPr>
                      <w:rFonts w:ascii="Times New Roman" w:hAnsi="Times New Roman"/>
                      <w:b/>
                    </w:rPr>
                    <w:t>кл</w:t>
                  </w:r>
                  <w:proofErr w:type="spellEnd"/>
                  <w:r w:rsidRPr="00BB461D">
                    <w:rPr>
                      <w:rFonts w:ascii="Times New Roman" w:hAnsi="Times New Roman"/>
                      <w:b/>
                    </w:rPr>
                    <w:t>.</w:t>
                  </w:r>
                </w:p>
              </w:tc>
              <w:tc>
                <w:tcPr>
                  <w:tcW w:w="552" w:type="pct"/>
                  <w:gridSpan w:val="2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 xml:space="preserve">7 </w:t>
                  </w:r>
                  <w:proofErr w:type="spellStart"/>
                  <w:r w:rsidRPr="00BB461D">
                    <w:rPr>
                      <w:rFonts w:ascii="Times New Roman" w:hAnsi="Times New Roman"/>
                      <w:b/>
                    </w:rPr>
                    <w:t>кл</w:t>
                  </w:r>
                  <w:proofErr w:type="spellEnd"/>
                </w:p>
              </w:tc>
              <w:tc>
                <w:tcPr>
                  <w:tcW w:w="552" w:type="pct"/>
                  <w:gridSpan w:val="2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 xml:space="preserve">8 </w:t>
                  </w:r>
                  <w:proofErr w:type="spellStart"/>
                  <w:r w:rsidRPr="00BB461D">
                    <w:rPr>
                      <w:rFonts w:ascii="Times New Roman" w:hAnsi="Times New Roman"/>
                      <w:b/>
                    </w:rPr>
                    <w:t>кл</w:t>
                  </w:r>
                  <w:proofErr w:type="spellEnd"/>
                  <w:r w:rsidRPr="00BB461D">
                    <w:rPr>
                      <w:rFonts w:ascii="Times New Roman" w:hAnsi="Times New Roman"/>
                      <w:b/>
                    </w:rPr>
                    <w:t>.</w:t>
                  </w:r>
                </w:p>
              </w:tc>
              <w:tc>
                <w:tcPr>
                  <w:tcW w:w="552" w:type="pct"/>
                  <w:gridSpan w:val="2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 xml:space="preserve">9 </w:t>
                  </w:r>
                  <w:proofErr w:type="spellStart"/>
                  <w:r w:rsidRPr="00BB461D">
                    <w:rPr>
                      <w:rFonts w:ascii="Times New Roman" w:hAnsi="Times New Roman"/>
                      <w:b/>
                    </w:rPr>
                    <w:t>кл</w:t>
                  </w:r>
                  <w:proofErr w:type="spellEnd"/>
                  <w:r w:rsidRPr="00BB461D">
                    <w:rPr>
                      <w:rFonts w:ascii="Times New Roman" w:hAnsi="Times New Roman"/>
                      <w:b/>
                    </w:rPr>
                    <w:t>.</w:t>
                  </w:r>
                </w:p>
              </w:tc>
              <w:tc>
                <w:tcPr>
                  <w:tcW w:w="552" w:type="pct"/>
                  <w:gridSpan w:val="2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10кл.</w:t>
                  </w:r>
                </w:p>
              </w:tc>
              <w:tc>
                <w:tcPr>
                  <w:tcW w:w="552" w:type="pct"/>
                  <w:gridSpan w:val="2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11кл.</w:t>
                  </w:r>
                </w:p>
              </w:tc>
              <w:tc>
                <w:tcPr>
                  <w:tcW w:w="276" w:type="pct"/>
                  <w:vMerge w:val="restar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Количество победителей</w:t>
                  </w:r>
                </w:p>
              </w:tc>
              <w:tc>
                <w:tcPr>
                  <w:tcW w:w="261" w:type="pct"/>
                  <w:vMerge w:val="restar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Количество призеров</w:t>
                  </w:r>
                </w:p>
              </w:tc>
            </w:tr>
            <w:tr w:rsidR="004E2395" w:rsidRPr="00BB461D" w:rsidTr="004E2395">
              <w:tc>
                <w:tcPr>
                  <w:tcW w:w="344" w:type="pct"/>
                  <w:vMerge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256" w:type="pct"/>
                  <w:vMerge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Всего участников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Всего обучающихся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Всего участников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Всего обучающихся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Всего участников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Всего обучающихся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Всего участников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Всего обучающихся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Всего участников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Всего обучающихся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Всего участников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Всего обучающихся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Всего участников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Всего обучающихся</w:t>
                  </w:r>
                </w:p>
              </w:tc>
              <w:tc>
                <w:tcPr>
                  <w:tcW w:w="276" w:type="pct"/>
                  <w:vMerge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261" w:type="pct"/>
                  <w:vMerge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4E2395" w:rsidRPr="00BB461D" w:rsidTr="004E2395">
              <w:tc>
                <w:tcPr>
                  <w:tcW w:w="344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BB461D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Английский язык 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55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9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36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9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35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10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41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10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26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8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30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5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10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4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8</w:t>
                  </w:r>
                </w:p>
              </w:tc>
              <w:tc>
                <w:tcPr>
                  <w:tcW w:w="27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0</w:t>
                  </w:r>
                </w:p>
              </w:tc>
              <w:tc>
                <w:tcPr>
                  <w:tcW w:w="261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3</w:t>
                  </w:r>
                </w:p>
              </w:tc>
            </w:tr>
            <w:tr w:rsidR="004E2395" w:rsidRPr="00BB461D" w:rsidTr="004E2395">
              <w:tc>
                <w:tcPr>
                  <w:tcW w:w="344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BB461D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ОБЖ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31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0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36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0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36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0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41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8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26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11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30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8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10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4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8</w:t>
                  </w:r>
                </w:p>
              </w:tc>
              <w:tc>
                <w:tcPr>
                  <w:tcW w:w="27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14</w:t>
                  </w:r>
                </w:p>
              </w:tc>
              <w:tc>
                <w:tcPr>
                  <w:tcW w:w="261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12</w:t>
                  </w:r>
                </w:p>
              </w:tc>
            </w:tr>
            <w:tr w:rsidR="004E2395" w:rsidRPr="00BB461D" w:rsidTr="004E2395">
              <w:tc>
                <w:tcPr>
                  <w:tcW w:w="344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BB461D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География 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32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3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36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4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35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7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41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7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26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6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30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2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10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3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8</w:t>
                  </w:r>
                </w:p>
              </w:tc>
              <w:tc>
                <w:tcPr>
                  <w:tcW w:w="27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0</w:t>
                  </w:r>
                </w:p>
              </w:tc>
              <w:tc>
                <w:tcPr>
                  <w:tcW w:w="261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0</w:t>
                  </w:r>
                </w:p>
              </w:tc>
            </w:tr>
            <w:tr w:rsidR="004E2395" w:rsidRPr="00BB461D" w:rsidTr="004E2395">
              <w:tc>
                <w:tcPr>
                  <w:tcW w:w="344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BB461D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Литература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40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5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36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5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35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5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41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7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26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5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30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7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10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6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8</w:t>
                  </w:r>
                </w:p>
              </w:tc>
              <w:tc>
                <w:tcPr>
                  <w:tcW w:w="27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0</w:t>
                  </w:r>
                </w:p>
              </w:tc>
              <w:tc>
                <w:tcPr>
                  <w:tcW w:w="261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0</w:t>
                  </w:r>
                </w:p>
              </w:tc>
            </w:tr>
            <w:tr w:rsidR="004E2395" w:rsidRPr="00BB461D" w:rsidTr="004E2395">
              <w:tc>
                <w:tcPr>
                  <w:tcW w:w="344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BB461D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Физика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7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261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4E2395" w:rsidRPr="00BB461D" w:rsidTr="004E2395">
              <w:tc>
                <w:tcPr>
                  <w:tcW w:w="344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BB461D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МХК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7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261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4E2395" w:rsidRPr="00BB461D" w:rsidTr="004E2395">
              <w:tc>
                <w:tcPr>
                  <w:tcW w:w="344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BB461D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lastRenderedPageBreak/>
                    <w:t>Обществознание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48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6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36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5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35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14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41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5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26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8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30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4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10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5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8</w:t>
                  </w:r>
                </w:p>
              </w:tc>
              <w:tc>
                <w:tcPr>
                  <w:tcW w:w="27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0</w:t>
                  </w:r>
                </w:p>
              </w:tc>
              <w:tc>
                <w:tcPr>
                  <w:tcW w:w="261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4</w:t>
                  </w:r>
                </w:p>
              </w:tc>
            </w:tr>
            <w:tr w:rsidR="004E2395" w:rsidRPr="00BB461D" w:rsidTr="004E2395">
              <w:tc>
                <w:tcPr>
                  <w:tcW w:w="344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BB461D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Математика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48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10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36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6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35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5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41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5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26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6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30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6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10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4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8</w:t>
                  </w:r>
                </w:p>
              </w:tc>
              <w:tc>
                <w:tcPr>
                  <w:tcW w:w="27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0</w:t>
                  </w:r>
                </w:p>
              </w:tc>
              <w:tc>
                <w:tcPr>
                  <w:tcW w:w="261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0</w:t>
                  </w:r>
                </w:p>
              </w:tc>
            </w:tr>
            <w:tr w:rsidR="004E2395" w:rsidRPr="00BB461D" w:rsidTr="004E2395">
              <w:tc>
                <w:tcPr>
                  <w:tcW w:w="344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BB461D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Русский язык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50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7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36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9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35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8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41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10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26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7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30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5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10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4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8</w:t>
                  </w:r>
                </w:p>
              </w:tc>
              <w:tc>
                <w:tcPr>
                  <w:tcW w:w="27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0</w:t>
                  </w:r>
                </w:p>
              </w:tc>
              <w:tc>
                <w:tcPr>
                  <w:tcW w:w="261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0</w:t>
                  </w:r>
                </w:p>
              </w:tc>
            </w:tr>
            <w:tr w:rsidR="004E2395" w:rsidRPr="00BB461D" w:rsidTr="004E2395">
              <w:tc>
                <w:tcPr>
                  <w:tcW w:w="344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BB461D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Химия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19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0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36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0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35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0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41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6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26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5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30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4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10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4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8</w:t>
                  </w:r>
                </w:p>
              </w:tc>
              <w:tc>
                <w:tcPr>
                  <w:tcW w:w="27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0</w:t>
                  </w:r>
                </w:p>
              </w:tc>
              <w:tc>
                <w:tcPr>
                  <w:tcW w:w="261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0</w:t>
                  </w:r>
                </w:p>
              </w:tc>
            </w:tr>
            <w:tr w:rsidR="004E2395" w:rsidRPr="00BB461D" w:rsidTr="004E2395">
              <w:tc>
                <w:tcPr>
                  <w:tcW w:w="344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BB461D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Право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30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4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36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5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35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4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41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4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26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5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30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4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10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4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8</w:t>
                  </w:r>
                </w:p>
              </w:tc>
              <w:tc>
                <w:tcPr>
                  <w:tcW w:w="27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0</w:t>
                  </w:r>
                </w:p>
              </w:tc>
              <w:tc>
                <w:tcPr>
                  <w:tcW w:w="261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3</w:t>
                  </w:r>
                </w:p>
              </w:tc>
            </w:tr>
            <w:tr w:rsidR="004E2395" w:rsidRPr="00BB461D" w:rsidTr="004E2395">
              <w:tc>
                <w:tcPr>
                  <w:tcW w:w="344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BB461D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Экология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64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11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36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10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35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16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41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8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26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8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30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6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10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4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8</w:t>
                  </w:r>
                </w:p>
              </w:tc>
              <w:tc>
                <w:tcPr>
                  <w:tcW w:w="27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0</w:t>
                  </w:r>
                </w:p>
              </w:tc>
              <w:tc>
                <w:tcPr>
                  <w:tcW w:w="261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5</w:t>
                  </w:r>
                </w:p>
              </w:tc>
            </w:tr>
            <w:tr w:rsidR="004E2395" w:rsidRPr="00BB461D" w:rsidTr="004E2395">
              <w:tc>
                <w:tcPr>
                  <w:tcW w:w="344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BB461D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Экономика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7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261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4E2395" w:rsidRPr="00BB461D" w:rsidTr="004E2395">
              <w:tc>
                <w:tcPr>
                  <w:tcW w:w="344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BB461D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История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38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7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36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3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35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6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41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3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26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7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30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7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10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5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8</w:t>
                  </w:r>
                </w:p>
              </w:tc>
              <w:tc>
                <w:tcPr>
                  <w:tcW w:w="27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0</w:t>
                  </w:r>
                </w:p>
              </w:tc>
              <w:tc>
                <w:tcPr>
                  <w:tcW w:w="261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4</w:t>
                  </w:r>
                </w:p>
              </w:tc>
            </w:tr>
            <w:tr w:rsidR="004E2395" w:rsidRPr="00BB461D" w:rsidTr="004E2395">
              <w:tc>
                <w:tcPr>
                  <w:tcW w:w="344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BB461D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Биология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21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0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36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0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35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5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41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4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26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6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30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4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10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2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8</w:t>
                  </w:r>
                </w:p>
              </w:tc>
              <w:tc>
                <w:tcPr>
                  <w:tcW w:w="27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5</w:t>
                  </w:r>
                </w:p>
              </w:tc>
              <w:tc>
                <w:tcPr>
                  <w:tcW w:w="261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10</w:t>
                  </w:r>
                </w:p>
              </w:tc>
            </w:tr>
            <w:tr w:rsidR="004E2395" w:rsidRPr="00BB461D" w:rsidTr="004E2395">
              <w:tc>
                <w:tcPr>
                  <w:tcW w:w="344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BB461D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Физическая культура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37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6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36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3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35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6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41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3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26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7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30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7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10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5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8</w:t>
                  </w:r>
                </w:p>
              </w:tc>
              <w:tc>
                <w:tcPr>
                  <w:tcW w:w="27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2</w:t>
                  </w:r>
                </w:p>
              </w:tc>
              <w:tc>
                <w:tcPr>
                  <w:tcW w:w="261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21</w:t>
                  </w:r>
                </w:p>
              </w:tc>
            </w:tr>
            <w:tr w:rsidR="004E2395" w:rsidRPr="00BB461D" w:rsidTr="004E2395">
              <w:tc>
                <w:tcPr>
                  <w:tcW w:w="344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BB461D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Информатика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7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261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4E2395" w:rsidRPr="00BB461D" w:rsidTr="004E2395">
              <w:tc>
                <w:tcPr>
                  <w:tcW w:w="344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BB461D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Технология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7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261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4E2395" w:rsidRPr="00BB461D" w:rsidTr="004E2395">
              <w:tc>
                <w:tcPr>
                  <w:tcW w:w="344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BB461D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ИТОГО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276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261" w:type="pc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</w:tr>
          </w:tbl>
          <w:p w:rsidR="004E2395" w:rsidRPr="00BB461D" w:rsidRDefault="004E2395" w:rsidP="004E2395">
            <w:pPr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74" w:lineRule="exact"/>
              <w:ind w:left="720" w:right="1080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E2395" w:rsidRPr="00BB461D" w:rsidRDefault="004E2395" w:rsidP="004E2395">
            <w:pPr>
              <w:pStyle w:val="db9fe9049761426654245bb2dd862eecmsonormal"/>
              <w:shd w:val="clear" w:color="auto" w:fill="FFFFFF"/>
              <w:spacing w:before="0" w:beforeAutospacing="0" w:after="0" w:afterAutospacing="0" w:line="300" w:lineRule="auto"/>
              <w:jc w:val="both"/>
              <w:rPr>
                <w:b/>
              </w:rPr>
            </w:pPr>
            <w:r w:rsidRPr="00BB461D">
              <w:rPr>
                <w:b/>
                <w:u w:val="single"/>
              </w:rPr>
              <w:t>Примечание:</w:t>
            </w:r>
            <w:r w:rsidRPr="00BB461D">
              <w:rPr>
                <w:b/>
              </w:rPr>
              <w:t xml:space="preserve"> проанализируйте результативность участия обучающихся в школьном этапе </w:t>
            </w:r>
            <w:proofErr w:type="spellStart"/>
            <w:r w:rsidRPr="00BB461D">
              <w:rPr>
                <w:b/>
              </w:rPr>
              <w:t>ВсОШ</w:t>
            </w:r>
            <w:proofErr w:type="spellEnd"/>
          </w:p>
          <w:p w:rsidR="004E2395" w:rsidRPr="00BB461D" w:rsidRDefault="004E2395" w:rsidP="004E2395">
            <w:pPr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74" w:lineRule="exact"/>
              <w:ind w:left="720" w:right="1080"/>
              <w:contextualSpacing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E2395" w:rsidRPr="00BB461D" w:rsidRDefault="004E2395" w:rsidP="004E2395">
            <w:pPr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74" w:lineRule="exact"/>
              <w:ind w:left="720" w:right="1080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E2395" w:rsidRPr="00BB461D" w:rsidRDefault="004E2395" w:rsidP="004E2395">
            <w:pPr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74" w:lineRule="exact"/>
              <w:ind w:left="720" w:right="1080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BB461D">
              <w:rPr>
                <w:rFonts w:ascii="Times New Roman" w:hAnsi="Times New Roman"/>
                <w:b/>
                <w:sz w:val="24"/>
                <w:szCs w:val="24"/>
              </w:rPr>
              <w:t xml:space="preserve">Сравнительный анализ результативности участия обучающихся в школьном этапе </w:t>
            </w:r>
            <w:proofErr w:type="spellStart"/>
            <w:r w:rsidRPr="00BB461D">
              <w:rPr>
                <w:rFonts w:ascii="Times New Roman" w:hAnsi="Times New Roman"/>
                <w:b/>
                <w:sz w:val="24"/>
                <w:szCs w:val="24"/>
              </w:rPr>
              <w:t>ВсОШ</w:t>
            </w:r>
            <w:proofErr w:type="spellEnd"/>
            <w:r w:rsidRPr="00BB461D">
              <w:rPr>
                <w:rFonts w:ascii="Times New Roman" w:hAnsi="Times New Roman"/>
                <w:b/>
                <w:sz w:val="24"/>
                <w:szCs w:val="24"/>
              </w:rPr>
              <w:t xml:space="preserve"> за три года</w:t>
            </w:r>
          </w:p>
          <w:tbl>
            <w:tblPr>
              <w:tblpPr w:leftFromText="180" w:rightFromText="180" w:vertAnchor="text" w:horzAnchor="margin" w:tblpY="126"/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892"/>
              <w:gridCol w:w="1375"/>
              <w:gridCol w:w="1452"/>
              <w:gridCol w:w="1392"/>
              <w:gridCol w:w="1375"/>
              <w:gridCol w:w="1452"/>
              <w:gridCol w:w="1392"/>
              <w:gridCol w:w="1413"/>
              <w:gridCol w:w="1589"/>
              <w:gridCol w:w="1392"/>
            </w:tblGrid>
            <w:tr w:rsidR="004E2395" w:rsidRPr="00BB461D" w:rsidTr="00CE1A5F">
              <w:tc>
                <w:tcPr>
                  <w:tcW w:w="610" w:type="pct"/>
                  <w:vMerge w:val="restart"/>
                  <w:shd w:val="clear" w:color="auto" w:fill="auto"/>
                </w:tcPr>
                <w:p w:rsidR="004E2395" w:rsidRPr="00BB461D" w:rsidRDefault="004E2395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Предмет</w:t>
                  </w:r>
                </w:p>
              </w:tc>
              <w:tc>
                <w:tcPr>
                  <w:tcW w:w="1438" w:type="pct"/>
                  <w:gridSpan w:val="3"/>
                  <w:shd w:val="clear" w:color="auto" w:fill="auto"/>
                </w:tcPr>
                <w:p w:rsidR="004E2395" w:rsidRPr="00BB461D" w:rsidRDefault="00CE1A5F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2020</w:t>
                  </w:r>
                  <w:r w:rsidR="004E2395" w:rsidRPr="00BB461D">
                    <w:rPr>
                      <w:rFonts w:ascii="Times New Roman" w:hAnsi="Times New Roman"/>
                      <w:b/>
                    </w:rPr>
                    <w:t>г.</w:t>
                  </w:r>
                </w:p>
              </w:tc>
              <w:tc>
                <w:tcPr>
                  <w:tcW w:w="1429" w:type="pct"/>
                  <w:gridSpan w:val="3"/>
                  <w:shd w:val="clear" w:color="auto" w:fill="auto"/>
                </w:tcPr>
                <w:p w:rsidR="004E2395" w:rsidRPr="00BB461D" w:rsidRDefault="00CE1A5F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2021</w:t>
                  </w:r>
                  <w:r w:rsidR="004E2395" w:rsidRPr="00BB461D">
                    <w:rPr>
                      <w:rFonts w:ascii="Times New Roman" w:hAnsi="Times New Roman"/>
                      <w:b/>
                    </w:rPr>
                    <w:t>г.</w:t>
                  </w:r>
                </w:p>
              </w:tc>
              <w:tc>
                <w:tcPr>
                  <w:tcW w:w="1522" w:type="pct"/>
                  <w:gridSpan w:val="3"/>
                </w:tcPr>
                <w:p w:rsidR="004E2395" w:rsidRPr="00BB461D" w:rsidRDefault="00CE1A5F" w:rsidP="004E23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2022</w:t>
                  </w:r>
                  <w:r w:rsidR="004E2395" w:rsidRPr="00BB461D">
                    <w:rPr>
                      <w:rFonts w:ascii="Times New Roman" w:hAnsi="Times New Roman"/>
                      <w:b/>
                    </w:rPr>
                    <w:t>г.</w:t>
                  </w:r>
                </w:p>
              </w:tc>
            </w:tr>
            <w:tr w:rsidR="00CE1A5F" w:rsidRPr="00BB461D" w:rsidTr="00CE1A5F">
              <w:tc>
                <w:tcPr>
                  <w:tcW w:w="610" w:type="pct"/>
                  <w:vMerge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470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Всего участников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 xml:space="preserve">Количество </w:t>
                  </w:r>
                </w:p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победителей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Количество призеров</w:t>
                  </w:r>
                </w:p>
              </w:tc>
              <w:tc>
                <w:tcPr>
                  <w:tcW w:w="460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Всего участников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 xml:space="preserve">Количество </w:t>
                  </w:r>
                </w:p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победителей</w:t>
                  </w:r>
                </w:p>
              </w:tc>
              <w:tc>
                <w:tcPr>
                  <w:tcW w:w="461" w:type="pct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Количество призеров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Всего участников</w:t>
                  </w:r>
                </w:p>
              </w:tc>
              <w:tc>
                <w:tcPr>
                  <w:tcW w:w="555" w:type="pct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Количество победителей</w:t>
                  </w:r>
                </w:p>
              </w:tc>
              <w:tc>
                <w:tcPr>
                  <w:tcW w:w="459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Количество призеров</w:t>
                  </w:r>
                </w:p>
              </w:tc>
            </w:tr>
            <w:tr w:rsidR="00CE1A5F" w:rsidRPr="00BB461D" w:rsidTr="00CE1A5F">
              <w:tc>
                <w:tcPr>
                  <w:tcW w:w="610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 xml:space="preserve">Английский язык </w:t>
                  </w:r>
                </w:p>
              </w:tc>
              <w:tc>
                <w:tcPr>
                  <w:tcW w:w="470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43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0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4</w:t>
                  </w:r>
                </w:p>
              </w:tc>
              <w:tc>
                <w:tcPr>
                  <w:tcW w:w="460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55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0</w:t>
                  </w:r>
                </w:p>
              </w:tc>
              <w:tc>
                <w:tcPr>
                  <w:tcW w:w="461" w:type="pct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3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CE1A5F" w:rsidRPr="00BB461D" w:rsidRDefault="00CE1A5F" w:rsidP="007D690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5</w:t>
                  </w:r>
                  <w:r w:rsidR="007D6906" w:rsidRPr="00BB461D">
                    <w:rPr>
                      <w:rFonts w:ascii="Times New Roman" w:hAnsi="Times New Roman"/>
                      <w:b/>
                    </w:rPr>
                    <w:t>8</w:t>
                  </w:r>
                </w:p>
              </w:tc>
              <w:tc>
                <w:tcPr>
                  <w:tcW w:w="555" w:type="pct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0</w:t>
                  </w:r>
                </w:p>
              </w:tc>
              <w:tc>
                <w:tcPr>
                  <w:tcW w:w="459" w:type="pct"/>
                  <w:shd w:val="clear" w:color="auto" w:fill="auto"/>
                </w:tcPr>
                <w:p w:rsidR="00CE1A5F" w:rsidRPr="00BB461D" w:rsidRDefault="007D6906" w:rsidP="00CE1A5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4</w:t>
                  </w:r>
                </w:p>
              </w:tc>
            </w:tr>
            <w:tr w:rsidR="00CE1A5F" w:rsidRPr="00BB461D" w:rsidTr="00CE1A5F">
              <w:tc>
                <w:tcPr>
                  <w:tcW w:w="610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ОБЖ</w:t>
                  </w:r>
                </w:p>
              </w:tc>
              <w:tc>
                <w:tcPr>
                  <w:tcW w:w="470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18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0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6</w:t>
                  </w:r>
                </w:p>
              </w:tc>
              <w:tc>
                <w:tcPr>
                  <w:tcW w:w="460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31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14</w:t>
                  </w:r>
                </w:p>
              </w:tc>
              <w:tc>
                <w:tcPr>
                  <w:tcW w:w="461" w:type="pct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12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CE1A5F" w:rsidRPr="00BB461D" w:rsidRDefault="00CE1A5F" w:rsidP="007D690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3</w:t>
                  </w:r>
                  <w:r w:rsidR="007D6906" w:rsidRPr="00BB461D">
                    <w:rPr>
                      <w:rFonts w:ascii="Times New Roman" w:hAnsi="Times New Roman"/>
                      <w:b/>
                    </w:rPr>
                    <w:t>5</w:t>
                  </w:r>
                </w:p>
              </w:tc>
              <w:tc>
                <w:tcPr>
                  <w:tcW w:w="555" w:type="pct"/>
                </w:tcPr>
                <w:p w:rsidR="00CE1A5F" w:rsidRPr="00BB461D" w:rsidRDefault="00CE1A5F" w:rsidP="007D6906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1</w:t>
                  </w:r>
                  <w:r w:rsidR="007D6906" w:rsidRPr="00BB461D">
                    <w:rPr>
                      <w:b/>
                    </w:rPr>
                    <w:t>2</w:t>
                  </w:r>
                </w:p>
              </w:tc>
              <w:tc>
                <w:tcPr>
                  <w:tcW w:w="459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12</w:t>
                  </w:r>
                </w:p>
              </w:tc>
            </w:tr>
            <w:tr w:rsidR="00CE1A5F" w:rsidRPr="00BB461D" w:rsidTr="00CE1A5F">
              <w:tc>
                <w:tcPr>
                  <w:tcW w:w="610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 xml:space="preserve">География </w:t>
                  </w:r>
                </w:p>
              </w:tc>
              <w:tc>
                <w:tcPr>
                  <w:tcW w:w="470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36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0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25</w:t>
                  </w:r>
                </w:p>
              </w:tc>
              <w:tc>
                <w:tcPr>
                  <w:tcW w:w="460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32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0</w:t>
                  </w:r>
                </w:p>
              </w:tc>
              <w:tc>
                <w:tcPr>
                  <w:tcW w:w="461" w:type="pct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0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32</w:t>
                  </w:r>
                </w:p>
              </w:tc>
              <w:tc>
                <w:tcPr>
                  <w:tcW w:w="555" w:type="pct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0</w:t>
                  </w:r>
                </w:p>
              </w:tc>
              <w:tc>
                <w:tcPr>
                  <w:tcW w:w="459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0</w:t>
                  </w:r>
                </w:p>
              </w:tc>
            </w:tr>
            <w:tr w:rsidR="00CE1A5F" w:rsidRPr="00BB461D" w:rsidTr="00CE1A5F">
              <w:tc>
                <w:tcPr>
                  <w:tcW w:w="610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Литература</w:t>
                  </w:r>
                </w:p>
              </w:tc>
              <w:tc>
                <w:tcPr>
                  <w:tcW w:w="470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39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0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4</w:t>
                  </w:r>
                </w:p>
              </w:tc>
              <w:tc>
                <w:tcPr>
                  <w:tcW w:w="460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40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0</w:t>
                  </w:r>
                </w:p>
              </w:tc>
              <w:tc>
                <w:tcPr>
                  <w:tcW w:w="461" w:type="pct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0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CE1A5F" w:rsidRPr="00BB461D" w:rsidRDefault="007D6906" w:rsidP="00CE1A5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43</w:t>
                  </w:r>
                </w:p>
              </w:tc>
              <w:tc>
                <w:tcPr>
                  <w:tcW w:w="555" w:type="pct"/>
                </w:tcPr>
                <w:p w:rsidR="00CE1A5F" w:rsidRPr="00BB461D" w:rsidRDefault="007D6906" w:rsidP="00CE1A5F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2</w:t>
                  </w:r>
                </w:p>
              </w:tc>
              <w:tc>
                <w:tcPr>
                  <w:tcW w:w="459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0</w:t>
                  </w:r>
                </w:p>
              </w:tc>
            </w:tr>
            <w:tr w:rsidR="00CE1A5F" w:rsidRPr="00BB461D" w:rsidTr="00CE1A5F">
              <w:tc>
                <w:tcPr>
                  <w:tcW w:w="610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Физика</w:t>
                  </w:r>
                </w:p>
              </w:tc>
              <w:tc>
                <w:tcPr>
                  <w:tcW w:w="470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21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0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11</w:t>
                  </w:r>
                </w:p>
              </w:tc>
              <w:tc>
                <w:tcPr>
                  <w:tcW w:w="460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508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461" w:type="pct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508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555" w:type="pct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459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</w:tr>
            <w:tr w:rsidR="00CE1A5F" w:rsidRPr="00BB461D" w:rsidTr="00CE1A5F">
              <w:tc>
                <w:tcPr>
                  <w:tcW w:w="610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lastRenderedPageBreak/>
                    <w:t>МХК</w:t>
                  </w:r>
                </w:p>
              </w:tc>
              <w:tc>
                <w:tcPr>
                  <w:tcW w:w="470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6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0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1</w:t>
                  </w:r>
                </w:p>
              </w:tc>
              <w:tc>
                <w:tcPr>
                  <w:tcW w:w="460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508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461" w:type="pct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508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555" w:type="pct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459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</w:tr>
            <w:tr w:rsidR="00CE1A5F" w:rsidRPr="00BB461D" w:rsidTr="00CE1A5F">
              <w:tc>
                <w:tcPr>
                  <w:tcW w:w="610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Обществознание</w:t>
                  </w:r>
                </w:p>
              </w:tc>
              <w:tc>
                <w:tcPr>
                  <w:tcW w:w="470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49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0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22</w:t>
                  </w:r>
                </w:p>
              </w:tc>
              <w:tc>
                <w:tcPr>
                  <w:tcW w:w="460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48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0</w:t>
                  </w:r>
                </w:p>
              </w:tc>
              <w:tc>
                <w:tcPr>
                  <w:tcW w:w="461" w:type="pct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4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CE1A5F" w:rsidRPr="00BB461D" w:rsidRDefault="00CE1A5F" w:rsidP="007D690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4</w:t>
                  </w:r>
                  <w:r w:rsidR="007D6906" w:rsidRPr="00BB461D">
                    <w:rPr>
                      <w:rFonts w:ascii="Times New Roman" w:hAnsi="Times New Roman"/>
                      <w:b/>
                    </w:rPr>
                    <w:t>5</w:t>
                  </w:r>
                </w:p>
              </w:tc>
              <w:tc>
                <w:tcPr>
                  <w:tcW w:w="555" w:type="pct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0</w:t>
                  </w:r>
                </w:p>
              </w:tc>
              <w:tc>
                <w:tcPr>
                  <w:tcW w:w="459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4</w:t>
                  </w:r>
                </w:p>
              </w:tc>
            </w:tr>
            <w:tr w:rsidR="00CE1A5F" w:rsidRPr="00BB461D" w:rsidTr="00CE1A5F">
              <w:tc>
                <w:tcPr>
                  <w:tcW w:w="610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Математика</w:t>
                  </w:r>
                </w:p>
              </w:tc>
              <w:tc>
                <w:tcPr>
                  <w:tcW w:w="470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108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0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3</w:t>
                  </w:r>
                </w:p>
              </w:tc>
              <w:tc>
                <w:tcPr>
                  <w:tcW w:w="460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48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0</w:t>
                  </w:r>
                </w:p>
              </w:tc>
              <w:tc>
                <w:tcPr>
                  <w:tcW w:w="461" w:type="pct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0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CE1A5F" w:rsidRPr="00BB461D" w:rsidRDefault="00CE1A5F" w:rsidP="007D690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4</w:t>
                  </w:r>
                  <w:r w:rsidR="007D6906" w:rsidRPr="00BB461D">
                    <w:rPr>
                      <w:rFonts w:ascii="Times New Roman" w:hAnsi="Times New Roman"/>
                      <w:b/>
                    </w:rPr>
                    <w:t>2</w:t>
                  </w:r>
                </w:p>
              </w:tc>
              <w:tc>
                <w:tcPr>
                  <w:tcW w:w="555" w:type="pct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0</w:t>
                  </w:r>
                </w:p>
              </w:tc>
              <w:tc>
                <w:tcPr>
                  <w:tcW w:w="459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0</w:t>
                  </w:r>
                </w:p>
              </w:tc>
            </w:tr>
            <w:tr w:rsidR="00CE1A5F" w:rsidRPr="00BB461D" w:rsidTr="00CE1A5F">
              <w:tc>
                <w:tcPr>
                  <w:tcW w:w="610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Русский язык</w:t>
                  </w:r>
                </w:p>
              </w:tc>
              <w:tc>
                <w:tcPr>
                  <w:tcW w:w="470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45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0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3</w:t>
                  </w:r>
                </w:p>
              </w:tc>
              <w:tc>
                <w:tcPr>
                  <w:tcW w:w="460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50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0</w:t>
                  </w:r>
                </w:p>
              </w:tc>
              <w:tc>
                <w:tcPr>
                  <w:tcW w:w="461" w:type="pct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0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CE1A5F" w:rsidRPr="00BB461D" w:rsidRDefault="00CE1A5F" w:rsidP="007D690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5</w:t>
                  </w:r>
                  <w:r w:rsidR="007D6906" w:rsidRPr="00BB461D">
                    <w:rPr>
                      <w:rFonts w:ascii="Times New Roman" w:hAnsi="Times New Roman"/>
                      <w:b/>
                    </w:rPr>
                    <w:t>1</w:t>
                  </w:r>
                </w:p>
              </w:tc>
              <w:tc>
                <w:tcPr>
                  <w:tcW w:w="555" w:type="pct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0</w:t>
                  </w:r>
                </w:p>
              </w:tc>
              <w:tc>
                <w:tcPr>
                  <w:tcW w:w="459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0</w:t>
                  </w:r>
                </w:p>
              </w:tc>
            </w:tr>
            <w:tr w:rsidR="00CE1A5F" w:rsidRPr="00BB461D" w:rsidTr="00CE1A5F">
              <w:tc>
                <w:tcPr>
                  <w:tcW w:w="610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Химия</w:t>
                  </w:r>
                </w:p>
              </w:tc>
              <w:tc>
                <w:tcPr>
                  <w:tcW w:w="470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32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0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0</w:t>
                  </w:r>
                </w:p>
              </w:tc>
              <w:tc>
                <w:tcPr>
                  <w:tcW w:w="460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19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0</w:t>
                  </w:r>
                </w:p>
              </w:tc>
              <w:tc>
                <w:tcPr>
                  <w:tcW w:w="461" w:type="pct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0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CE1A5F" w:rsidRPr="00BB461D" w:rsidRDefault="00CE1A5F" w:rsidP="007D690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1</w:t>
                  </w:r>
                  <w:r w:rsidR="007D6906" w:rsidRPr="00BB461D">
                    <w:rPr>
                      <w:rFonts w:ascii="Times New Roman" w:hAnsi="Times New Roman"/>
                      <w:b/>
                    </w:rPr>
                    <w:t>7</w:t>
                  </w:r>
                </w:p>
              </w:tc>
              <w:tc>
                <w:tcPr>
                  <w:tcW w:w="555" w:type="pct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0</w:t>
                  </w:r>
                </w:p>
              </w:tc>
              <w:tc>
                <w:tcPr>
                  <w:tcW w:w="459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0</w:t>
                  </w:r>
                </w:p>
              </w:tc>
            </w:tr>
            <w:tr w:rsidR="00CE1A5F" w:rsidRPr="00BB461D" w:rsidTr="00CE1A5F">
              <w:tc>
                <w:tcPr>
                  <w:tcW w:w="610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Право</w:t>
                  </w:r>
                </w:p>
              </w:tc>
              <w:tc>
                <w:tcPr>
                  <w:tcW w:w="470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55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0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3</w:t>
                  </w:r>
                </w:p>
              </w:tc>
              <w:tc>
                <w:tcPr>
                  <w:tcW w:w="460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508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461" w:type="pct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508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555" w:type="pct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459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</w:tr>
            <w:tr w:rsidR="00CE1A5F" w:rsidRPr="00BB461D" w:rsidTr="00CE1A5F">
              <w:tc>
                <w:tcPr>
                  <w:tcW w:w="610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Экология</w:t>
                  </w:r>
                </w:p>
              </w:tc>
              <w:tc>
                <w:tcPr>
                  <w:tcW w:w="470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31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14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12</w:t>
                  </w:r>
                </w:p>
              </w:tc>
              <w:tc>
                <w:tcPr>
                  <w:tcW w:w="460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64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0</w:t>
                  </w:r>
                </w:p>
              </w:tc>
              <w:tc>
                <w:tcPr>
                  <w:tcW w:w="461" w:type="pct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5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64</w:t>
                  </w:r>
                </w:p>
              </w:tc>
              <w:tc>
                <w:tcPr>
                  <w:tcW w:w="555" w:type="pct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0</w:t>
                  </w:r>
                </w:p>
              </w:tc>
              <w:tc>
                <w:tcPr>
                  <w:tcW w:w="459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5</w:t>
                  </w:r>
                </w:p>
              </w:tc>
            </w:tr>
            <w:tr w:rsidR="00CE1A5F" w:rsidRPr="00BB461D" w:rsidTr="00CE1A5F">
              <w:tc>
                <w:tcPr>
                  <w:tcW w:w="610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Экономика</w:t>
                  </w:r>
                </w:p>
              </w:tc>
              <w:tc>
                <w:tcPr>
                  <w:tcW w:w="470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32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0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0</w:t>
                  </w:r>
                </w:p>
              </w:tc>
              <w:tc>
                <w:tcPr>
                  <w:tcW w:w="460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508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461" w:type="pct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508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555" w:type="pct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459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</w:tr>
            <w:tr w:rsidR="00CE1A5F" w:rsidRPr="00BB461D" w:rsidTr="00CE1A5F">
              <w:tc>
                <w:tcPr>
                  <w:tcW w:w="610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История</w:t>
                  </w:r>
                </w:p>
              </w:tc>
              <w:tc>
                <w:tcPr>
                  <w:tcW w:w="470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40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0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0</w:t>
                  </w:r>
                </w:p>
              </w:tc>
              <w:tc>
                <w:tcPr>
                  <w:tcW w:w="460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38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0</w:t>
                  </w:r>
                </w:p>
              </w:tc>
              <w:tc>
                <w:tcPr>
                  <w:tcW w:w="461" w:type="pct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4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38</w:t>
                  </w:r>
                </w:p>
              </w:tc>
              <w:tc>
                <w:tcPr>
                  <w:tcW w:w="555" w:type="pct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0</w:t>
                  </w:r>
                </w:p>
              </w:tc>
              <w:tc>
                <w:tcPr>
                  <w:tcW w:w="459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4</w:t>
                  </w:r>
                </w:p>
              </w:tc>
            </w:tr>
            <w:tr w:rsidR="00CE1A5F" w:rsidRPr="00BB461D" w:rsidTr="00CE1A5F">
              <w:tc>
                <w:tcPr>
                  <w:tcW w:w="610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Биология</w:t>
                  </w:r>
                </w:p>
              </w:tc>
              <w:tc>
                <w:tcPr>
                  <w:tcW w:w="470" w:type="pct"/>
                  <w:shd w:val="clear" w:color="auto" w:fill="auto"/>
                </w:tcPr>
                <w:p w:rsidR="00CE1A5F" w:rsidRPr="00BB461D" w:rsidRDefault="007D6906" w:rsidP="00CE1A5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35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CE1A5F" w:rsidRPr="00BB461D" w:rsidRDefault="007D6906" w:rsidP="00CE1A5F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4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CE1A5F" w:rsidRPr="00BB461D" w:rsidRDefault="007D6906" w:rsidP="00CE1A5F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1</w:t>
                  </w:r>
                </w:p>
              </w:tc>
              <w:tc>
                <w:tcPr>
                  <w:tcW w:w="460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21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5</w:t>
                  </w:r>
                </w:p>
              </w:tc>
              <w:tc>
                <w:tcPr>
                  <w:tcW w:w="461" w:type="pct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10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21</w:t>
                  </w:r>
                </w:p>
              </w:tc>
              <w:tc>
                <w:tcPr>
                  <w:tcW w:w="555" w:type="pct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5</w:t>
                  </w:r>
                </w:p>
              </w:tc>
              <w:tc>
                <w:tcPr>
                  <w:tcW w:w="459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10</w:t>
                  </w:r>
                </w:p>
              </w:tc>
            </w:tr>
            <w:tr w:rsidR="00CE1A5F" w:rsidRPr="00BB461D" w:rsidTr="00CE1A5F">
              <w:tc>
                <w:tcPr>
                  <w:tcW w:w="610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Физическая культура</w:t>
                  </w:r>
                </w:p>
              </w:tc>
              <w:tc>
                <w:tcPr>
                  <w:tcW w:w="470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508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461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460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37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2</w:t>
                  </w:r>
                </w:p>
              </w:tc>
              <w:tc>
                <w:tcPr>
                  <w:tcW w:w="461" w:type="pct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21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37</w:t>
                  </w:r>
                </w:p>
              </w:tc>
              <w:tc>
                <w:tcPr>
                  <w:tcW w:w="555" w:type="pct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2</w:t>
                  </w:r>
                </w:p>
              </w:tc>
              <w:tc>
                <w:tcPr>
                  <w:tcW w:w="459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21</w:t>
                  </w:r>
                </w:p>
              </w:tc>
            </w:tr>
            <w:tr w:rsidR="00CE1A5F" w:rsidRPr="00BB461D" w:rsidTr="00CE1A5F">
              <w:trPr>
                <w:trHeight w:val="272"/>
              </w:trPr>
              <w:tc>
                <w:tcPr>
                  <w:tcW w:w="610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Информатика</w:t>
                  </w:r>
                </w:p>
              </w:tc>
              <w:tc>
                <w:tcPr>
                  <w:tcW w:w="470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48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0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4</w:t>
                  </w:r>
                </w:p>
              </w:tc>
              <w:tc>
                <w:tcPr>
                  <w:tcW w:w="460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508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461" w:type="pct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508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555" w:type="pct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459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</w:tr>
            <w:tr w:rsidR="00CE1A5F" w:rsidRPr="00BB461D" w:rsidTr="00CE1A5F">
              <w:tc>
                <w:tcPr>
                  <w:tcW w:w="610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Технология</w:t>
                  </w:r>
                </w:p>
              </w:tc>
              <w:tc>
                <w:tcPr>
                  <w:tcW w:w="470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48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0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0</w:t>
                  </w:r>
                </w:p>
              </w:tc>
              <w:tc>
                <w:tcPr>
                  <w:tcW w:w="460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508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461" w:type="pct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508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555" w:type="pct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459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</w:tr>
            <w:tr w:rsidR="00CE1A5F" w:rsidRPr="00BB461D" w:rsidTr="00CE1A5F">
              <w:tc>
                <w:tcPr>
                  <w:tcW w:w="610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ИТОГО</w:t>
                  </w:r>
                </w:p>
              </w:tc>
              <w:tc>
                <w:tcPr>
                  <w:tcW w:w="470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B461D">
                    <w:rPr>
                      <w:rFonts w:ascii="Times New Roman" w:hAnsi="Times New Roman"/>
                      <w:b/>
                    </w:rPr>
                    <w:t>50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0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B461D">
                    <w:rPr>
                      <w:b/>
                    </w:rPr>
                    <w:t>0</w:t>
                  </w:r>
                </w:p>
              </w:tc>
              <w:tc>
                <w:tcPr>
                  <w:tcW w:w="460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508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461" w:type="pct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508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555" w:type="pct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459" w:type="pct"/>
                  <w:shd w:val="clear" w:color="auto" w:fill="auto"/>
                </w:tcPr>
                <w:p w:rsidR="00CE1A5F" w:rsidRPr="00BB461D" w:rsidRDefault="00CE1A5F" w:rsidP="00CE1A5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</w:tr>
          </w:tbl>
          <w:p w:rsidR="004E2395" w:rsidRPr="00BB461D" w:rsidRDefault="004E2395" w:rsidP="004E2395">
            <w:pPr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74" w:lineRule="exact"/>
              <w:ind w:left="720" w:right="1080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90CA8" w:rsidRPr="00BB461D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590CA8" w:rsidRPr="00BB461D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В 2021/22 году в рамках </w:t>
            </w:r>
            <w:proofErr w:type="spellStart"/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ВсОШ</w:t>
            </w:r>
            <w:proofErr w:type="spellEnd"/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прошли школьный и муниципальный этапы. Анализируя результаты двух этапов, можно сделать вывод, что количестве</w:t>
            </w:r>
            <w:r w:rsidR="004E2395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нные </w:t>
            </w:r>
            <w:proofErr w:type="gramStart"/>
            <w:r w:rsidR="004E2395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показатели 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изменились</w:t>
            </w:r>
            <w:proofErr w:type="gramEnd"/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по сравнению с прошлым учебным годом, а качественные – стали </w:t>
            </w:r>
            <w:r w:rsidR="004E2395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ниже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на </w:t>
            </w:r>
            <w:r w:rsidR="004E2395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1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5 процентов.</w:t>
            </w:r>
          </w:p>
          <w:p w:rsidR="00590CA8" w:rsidRPr="00BB461D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i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color w:val="222222"/>
                <w:sz w:val="20"/>
                <w:szCs w:val="20"/>
                <w:lang w:eastAsia="ru-RU"/>
              </w:rPr>
              <w:t> </w:t>
            </w:r>
            <w:r w:rsidR="004E2395" w:rsidRPr="00BB461D">
              <w:rPr>
                <w:rFonts w:ascii="Arial" w:eastAsia="Times New Roman" w:hAnsi="Arial" w:cs="Arial"/>
                <w:b/>
                <w:i/>
                <w:color w:val="222222"/>
                <w:sz w:val="20"/>
                <w:szCs w:val="20"/>
                <w:lang w:eastAsia="ru-RU"/>
              </w:rPr>
              <w:t>Количество участник</w:t>
            </w:r>
            <w:r w:rsidR="0011757C" w:rsidRPr="00BB461D">
              <w:rPr>
                <w:rFonts w:ascii="Arial" w:eastAsia="Times New Roman" w:hAnsi="Arial" w:cs="Arial"/>
                <w:b/>
                <w:i/>
                <w:color w:val="222222"/>
                <w:sz w:val="20"/>
                <w:szCs w:val="20"/>
                <w:lang w:eastAsia="ru-RU"/>
              </w:rPr>
              <w:t xml:space="preserve">ов школьного этапа уменьшилось, </w:t>
            </w:r>
            <w:r w:rsidR="004E2395" w:rsidRPr="00BB461D">
              <w:rPr>
                <w:rFonts w:ascii="Arial" w:eastAsia="Times New Roman" w:hAnsi="Arial" w:cs="Arial"/>
                <w:b/>
                <w:i/>
                <w:color w:val="222222"/>
                <w:sz w:val="20"/>
                <w:szCs w:val="20"/>
                <w:lang w:eastAsia="ru-RU"/>
              </w:rPr>
              <w:t>результативность участия в муниципальном этапе у</w:t>
            </w:r>
            <w:r w:rsidR="00C706F9" w:rsidRPr="00BB461D">
              <w:rPr>
                <w:rFonts w:ascii="Arial" w:eastAsia="Times New Roman" w:hAnsi="Arial" w:cs="Arial"/>
                <w:b/>
                <w:i/>
                <w:color w:val="222222"/>
                <w:sz w:val="20"/>
                <w:szCs w:val="20"/>
                <w:lang w:eastAsia="ru-RU"/>
              </w:rPr>
              <w:t>меньш</w:t>
            </w:r>
            <w:r w:rsidR="004E2395" w:rsidRPr="00BB461D">
              <w:rPr>
                <w:rFonts w:ascii="Arial" w:eastAsia="Times New Roman" w:hAnsi="Arial" w:cs="Arial"/>
                <w:b/>
                <w:i/>
                <w:color w:val="222222"/>
                <w:sz w:val="20"/>
                <w:szCs w:val="20"/>
                <w:lang w:eastAsia="ru-RU"/>
              </w:rPr>
              <w:t>илось.</w:t>
            </w:r>
            <w:r w:rsidR="0011757C" w:rsidRPr="00BB461D">
              <w:rPr>
                <w:rFonts w:ascii="Arial" w:eastAsia="Times New Roman" w:hAnsi="Arial" w:cs="Arial"/>
                <w:b/>
                <w:i/>
                <w:color w:val="222222"/>
                <w:sz w:val="20"/>
                <w:szCs w:val="20"/>
                <w:lang w:eastAsia="ru-RU"/>
              </w:rPr>
              <w:t xml:space="preserve"> </w:t>
            </w:r>
            <w:r w:rsidR="00EE7538" w:rsidRPr="00BB461D">
              <w:rPr>
                <w:rFonts w:ascii="Arial" w:eastAsia="Times New Roman" w:hAnsi="Arial" w:cs="Arial"/>
                <w:b/>
                <w:i/>
                <w:color w:val="222222"/>
                <w:sz w:val="20"/>
                <w:szCs w:val="20"/>
                <w:lang w:eastAsia="ru-RU"/>
              </w:rPr>
              <w:t xml:space="preserve">В муниципальном этапе -7 призеров. </w:t>
            </w:r>
            <w:r w:rsidR="0011757C" w:rsidRPr="00BB461D">
              <w:rPr>
                <w:rFonts w:ascii="Arial" w:eastAsia="Times New Roman" w:hAnsi="Arial" w:cs="Arial"/>
                <w:b/>
                <w:i/>
                <w:color w:val="222222"/>
                <w:sz w:val="20"/>
                <w:szCs w:val="20"/>
                <w:lang w:eastAsia="ru-RU"/>
              </w:rPr>
              <w:t>В региональном этапе никто не участвовал.</w:t>
            </w:r>
          </w:p>
          <w:p w:rsidR="00590CA8" w:rsidRPr="00BB461D" w:rsidRDefault="00590CA8" w:rsidP="00590CA8">
            <w:pPr>
              <w:spacing w:after="150" w:line="255" w:lineRule="atLeast"/>
              <w:jc w:val="center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V. ВОСТРЕБОВАННОСТЬ ВЫПУСКНИКОВ</w:t>
            </w:r>
          </w:p>
          <w:p w:rsidR="00590CA8" w:rsidRPr="00BB461D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Таблица 20. Востребованность выпускников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83"/>
              <w:gridCol w:w="723"/>
              <w:gridCol w:w="1056"/>
              <w:gridCol w:w="1056"/>
              <w:gridCol w:w="2154"/>
              <w:gridCol w:w="723"/>
              <w:gridCol w:w="1231"/>
              <w:gridCol w:w="2154"/>
              <w:gridCol w:w="1336"/>
              <w:gridCol w:w="1152"/>
            </w:tblGrid>
            <w:tr w:rsidR="00590CA8" w:rsidRPr="00BB461D" w:rsidTr="00ED55B1">
              <w:tc>
                <w:tcPr>
                  <w:tcW w:w="1083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4989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Основная школа</w:t>
                  </w:r>
                </w:p>
              </w:tc>
              <w:tc>
                <w:tcPr>
                  <w:tcW w:w="6596" w:type="dxa"/>
                  <w:gridSpan w:val="5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Средняя школа</w:t>
                  </w:r>
                </w:p>
              </w:tc>
            </w:tr>
            <w:tr w:rsidR="00590CA8" w:rsidRPr="00BB461D" w:rsidTr="00ED55B1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BB461D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Всего</w:t>
                  </w:r>
                </w:p>
              </w:tc>
              <w:tc>
                <w:tcPr>
                  <w:tcW w:w="105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Перешли в 10-й класс Школы</w:t>
                  </w:r>
                </w:p>
              </w:tc>
              <w:tc>
                <w:tcPr>
                  <w:tcW w:w="105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Перешли в 10-й класс другой ОО</w:t>
                  </w:r>
                </w:p>
              </w:tc>
              <w:tc>
                <w:tcPr>
                  <w:tcW w:w="215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Поступили в профессиональную ОО</w:t>
                  </w:r>
                </w:p>
              </w:tc>
              <w:tc>
                <w:tcPr>
                  <w:tcW w:w="7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Всего</w:t>
                  </w:r>
                </w:p>
              </w:tc>
              <w:tc>
                <w:tcPr>
                  <w:tcW w:w="123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Поступили в вузы</w:t>
                  </w:r>
                </w:p>
              </w:tc>
              <w:tc>
                <w:tcPr>
                  <w:tcW w:w="215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Поступили в профессиональную ОО</w:t>
                  </w:r>
                </w:p>
              </w:tc>
              <w:tc>
                <w:tcPr>
                  <w:tcW w:w="133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Устроились на работу</w:t>
                  </w:r>
                </w:p>
              </w:tc>
              <w:tc>
                <w:tcPr>
                  <w:tcW w:w="11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Пошли на срочную службу по призыву</w:t>
                  </w:r>
                </w:p>
              </w:tc>
            </w:tr>
            <w:tr w:rsidR="00ED55B1" w:rsidRPr="00BB461D" w:rsidTr="00ED55B1">
              <w:tc>
                <w:tcPr>
                  <w:tcW w:w="10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D55B1" w:rsidRPr="00BB461D" w:rsidRDefault="00ED55B1" w:rsidP="00ED55B1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lastRenderedPageBreak/>
                    <w:t>2019</w:t>
                  </w:r>
                </w:p>
              </w:tc>
              <w:tc>
                <w:tcPr>
                  <w:tcW w:w="7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D55B1" w:rsidRPr="00BB461D" w:rsidRDefault="00ED55B1" w:rsidP="00ED55B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B461D">
                    <w:rPr>
                      <w:rFonts w:ascii="Times New Roman" w:hAnsi="Times New Roman" w:cs="Times New Roman"/>
                      <w:b/>
                    </w:rPr>
                    <w:t>30</w:t>
                  </w:r>
                </w:p>
              </w:tc>
              <w:tc>
                <w:tcPr>
                  <w:tcW w:w="105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D55B1" w:rsidRPr="00BB461D" w:rsidRDefault="00ED55B1" w:rsidP="00ED55B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B461D">
                    <w:rPr>
                      <w:rFonts w:ascii="Times New Roman" w:hAnsi="Times New Roman" w:cs="Times New Roman"/>
                      <w:b/>
                    </w:rPr>
                    <w:t>8</w:t>
                  </w:r>
                </w:p>
              </w:tc>
              <w:tc>
                <w:tcPr>
                  <w:tcW w:w="105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D55B1" w:rsidRPr="00BB461D" w:rsidRDefault="00ED55B1" w:rsidP="00ED55B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B461D">
                    <w:rPr>
                      <w:rFonts w:ascii="Times New Roman" w:hAnsi="Times New Roman" w:cs="Times New Roman"/>
                      <w:b/>
                    </w:rPr>
                    <w:t>0</w:t>
                  </w:r>
                </w:p>
              </w:tc>
              <w:tc>
                <w:tcPr>
                  <w:tcW w:w="215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D55B1" w:rsidRPr="00BB461D" w:rsidRDefault="00ED55B1" w:rsidP="00ED55B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B461D">
                    <w:rPr>
                      <w:rFonts w:ascii="Times New Roman" w:hAnsi="Times New Roman" w:cs="Times New Roman"/>
                      <w:b/>
                    </w:rPr>
                    <w:t>6</w:t>
                  </w:r>
                </w:p>
              </w:tc>
              <w:tc>
                <w:tcPr>
                  <w:tcW w:w="7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D55B1" w:rsidRPr="00BB461D" w:rsidRDefault="00ED55B1" w:rsidP="00ED55B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B461D">
                    <w:rPr>
                      <w:rFonts w:ascii="Times New Roman" w:hAnsi="Times New Roman" w:cs="Times New Roman"/>
                      <w:b/>
                    </w:rPr>
                    <w:t>6</w:t>
                  </w:r>
                </w:p>
              </w:tc>
              <w:tc>
                <w:tcPr>
                  <w:tcW w:w="123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D55B1" w:rsidRPr="00BB461D" w:rsidRDefault="00ED55B1" w:rsidP="00ED55B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B461D">
                    <w:rPr>
                      <w:rFonts w:ascii="Times New Roman" w:hAnsi="Times New Roman" w:cs="Times New Roman"/>
                      <w:b/>
                    </w:rPr>
                    <w:t>4</w:t>
                  </w:r>
                </w:p>
              </w:tc>
              <w:tc>
                <w:tcPr>
                  <w:tcW w:w="215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D55B1" w:rsidRPr="00BB461D" w:rsidRDefault="00ED55B1" w:rsidP="00ED55B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B461D">
                    <w:rPr>
                      <w:rFonts w:ascii="Times New Roman" w:hAnsi="Times New Roman" w:cs="Times New Roman"/>
                      <w:b/>
                    </w:rPr>
                    <w:t>2</w:t>
                  </w:r>
                </w:p>
              </w:tc>
              <w:tc>
                <w:tcPr>
                  <w:tcW w:w="133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D55B1" w:rsidRPr="00BB461D" w:rsidRDefault="00ED55B1" w:rsidP="00ED55B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B461D">
                    <w:rPr>
                      <w:rFonts w:ascii="Times New Roman" w:hAnsi="Times New Roman" w:cs="Times New Roman"/>
                      <w:b/>
                    </w:rPr>
                    <w:t>0</w:t>
                  </w:r>
                </w:p>
              </w:tc>
              <w:tc>
                <w:tcPr>
                  <w:tcW w:w="11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D55B1" w:rsidRPr="00BB461D" w:rsidRDefault="00ED55B1" w:rsidP="00ED55B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B461D">
                    <w:rPr>
                      <w:rFonts w:ascii="Times New Roman" w:hAnsi="Times New Roman" w:cs="Times New Roman"/>
                      <w:b/>
                    </w:rPr>
                    <w:t>0</w:t>
                  </w:r>
                </w:p>
              </w:tc>
            </w:tr>
            <w:tr w:rsidR="00ED55B1" w:rsidRPr="00BB461D" w:rsidTr="00ED55B1">
              <w:tc>
                <w:tcPr>
                  <w:tcW w:w="10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D55B1" w:rsidRPr="00BB461D" w:rsidRDefault="00ED55B1" w:rsidP="00ED55B1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2020</w:t>
                  </w:r>
                </w:p>
              </w:tc>
              <w:tc>
                <w:tcPr>
                  <w:tcW w:w="7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D55B1" w:rsidRPr="00BB461D" w:rsidRDefault="00ED55B1" w:rsidP="00ED55B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B461D">
                    <w:rPr>
                      <w:rFonts w:ascii="Times New Roman" w:hAnsi="Times New Roman" w:cs="Times New Roman"/>
                      <w:b/>
                    </w:rPr>
                    <w:t>20</w:t>
                  </w:r>
                </w:p>
              </w:tc>
              <w:tc>
                <w:tcPr>
                  <w:tcW w:w="105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D55B1" w:rsidRPr="00BB461D" w:rsidRDefault="00ED55B1" w:rsidP="00ED55B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B461D">
                    <w:rPr>
                      <w:rFonts w:ascii="Times New Roman" w:hAnsi="Times New Roman" w:cs="Times New Roman"/>
                      <w:b/>
                    </w:rPr>
                    <w:t>10</w:t>
                  </w:r>
                </w:p>
              </w:tc>
              <w:tc>
                <w:tcPr>
                  <w:tcW w:w="105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D55B1" w:rsidRPr="00BB461D" w:rsidRDefault="00ED55B1" w:rsidP="00ED55B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B461D">
                    <w:rPr>
                      <w:rFonts w:ascii="Times New Roman" w:hAnsi="Times New Roman" w:cs="Times New Roman"/>
                      <w:b/>
                    </w:rPr>
                    <w:t>1</w:t>
                  </w:r>
                </w:p>
              </w:tc>
              <w:tc>
                <w:tcPr>
                  <w:tcW w:w="215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D55B1" w:rsidRPr="00BB461D" w:rsidRDefault="00ED55B1" w:rsidP="00ED55B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B461D">
                    <w:rPr>
                      <w:rFonts w:ascii="Times New Roman" w:hAnsi="Times New Roman" w:cs="Times New Roman"/>
                      <w:b/>
                    </w:rPr>
                    <w:t>5</w:t>
                  </w:r>
                </w:p>
              </w:tc>
              <w:tc>
                <w:tcPr>
                  <w:tcW w:w="7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D55B1" w:rsidRPr="00BB461D" w:rsidRDefault="00ED55B1" w:rsidP="00ED55B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B461D">
                    <w:rPr>
                      <w:rFonts w:ascii="Times New Roman" w:hAnsi="Times New Roman" w:cs="Times New Roman"/>
                      <w:b/>
                    </w:rPr>
                    <w:t>12</w:t>
                  </w:r>
                </w:p>
              </w:tc>
              <w:tc>
                <w:tcPr>
                  <w:tcW w:w="123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D55B1" w:rsidRPr="00BB461D" w:rsidRDefault="00ED55B1" w:rsidP="00ED55B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B461D">
                    <w:rPr>
                      <w:rFonts w:ascii="Times New Roman" w:hAnsi="Times New Roman" w:cs="Times New Roman"/>
                      <w:b/>
                    </w:rPr>
                    <w:t>7</w:t>
                  </w:r>
                </w:p>
              </w:tc>
              <w:tc>
                <w:tcPr>
                  <w:tcW w:w="215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D55B1" w:rsidRPr="00BB461D" w:rsidRDefault="00ED55B1" w:rsidP="00ED55B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B461D">
                    <w:rPr>
                      <w:rFonts w:ascii="Times New Roman" w:hAnsi="Times New Roman" w:cs="Times New Roman"/>
                      <w:b/>
                    </w:rPr>
                    <w:t>4</w:t>
                  </w:r>
                </w:p>
              </w:tc>
              <w:tc>
                <w:tcPr>
                  <w:tcW w:w="133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D55B1" w:rsidRPr="00BB461D" w:rsidRDefault="00ED55B1" w:rsidP="00ED55B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B461D">
                    <w:rPr>
                      <w:rFonts w:ascii="Times New Roman" w:hAnsi="Times New Roman" w:cs="Times New Roman"/>
                      <w:b/>
                    </w:rPr>
                    <w:t>0</w:t>
                  </w:r>
                </w:p>
              </w:tc>
              <w:tc>
                <w:tcPr>
                  <w:tcW w:w="11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D55B1" w:rsidRPr="00BB461D" w:rsidRDefault="00ED55B1" w:rsidP="00ED55B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B461D">
                    <w:rPr>
                      <w:rFonts w:ascii="Times New Roman" w:hAnsi="Times New Roman" w:cs="Times New Roman"/>
                      <w:b/>
                    </w:rPr>
                    <w:t>1</w:t>
                  </w:r>
                </w:p>
              </w:tc>
            </w:tr>
            <w:tr w:rsidR="00ED55B1" w:rsidRPr="00BB461D" w:rsidTr="00ED55B1">
              <w:tc>
                <w:tcPr>
                  <w:tcW w:w="10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D55B1" w:rsidRPr="00BB461D" w:rsidRDefault="00ED55B1" w:rsidP="00ED55B1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2021</w:t>
                  </w:r>
                </w:p>
              </w:tc>
              <w:tc>
                <w:tcPr>
                  <w:tcW w:w="7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D55B1" w:rsidRPr="00BB461D" w:rsidRDefault="00ED55B1" w:rsidP="00ED55B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B461D">
                    <w:rPr>
                      <w:rFonts w:ascii="Times New Roman" w:hAnsi="Times New Roman" w:cs="Times New Roman"/>
                      <w:b/>
                    </w:rPr>
                    <w:t>25</w:t>
                  </w:r>
                </w:p>
              </w:tc>
              <w:tc>
                <w:tcPr>
                  <w:tcW w:w="105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D55B1" w:rsidRPr="00BB461D" w:rsidRDefault="00ED55B1" w:rsidP="00ED55B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B461D">
                    <w:rPr>
                      <w:rFonts w:ascii="Times New Roman" w:hAnsi="Times New Roman" w:cs="Times New Roman"/>
                      <w:b/>
                    </w:rPr>
                    <w:t>10</w:t>
                  </w:r>
                </w:p>
              </w:tc>
              <w:tc>
                <w:tcPr>
                  <w:tcW w:w="105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D55B1" w:rsidRPr="00BB461D" w:rsidRDefault="00ED55B1" w:rsidP="00ED55B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B461D">
                    <w:rPr>
                      <w:rFonts w:ascii="Times New Roman" w:hAnsi="Times New Roman" w:cs="Times New Roman"/>
                      <w:b/>
                    </w:rPr>
                    <w:t>0</w:t>
                  </w:r>
                </w:p>
              </w:tc>
              <w:tc>
                <w:tcPr>
                  <w:tcW w:w="215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D55B1" w:rsidRPr="00BB461D" w:rsidRDefault="00ED55B1" w:rsidP="00ED55B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B461D">
                    <w:rPr>
                      <w:rFonts w:ascii="Times New Roman" w:hAnsi="Times New Roman" w:cs="Times New Roman"/>
                      <w:b/>
                    </w:rPr>
                    <w:t>7</w:t>
                  </w:r>
                </w:p>
              </w:tc>
              <w:tc>
                <w:tcPr>
                  <w:tcW w:w="7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D55B1" w:rsidRPr="00BB461D" w:rsidRDefault="00ED55B1" w:rsidP="00ED55B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B461D">
                    <w:rPr>
                      <w:rFonts w:ascii="Times New Roman" w:hAnsi="Times New Roman" w:cs="Times New Roman"/>
                      <w:b/>
                    </w:rPr>
                    <w:t>8</w:t>
                  </w:r>
                </w:p>
              </w:tc>
              <w:tc>
                <w:tcPr>
                  <w:tcW w:w="123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D55B1" w:rsidRPr="00BB461D" w:rsidRDefault="00ED55B1" w:rsidP="00ED55B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B461D">
                    <w:rPr>
                      <w:rFonts w:ascii="Times New Roman" w:hAnsi="Times New Roman" w:cs="Times New Roman"/>
                      <w:b/>
                    </w:rPr>
                    <w:t>5</w:t>
                  </w:r>
                </w:p>
              </w:tc>
              <w:tc>
                <w:tcPr>
                  <w:tcW w:w="215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D55B1" w:rsidRPr="00BB461D" w:rsidRDefault="00ED55B1" w:rsidP="00ED55B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B461D">
                    <w:rPr>
                      <w:rFonts w:ascii="Times New Roman" w:hAnsi="Times New Roman" w:cs="Times New Roman"/>
                      <w:b/>
                    </w:rPr>
                    <w:t>1</w:t>
                  </w:r>
                </w:p>
              </w:tc>
              <w:tc>
                <w:tcPr>
                  <w:tcW w:w="133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D55B1" w:rsidRPr="00BB461D" w:rsidRDefault="00ED55B1" w:rsidP="00ED55B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B461D">
                    <w:rPr>
                      <w:rFonts w:ascii="Times New Roman" w:hAnsi="Times New Roman" w:cs="Times New Roman"/>
                      <w:b/>
                    </w:rPr>
                    <w:t>1</w:t>
                  </w:r>
                </w:p>
              </w:tc>
              <w:tc>
                <w:tcPr>
                  <w:tcW w:w="11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D55B1" w:rsidRPr="00BB461D" w:rsidRDefault="00ED55B1" w:rsidP="00ED55B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B461D">
                    <w:rPr>
                      <w:rFonts w:ascii="Times New Roman" w:hAnsi="Times New Roman" w:cs="Times New Roman"/>
                      <w:b/>
                    </w:rPr>
                    <w:t>0</w:t>
                  </w:r>
                </w:p>
              </w:tc>
            </w:tr>
            <w:tr w:rsidR="00F846B5" w:rsidRPr="00BB461D" w:rsidTr="00ED55B1">
              <w:tc>
                <w:tcPr>
                  <w:tcW w:w="10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846B5" w:rsidRPr="00BB461D" w:rsidRDefault="00CE1A5F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2022</w:t>
                  </w:r>
                </w:p>
              </w:tc>
              <w:tc>
                <w:tcPr>
                  <w:tcW w:w="7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846B5" w:rsidRPr="00BB461D" w:rsidRDefault="00CE1A5F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24</w:t>
                  </w:r>
                </w:p>
              </w:tc>
              <w:tc>
                <w:tcPr>
                  <w:tcW w:w="105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846B5" w:rsidRPr="00BB461D" w:rsidRDefault="00CE1A5F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11</w:t>
                  </w:r>
                </w:p>
              </w:tc>
              <w:tc>
                <w:tcPr>
                  <w:tcW w:w="105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846B5" w:rsidRPr="00BB461D" w:rsidRDefault="00CE1A5F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215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846B5" w:rsidRPr="00BB461D" w:rsidRDefault="00CE1A5F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6</w:t>
                  </w:r>
                </w:p>
              </w:tc>
              <w:tc>
                <w:tcPr>
                  <w:tcW w:w="7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846B5" w:rsidRPr="00BB461D" w:rsidRDefault="00CE1A5F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10</w:t>
                  </w:r>
                </w:p>
              </w:tc>
              <w:tc>
                <w:tcPr>
                  <w:tcW w:w="123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846B5" w:rsidRPr="00BB461D" w:rsidRDefault="00CE1A5F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7</w:t>
                  </w:r>
                </w:p>
              </w:tc>
              <w:tc>
                <w:tcPr>
                  <w:tcW w:w="215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846B5" w:rsidRPr="00BB461D" w:rsidRDefault="00CE1A5F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3</w:t>
                  </w:r>
                </w:p>
              </w:tc>
              <w:tc>
                <w:tcPr>
                  <w:tcW w:w="133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846B5" w:rsidRPr="00BB461D" w:rsidRDefault="00CE1A5F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11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846B5" w:rsidRPr="00BB461D" w:rsidRDefault="00CE1A5F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</w:tr>
          </w:tbl>
          <w:p w:rsidR="00F846B5" w:rsidRPr="00BB461D" w:rsidRDefault="00F846B5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</w:pPr>
          </w:p>
          <w:p w:rsidR="00590CA8" w:rsidRPr="00BB461D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В 202</w:t>
            </w:r>
            <w:r w:rsidR="00CE1A5F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2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году число выпускников 9-го класса, которые продолжили обучение в </w:t>
            </w:r>
            <w:r w:rsidR="004E2395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10 классе остается стабильно </w:t>
            </w:r>
            <w:proofErr w:type="gramStart"/>
            <w:r w:rsidR="004E2395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низким.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.</w:t>
            </w:r>
            <w:proofErr w:type="gramEnd"/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Количество выпускников, поступающих в вузы, стабильно по сравнению с общим количеством выпускников 11-го класса.</w:t>
            </w:r>
          </w:p>
          <w:p w:rsidR="00590CA8" w:rsidRPr="00BB461D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  <w:t> </w:t>
            </w:r>
          </w:p>
          <w:p w:rsidR="00590CA8" w:rsidRPr="00BB461D" w:rsidRDefault="00590CA8" w:rsidP="00590CA8">
            <w:pPr>
              <w:spacing w:after="150" w:line="255" w:lineRule="atLeast"/>
              <w:jc w:val="center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VI. ОЦЕНКА ФУНКЦИОНИРОВАНИЯ ВНУТРЕННЕЙ СИСТЕМЫ ОЦЕНКИ КАЧЕСТВА ОБРАЗОВАНИЯ</w:t>
            </w:r>
          </w:p>
          <w:p w:rsidR="00590CA8" w:rsidRPr="00BB461D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С целью снижения напряженности среди родителей по вопросу обучения в 202</w:t>
            </w:r>
            <w:r w:rsidR="00FE0400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2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 году на сайте ОО был организован специальный раздел, обеспечена работа горячей телефонной линии по сбору информации о проблемах в организации и по вопросам качества обучения. Была предложена анкета «Удовлетворенность качеством обучения в школе».</w:t>
            </w:r>
          </w:p>
          <w:p w:rsidR="00590CA8" w:rsidRPr="00BB461D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Результаты анализа анкетирования показывают положительную динамику удовлетворенности родителей по ключевым показателям в сравнении c периодом в 202</w:t>
            </w:r>
            <w:r w:rsidR="00FE0400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1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году.</w:t>
            </w:r>
          </w:p>
          <w:p w:rsidR="00590CA8" w:rsidRPr="00BB461D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По окончании 202</w:t>
            </w:r>
            <w:r w:rsidR="00FE0400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1/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2</w:t>
            </w:r>
            <w:r w:rsidR="00FE0400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2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 учебного года в адрес Школы поступили благодарности от родителей отдельных классов в адрес педагогов</w:t>
            </w:r>
            <w:r w:rsidR="000A3680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. 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Осенью количество обращений родителей по вопросам организации качества обучения сократилось. Этому способствовала работа по обеспечению открытости материалов методического и психолого-педагогического характера по вопросам роли родителей в создании необходимых условий для обучения учащихся в случае временного их перевода на обучение с применением электронных форм.</w:t>
            </w:r>
          </w:p>
          <w:p w:rsidR="00590CA8" w:rsidRPr="00BB461D" w:rsidRDefault="00590CA8" w:rsidP="00590CA8">
            <w:pPr>
              <w:spacing w:after="150" w:line="255" w:lineRule="atLeast"/>
              <w:jc w:val="center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VII. ОЦЕНКА КАДРОВОГО ОБЕСПЕЧЕНИЯ</w:t>
            </w:r>
          </w:p>
          <w:p w:rsidR="00590CA8" w:rsidRPr="00BB461D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В целях повышения качества образовательной деятельности в Школе 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в его развитии в соответствии с потребностями Школы и требованиями действующего законодательства.</w:t>
            </w:r>
          </w:p>
          <w:p w:rsidR="00590CA8" w:rsidRPr="00BB461D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Основные принципы кадровой политики направлены:</w:t>
            </w:r>
          </w:p>
          <w:p w:rsidR="00590CA8" w:rsidRPr="00BB461D" w:rsidRDefault="00590CA8" w:rsidP="00590CA8">
            <w:pPr>
              <w:numPr>
                <w:ilvl w:val="0"/>
                <w:numId w:val="26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на сохранение, укрепление и развитие кадрового потенциала;</w:t>
            </w:r>
          </w:p>
          <w:p w:rsidR="00590CA8" w:rsidRPr="00BB461D" w:rsidRDefault="00590CA8" w:rsidP="00590CA8">
            <w:pPr>
              <w:numPr>
                <w:ilvl w:val="0"/>
                <w:numId w:val="26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lastRenderedPageBreak/>
              <w:t>создание квалифицированного коллектива, способного работать в современных условиях;</w:t>
            </w:r>
          </w:p>
          <w:p w:rsidR="00590CA8" w:rsidRPr="00BB461D" w:rsidRDefault="00590CA8" w:rsidP="00590CA8">
            <w:pPr>
              <w:numPr>
                <w:ilvl w:val="0"/>
                <w:numId w:val="26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повышение уровня квалификации персонала.</w:t>
            </w:r>
          </w:p>
          <w:p w:rsidR="00590CA8" w:rsidRPr="00BB461D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На период </w:t>
            </w:r>
            <w:proofErr w:type="spellStart"/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самообследования</w:t>
            </w:r>
            <w:proofErr w:type="spellEnd"/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в </w:t>
            </w:r>
            <w:r w:rsidR="00F846B5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ш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коле работают </w:t>
            </w:r>
            <w:r w:rsidR="00F846B5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35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педагога, из них </w:t>
            </w:r>
            <w:r w:rsidR="00F846B5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5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– внутренних совместителей</w:t>
            </w:r>
            <w:r w:rsidR="00F846B5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, 3-внешних совместителей.</w:t>
            </w:r>
          </w:p>
          <w:p w:rsidR="00590CA8" w:rsidRPr="00BB461D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1. В 2021 году результаты опроса, анкетирования, посещения уроков, в том числе в онлайн-формате, при выявлении профессиональных дефицитов педагогов-предметников и педагогов дополнительного образования показали, что </w:t>
            </w:r>
            <w:r w:rsidR="00C706F9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4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2 процента педагогов начальной, </w:t>
            </w:r>
            <w:r w:rsidR="00C706F9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26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процента – основной, 2</w:t>
            </w:r>
            <w:r w:rsidR="00C706F9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2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процентов – средней школы и 32 процента педагогов дополнительного образования нуждались в совершенствовании </w:t>
            </w:r>
            <w:proofErr w:type="gramStart"/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компетенций</w:t>
            </w:r>
            <w:r w:rsidR="00C706F9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.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.</w:t>
            </w:r>
            <w:proofErr w:type="gramEnd"/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Аналогичное исследование в 2021 году показало значительное улучшение данных: 2</w:t>
            </w:r>
            <w:r w:rsidR="00C706F9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0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процента педагогов начальной, 1</w:t>
            </w:r>
            <w:r w:rsidR="00C706F9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6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процентов – основной, 12 процентов – средней школы и 20 процентов педагогов дополнительного образования нуждаются в совершенствовании компетенций</w:t>
            </w:r>
            <w:r w:rsidR="00C706F9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.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При этом стоит отметить, что среди 5 процентов опрошенных педагогов – вновь поступившие на работу в МКОУ «</w:t>
            </w:r>
            <w:proofErr w:type="spellStart"/>
            <w:r w:rsidR="00F846B5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Кардоновская</w:t>
            </w:r>
            <w:proofErr w:type="spellEnd"/>
            <w:r w:rsidR="00F846B5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СОШ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».</w:t>
            </w:r>
          </w:p>
          <w:p w:rsidR="00590CA8" w:rsidRPr="00BB461D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Таким образом, полученные данные свидетельствуют об эффективности работы с кадрами и выбранными дополнительными профессиональными программами (повышение квалификации) по совершенствованию ИКТ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noBreakHyphen/>
              <w:t>компетенций, работе с цифровыми инструментами и необходимости работы с новыми кадрами по данному направлению.</w:t>
            </w:r>
          </w:p>
          <w:p w:rsidR="00590CA8" w:rsidRPr="00BB461D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2. Анализ условий реализации программы начального общего образования и основного общего образования в части формирования функциональной грамотности обучающихся (способности решать учебные задачи и жизненные проблемные ситуации на основе сформированных предметных, </w:t>
            </w:r>
            <w:proofErr w:type="spellStart"/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метапредметных</w:t>
            </w:r>
            <w:proofErr w:type="spellEnd"/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и универсальных способов деятельности), включающей овладение ключевыми компетенциями, составляющими основу готовности к успешному взаимодействию с изменяющимся миром и дальнейшему успешному образованию, показал недостаточную готовность педагогических кадров. Так, </w:t>
            </w:r>
            <w:r w:rsidR="00C706F9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2</w:t>
            </w:r>
            <w:r w:rsidR="00831301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6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процентов педагогов испытывают затруднения в подборе заданий</w:t>
            </w:r>
            <w:r w:rsidR="00C706F9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,</w:t>
            </w:r>
            <w:r w:rsidR="00831301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2</w:t>
            </w:r>
            <w:r w:rsidR="00C706F9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1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процентов не видят значимости в применении такого формата заданий, 2</w:t>
            </w:r>
            <w:r w:rsidR="00C706F9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1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процента педагогов планируют применение данных заданий после прохождения соответствующего обучения. В связи с обязательным обеспечением условий формирования функциональной грамотности и недостаточной готовностью кадров в план непрерывного профессионального образования педагогических кадров МКОУ «</w:t>
            </w:r>
            <w:proofErr w:type="spellStart"/>
            <w:r w:rsidR="00831301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Кардоновская</w:t>
            </w:r>
            <w:proofErr w:type="spellEnd"/>
            <w:r w:rsidR="00831301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СОШ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» включены мероприятия по оценке и формированию функциональной грамотности – читательской, математической, естественно-научной, финансовой, креативного мышления, глобальных компетенций в рамках внутриорганизационного обучения и организации обучения по дополнительным профессиональным программам (повышение квалификации) педагогов предметных и </w:t>
            </w:r>
            <w:proofErr w:type="spellStart"/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метапредметных</w:t>
            </w:r>
            <w:proofErr w:type="spellEnd"/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профессиональных объединений.</w:t>
            </w:r>
          </w:p>
          <w:p w:rsidR="00590CA8" w:rsidRPr="00BB461D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3. Анализ кадрового потенциала МКОУ «</w:t>
            </w:r>
            <w:proofErr w:type="spellStart"/>
            <w:r w:rsidR="00831301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Кардоновская</w:t>
            </w:r>
            <w:proofErr w:type="spellEnd"/>
            <w:r w:rsidR="00831301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СОШ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» для внедрения требований нового ФГОС основного общего образования в части обеспечения углубленного изучения учебных предметов с целью удовлетворения </w:t>
            </w:r>
            <w:proofErr w:type="gramStart"/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различных интересов</w:t>
            </w:r>
            <w:proofErr w:type="gramEnd"/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обучающихся показывает недостаточную готовность педагогов. Только </w:t>
            </w:r>
            <w:r w:rsidR="00831301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2</w:t>
            </w:r>
            <w:r w:rsidR="008A48FB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0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процентов учителей имеют опыт преподавания предметов на профильном уровне в рамках среднего общего образования. В связи с чем принято решение о пересмотре плана непрерывного профессионального образования педагогических и управленческих кадров в МКОУ «</w:t>
            </w:r>
            <w:proofErr w:type="spellStart"/>
            <w:r w:rsidR="00831301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Кардоновская</w:t>
            </w:r>
            <w:proofErr w:type="spellEnd"/>
            <w:r w:rsidR="00831301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СОШ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» на 2022-й и последующие годы, развитии системы наставничества и адресной подготовки педагогов по выбранным обучающимися учебным предметам для углубленного изучения на уровне основного общего образования, внедрении системы наставничества и работы в парах.</w:t>
            </w:r>
          </w:p>
          <w:p w:rsidR="00590CA8" w:rsidRPr="00BB461D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  <w:lastRenderedPageBreak/>
              <w:t> </w:t>
            </w:r>
          </w:p>
          <w:p w:rsidR="00590CA8" w:rsidRPr="00BB461D" w:rsidRDefault="00590CA8" w:rsidP="00590CA8">
            <w:pPr>
              <w:spacing w:after="150" w:line="255" w:lineRule="atLeast"/>
              <w:jc w:val="center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VIII. ОЦЕНКА УЧЕБНО-МЕТОДИЧЕСКОГО И БИБЛИОТЕЧНО-ИНФОРМАЦИОННОГО ОБЕСПЕЧЕНИЯ</w:t>
            </w:r>
          </w:p>
          <w:p w:rsidR="00590CA8" w:rsidRPr="00BB461D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Общая характеристика:</w:t>
            </w:r>
          </w:p>
          <w:p w:rsidR="00590CA8" w:rsidRPr="00BB461D" w:rsidRDefault="00590CA8" w:rsidP="00590CA8">
            <w:pPr>
              <w:numPr>
                <w:ilvl w:val="0"/>
                <w:numId w:val="27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объем библиотечного фонда – </w:t>
            </w:r>
            <w:r w:rsidR="000A3680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9</w:t>
            </w:r>
            <w:r w:rsidR="008B4C9C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3</w:t>
            </w:r>
            <w:r w:rsidR="000A3680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8</w:t>
            </w:r>
            <w:r w:rsidR="008B4C9C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7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единица;</w:t>
            </w:r>
          </w:p>
          <w:p w:rsidR="00590CA8" w:rsidRPr="00BB461D" w:rsidRDefault="000A3680" w:rsidP="00590CA8">
            <w:pPr>
              <w:numPr>
                <w:ilvl w:val="0"/>
                <w:numId w:val="27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proofErr w:type="spellStart"/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книгообеспеченность</w:t>
            </w:r>
            <w:proofErr w:type="spellEnd"/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– 9</w:t>
            </w:r>
            <w:r w:rsidR="008B4C9C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1</w:t>
            </w:r>
            <w:r w:rsidR="00590CA8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процентов;</w:t>
            </w:r>
          </w:p>
          <w:p w:rsidR="00590CA8" w:rsidRPr="00BB461D" w:rsidRDefault="00590CA8" w:rsidP="00590CA8">
            <w:pPr>
              <w:numPr>
                <w:ilvl w:val="0"/>
                <w:numId w:val="27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обращаемость – </w:t>
            </w:r>
            <w:r w:rsidR="008B4C9C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2</w:t>
            </w:r>
            <w:r w:rsidR="000A3680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760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единиц в год;</w:t>
            </w:r>
          </w:p>
          <w:p w:rsidR="00590CA8" w:rsidRPr="00BB461D" w:rsidRDefault="00590CA8" w:rsidP="00590CA8">
            <w:pPr>
              <w:numPr>
                <w:ilvl w:val="0"/>
                <w:numId w:val="27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объем учебного фонда – </w:t>
            </w:r>
            <w:r w:rsidR="000A3680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4</w:t>
            </w:r>
            <w:r w:rsidR="008B4C9C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2</w:t>
            </w:r>
            <w:r w:rsidR="000A3680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90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единица.</w:t>
            </w:r>
          </w:p>
          <w:p w:rsidR="00590CA8" w:rsidRPr="00BB461D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Фонд библиотеки формируется за счет федерального, областного, местного бюджетов.</w:t>
            </w:r>
          </w:p>
          <w:p w:rsidR="00590CA8" w:rsidRPr="00BB461D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Таблица 21. Состав фонда и его использование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4"/>
              <w:gridCol w:w="3965"/>
              <w:gridCol w:w="2843"/>
              <w:gridCol w:w="2903"/>
            </w:tblGrid>
            <w:tr w:rsidR="00590CA8" w:rsidRPr="00BB461D">
              <w:tc>
                <w:tcPr>
                  <w:tcW w:w="4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№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Вид литературы</w:t>
                  </w:r>
                </w:p>
              </w:tc>
              <w:tc>
                <w:tcPr>
                  <w:tcW w:w="2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Количество единиц в фонде</w:t>
                  </w:r>
                </w:p>
              </w:tc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Сколько экземпляров выдавалось за год</w:t>
                  </w:r>
                </w:p>
              </w:tc>
            </w:tr>
            <w:tr w:rsidR="00590CA8" w:rsidRPr="00BB461D">
              <w:tc>
                <w:tcPr>
                  <w:tcW w:w="4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Учебная</w:t>
                  </w:r>
                </w:p>
              </w:tc>
              <w:tc>
                <w:tcPr>
                  <w:tcW w:w="2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0A3680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4490</w:t>
                  </w:r>
                </w:p>
              </w:tc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0A3680" w:rsidP="008B4C9C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3</w:t>
                  </w:r>
                  <w:r w:rsidR="008B4C9C"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3</w:t>
                  </w: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70</w:t>
                  </w:r>
                </w:p>
              </w:tc>
            </w:tr>
            <w:tr w:rsidR="00590CA8" w:rsidRPr="00BB461D">
              <w:tc>
                <w:tcPr>
                  <w:tcW w:w="4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Педагогическая</w:t>
                  </w:r>
                </w:p>
              </w:tc>
              <w:tc>
                <w:tcPr>
                  <w:tcW w:w="2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0A3680" w:rsidP="008B4C9C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14</w:t>
                  </w:r>
                  <w:r w:rsidR="008B4C9C"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8B4C9C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6</w:t>
                  </w:r>
                  <w:r w:rsidR="000A3680"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</w:tr>
            <w:tr w:rsidR="00590CA8" w:rsidRPr="00BB461D">
              <w:tc>
                <w:tcPr>
                  <w:tcW w:w="4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Художественная</w:t>
                  </w:r>
                </w:p>
              </w:tc>
              <w:tc>
                <w:tcPr>
                  <w:tcW w:w="2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8B4C9C" w:rsidP="008B4C9C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23</w:t>
                  </w:r>
                  <w:r w:rsidR="000A3680"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20</w:t>
                  </w:r>
                </w:p>
              </w:tc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855C83" w:rsidP="008B4C9C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</w:t>
                  </w:r>
                  <w:r w:rsidR="008B4C9C"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</w:t>
                  </w:r>
                  <w:r w:rsidR="000A3680"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20</w:t>
                  </w:r>
                </w:p>
              </w:tc>
            </w:tr>
            <w:tr w:rsidR="00590CA8" w:rsidRPr="00BB461D">
              <w:tc>
                <w:tcPr>
                  <w:tcW w:w="4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Справочная</w:t>
                  </w:r>
                </w:p>
              </w:tc>
              <w:tc>
                <w:tcPr>
                  <w:tcW w:w="2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0A3680" w:rsidP="008B4C9C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</w:t>
                  </w:r>
                  <w:r w:rsidR="008B4C9C"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</w:t>
                  </w: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0A3680" w:rsidP="008B4C9C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4</w:t>
                  </w:r>
                  <w:r w:rsidR="008B4C9C"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3</w:t>
                  </w:r>
                </w:p>
              </w:tc>
            </w:tr>
            <w:tr w:rsidR="00590CA8" w:rsidRPr="00BB461D">
              <w:tc>
                <w:tcPr>
                  <w:tcW w:w="4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Языковедение, литературоведение</w:t>
                  </w:r>
                </w:p>
              </w:tc>
              <w:tc>
                <w:tcPr>
                  <w:tcW w:w="2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8B4C9C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80</w:t>
                  </w:r>
                </w:p>
              </w:tc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8B4C9C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3</w:t>
                  </w:r>
                  <w:r w:rsidR="000A3680"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</w:tr>
            <w:tr w:rsidR="00590CA8" w:rsidRPr="00BB461D">
              <w:tc>
                <w:tcPr>
                  <w:tcW w:w="4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Естественно-научная</w:t>
                  </w:r>
                </w:p>
              </w:tc>
              <w:tc>
                <w:tcPr>
                  <w:tcW w:w="2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8B4C9C" w:rsidP="000A3680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4</w:t>
                  </w:r>
                  <w:r w:rsidR="000A3680"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0A3680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20</w:t>
                  </w:r>
                </w:p>
              </w:tc>
            </w:tr>
            <w:tr w:rsidR="00590CA8" w:rsidRPr="00BB461D">
              <w:tc>
                <w:tcPr>
                  <w:tcW w:w="4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Техническая</w:t>
                  </w:r>
                </w:p>
              </w:tc>
              <w:tc>
                <w:tcPr>
                  <w:tcW w:w="2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</w:tr>
            <w:tr w:rsidR="00590CA8" w:rsidRPr="00BB461D">
              <w:tc>
                <w:tcPr>
                  <w:tcW w:w="4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Общественно-политическая</w:t>
                  </w:r>
                </w:p>
              </w:tc>
              <w:tc>
                <w:tcPr>
                  <w:tcW w:w="2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0A3680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0A3680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</w:tr>
          </w:tbl>
          <w:p w:rsidR="00855C83" w:rsidRPr="00BB461D" w:rsidRDefault="00855C83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</w:pPr>
          </w:p>
          <w:p w:rsidR="00590CA8" w:rsidRPr="00BB461D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lastRenderedPageBreak/>
              <w:t>Фонд библиотеки соответствует требованиям ФГОС, учебники фонда входят в федеральный перечень, утвержденный </w:t>
            </w:r>
            <w:hyperlink r:id="rId25" w:anchor="/document/99/565295909/" w:tgtFrame="_self" w:history="1">
              <w:r w:rsidRPr="00BB461D">
                <w:rPr>
                  <w:rFonts w:ascii="Arial" w:eastAsia="Times New Roman" w:hAnsi="Arial" w:cs="Arial"/>
                  <w:b/>
                  <w:i/>
                  <w:iCs/>
                  <w:color w:val="01745C"/>
                  <w:sz w:val="20"/>
                  <w:szCs w:val="20"/>
                  <w:lang w:eastAsia="ru-RU"/>
                </w:rPr>
                <w:t xml:space="preserve">приказом </w:t>
              </w:r>
              <w:proofErr w:type="spellStart"/>
              <w:r w:rsidRPr="00BB461D">
                <w:rPr>
                  <w:rFonts w:ascii="Arial" w:eastAsia="Times New Roman" w:hAnsi="Arial" w:cs="Arial"/>
                  <w:b/>
                  <w:i/>
                  <w:iCs/>
                  <w:color w:val="01745C"/>
                  <w:sz w:val="20"/>
                  <w:szCs w:val="20"/>
                  <w:lang w:eastAsia="ru-RU"/>
                </w:rPr>
                <w:t>Минпросвещения</w:t>
              </w:r>
              <w:proofErr w:type="spellEnd"/>
              <w:r w:rsidRPr="00BB461D">
                <w:rPr>
                  <w:rFonts w:ascii="Arial" w:eastAsia="Times New Roman" w:hAnsi="Arial" w:cs="Arial"/>
                  <w:b/>
                  <w:i/>
                  <w:iCs/>
                  <w:color w:val="01745C"/>
                  <w:sz w:val="20"/>
                  <w:szCs w:val="20"/>
                  <w:lang w:eastAsia="ru-RU"/>
                </w:rPr>
                <w:t xml:space="preserve"> от 20.05.202</w:t>
              </w:r>
              <w:r w:rsidR="008B4C9C" w:rsidRPr="00BB461D">
                <w:rPr>
                  <w:rFonts w:ascii="Arial" w:eastAsia="Times New Roman" w:hAnsi="Arial" w:cs="Arial"/>
                  <w:b/>
                  <w:i/>
                  <w:iCs/>
                  <w:color w:val="01745C"/>
                  <w:sz w:val="20"/>
                  <w:szCs w:val="20"/>
                  <w:lang w:eastAsia="ru-RU"/>
                </w:rPr>
                <w:t>1</w:t>
              </w:r>
              <w:r w:rsidRPr="00BB461D">
                <w:rPr>
                  <w:rFonts w:ascii="Arial" w:eastAsia="Times New Roman" w:hAnsi="Arial" w:cs="Arial"/>
                  <w:b/>
                  <w:i/>
                  <w:iCs/>
                  <w:color w:val="01745C"/>
                  <w:sz w:val="20"/>
                  <w:szCs w:val="20"/>
                  <w:lang w:eastAsia="ru-RU"/>
                </w:rPr>
                <w:t xml:space="preserve"> № 254</w:t>
              </w:r>
            </w:hyperlink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.</w:t>
            </w:r>
          </w:p>
          <w:p w:rsidR="00590CA8" w:rsidRPr="00BB461D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В библиотеке имеются электронные образовательные ресурсы –8 дисков, сетевые образовательные ресурсы –0, мультимедийные средства (презентации, электронные энциклопеди</w:t>
            </w:r>
            <w:r w:rsidR="000A3680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и, дидактические материалы) – 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0.</w:t>
            </w:r>
          </w:p>
          <w:p w:rsidR="00590CA8" w:rsidRPr="00BB461D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Средний уровень посещаемости библиотеки – </w:t>
            </w:r>
            <w:r w:rsidR="008B4C9C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18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человек в день.</w:t>
            </w:r>
          </w:p>
          <w:p w:rsidR="00590CA8" w:rsidRPr="00BB461D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На официальном сайте Школы есть страница библиотеки с информацией о работе и проводимых мероприятиях библиотеки Школы.</w:t>
            </w:r>
          </w:p>
          <w:p w:rsidR="00590CA8" w:rsidRPr="00BB461D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Оснащенность библиотеки учебными пособиями </w:t>
            </w:r>
            <w:r w:rsidR="00831301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слабая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. Фонд дополнительной литературы </w:t>
            </w:r>
            <w:r w:rsidR="00831301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малочисленный.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Отсутствует финансирование библиотеки на закупку периодических изданий и обновление фонда художественной литературы.</w:t>
            </w:r>
          </w:p>
          <w:p w:rsidR="00590CA8" w:rsidRPr="00BB461D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Анализ применения ЭСО в МКОУ «Школа» при реализации основной образовательной программы начального общего образования показывает следующее:</w:t>
            </w:r>
          </w:p>
          <w:p w:rsidR="00590CA8" w:rsidRPr="00BB461D" w:rsidRDefault="00590CA8" w:rsidP="00590CA8">
            <w:pPr>
              <w:numPr>
                <w:ilvl w:val="0"/>
                <w:numId w:val="28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10 процентов педагогов в рамках урочной деятельности допускают одновременное применение обучающимися более двух устройств, что запрещено санитарными правилами (</w:t>
            </w:r>
            <w:hyperlink r:id="rId26" w:anchor="/document/99/566085656/XA00MCG2NS/" w:tgtFrame="_self" w:history="1">
              <w:r w:rsidRPr="00BB461D">
                <w:rPr>
                  <w:rFonts w:ascii="Arial" w:eastAsia="Times New Roman" w:hAnsi="Arial" w:cs="Arial"/>
                  <w:b/>
                  <w:i/>
                  <w:iCs/>
                  <w:color w:val="01745C"/>
                  <w:sz w:val="20"/>
                  <w:szCs w:val="20"/>
                  <w:lang w:eastAsia="ru-RU"/>
                </w:rPr>
                <w:t>п. 3.5.2 СП 2.4.3648-20</w:t>
              </w:r>
            </w:hyperlink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);</w:t>
            </w:r>
          </w:p>
          <w:p w:rsidR="00590CA8" w:rsidRPr="00BB461D" w:rsidRDefault="00590CA8" w:rsidP="00590CA8">
            <w:pPr>
              <w:numPr>
                <w:ilvl w:val="0"/>
                <w:numId w:val="28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5 процентов обучающихся используют мобильные средства связи для обучения, что запрещается (</w:t>
            </w:r>
            <w:hyperlink r:id="rId27" w:anchor="/document/99/566085656/XA00MD22NV/" w:tgtFrame="_self" w:history="1">
              <w:r w:rsidRPr="00BB461D">
                <w:rPr>
                  <w:rFonts w:ascii="Arial" w:eastAsia="Times New Roman" w:hAnsi="Arial" w:cs="Arial"/>
                  <w:b/>
                  <w:i/>
                  <w:iCs/>
                  <w:color w:val="01745C"/>
                  <w:sz w:val="20"/>
                  <w:szCs w:val="20"/>
                  <w:lang w:eastAsia="ru-RU"/>
                </w:rPr>
                <w:t>п. 3.5.3 СП 2.4.3648-20</w:t>
              </w:r>
            </w:hyperlink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).</w:t>
            </w:r>
          </w:p>
          <w:p w:rsidR="00590CA8" w:rsidRPr="00BB461D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Таким образом, заместителю директора по УВР МКОУ «</w:t>
            </w:r>
            <w:proofErr w:type="spellStart"/>
            <w:r w:rsidR="000A3680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Кардоновская</w:t>
            </w:r>
            <w:proofErr w:type="spellEnd"/>
            <w:r w:rsidR="000A3680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СОШ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» необходимо провести разъяснительную работу с педагогами по применению ЭСО в учебном процессе.</w:t>
            </w:r>
          </w:p>
          <w:p w:rsidR="00590CA8" w:rsidRPr="00BB461D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Обеспеченность доступа к печатным и электронным образовательным ресурсам (ЭОР), в том числе к ЭОР, размещенным в федеральных и региональных базах данных ЭОР, в МКОУ «</w:t>
            </w:r>
            <w:proofErr w:type="spellStart"/>
            <w:r w:rsidR="00F63A43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Кардоновская</w:t>
            </w:r>
            <w:proofErr w:type="spellEnd"/>
            <w:r w:rsidR="00F63A43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СОШ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» составляет </w:t>
            </w:r>
            <w:r w:rsidR="00F63A43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2</w:t>
            </w:r>
            <w:r w:rsidR="008B4C9C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5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процентов. Также стоит отметить недостаточный уровень укомплектованности библиотеки ЭОР по учебным предметам учебного плана. Данная ситуация должна быть озвучена перед учредителем и членами управляющего совета для принятия соответствующих решений.</w:t>
            </w:r>
          </w:p>
          <w:p w:rsidR="00590CA8" w:rsidRPr="00BB461D" w:rsidRDefault="00590CA8" w:rsidP="00590CA8">
            <w:pPr>
              <w:spacing w:after="150" w:line="255" w:lineRule="atLeast"/>
              <w:jc w:val="center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IX. ОЦЕНКА МАТЕРИАЛЬНО-ТЕХНИЧЕСКОЙ БАЗЫ</w:t>
            </w:r>
          </w:p>
          <w:p w:rsidR="00590CA8" w:rsidRPr="00BB461D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Материально-техническое обеспечение Школы позволяет реализовывать в полной мере образовательные программы. В Школе оборудованы </w:t>
            </w:r>
            <w:r w:rsidR="001D361F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15учебных кабинетов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, </w:t>
            </w:r>
            <w:r w:rsidR="00CC5B4D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5 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из них оснащен</w:t>
            </w:r>
            <w:r w:rsidR="001D361F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ы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современной мультимедийной техникой, в том числе:</w:t>
            </w:r>
          </w:p>
          <w:p w:rsidR="00590CA8" w:rsidRPr="00BB461D" w:rsidRDefault="009C5A65" w:rsidP="00590CA8">
            <w:pPr>
              <w:numPr>
                <w:ilvl w:val="0"/>
                <w:numId w:val="29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кабинет физики</w:t>
            </w:r>
            <w:r w:rsidR="00590CA8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;</w:t>
            </w:r>
          </w:p>
          <w:p w:rsidR="00590CA8" w:rsidRPr="00BB461D" w:rsidRDefault="00F63A43" w:rsidP="00590CA8">
            <w:pPr>
              <w:numPr>
                <w:ilvl w:val="0"/>
                <w:numId w:val="29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Кабинеты начальных классов-3</w:t>
            </w:r>
          </w:p>
          <w:p w:rsidR="00590CA8" w:rsidRPr="00BB461D" w:rsidRDefault="001D361F" w:rsidP="00590CA8">
            <w:pPr>
              <w:numPr>
                <w:ilvl w:val="0"/>
                <w:numId w:val="29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один</w:t>
            </w:r>
            <w:r w:rsidR="00BF32BC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компьютерный класс</w:t>
            </w:r>
            <w:r w:rsidR="00590CA8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;</w:t>
            </w:r>
          </w:p>
          <w:p w:rsidR="00590CA8" w:rsidRPr="00BB461D" w:rsidRDefault="00590CA8" w:rsidP="00590CA8">
            <w:pPr>
              <w:numPr>
                <w:ilvl w:val="0"/>
                <w:numId w:val="29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кабинет ОБЖ </w:t>
            </w:r>
            <w:r w:rsidR="00CC5B4D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имеет специальное оборудование.</w:t>
            </w:r>
          </w:p>
          <w:p w:rsidR="00590CA8" w:rsidRPr="00BB461D" w:rsidRDefault="00F63A43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. На первом этаже оборудован спортивный зал и приспособленная </w:t>
            </w:r>
            <w:proofErr w:type="gramStart"/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столовая.</w:t>
            </w:r>
            <w:r w:rsidR="00590CA8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.</w:t>
            </w:r>
            <w:proofErr w:type="gramEnd"/>
          </w:p>
          <w:p w:rsidR="00590CA8" w:rsidRPr="00BB461D" w:rsidRDefault="00F66F9E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П</w:t>
            </w:r>
            <w:r w:rsidR="00590CA8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лощадка для игр на территории Школы оборудована </w:t>
            </w:r>
            <w:proofErr w:type="spellStart"/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воркаутом</w:t>
            </w:r>
            <w:proofErr w:type="spellEnd"/>
          </w:p>
          <w:p w:rsidR="00590CA8" w:rsidRPr="00BB461D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lastRenderedPageBreak/>
              <w:t>Анализ данных, полученных в результате опроса педагогов на конец 2021 года, показывает положительную динамику в сравнении с 2020 годом по следующим позициям:</w:t>
            </w:r>
          </w:p>
          <w:p w:rsidR="00590CA8" w:rsidRPr="00BB461D" w:rsidRDefault="00590CA8" w:rsidP="00590CA8">
            <w:pPr>
              <w:numPr>
                <w:ilvl w:val="0"/>
                <w:numId w:val="30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материально-техническое оснащение МКОУ «</w:t>
            </w:r>
            <w:proofErr w:type="spellStart"/>
            <w:r w:rsidR="00BF32BC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Кардоновская</w:t>
            </w:r>
            <w:proofErr w:type="spellEnd"/>
            <w:r w:rsidR="00BF32BC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СОШ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» позволяет обеспечить реализацию основных образовательных программ на уровне начального общего, основного общего и среднего общего образования на </w:t>
            </w:r>
            <w:r w:rsidR="009C5A65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60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процентов, </w:t>
            </w:r>
            <w:r w:rsidR="009C5A65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в отличие от ранее – 4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5 процентов;</w:t>
            </w:r>
          </w:p>
          <w:p w:rsidR="00BF32BC" w:rsidRPr="00BB461D" w:rsidRDefault="00590CA8" w:rsidP="00251AB1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При этом полный анализ оснащенности кабинетов согласно </w:t>
            </w:r>
            <w:proofErr w:type="gramStart"/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требованиям</w:t>
            </w:r>
            <w:proofErr w:type="gramEnd"/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нового ФГОС основного общего образования по предметным областям» показал частичное оснащение комплектами наглядных пособий, карт, учебных макетов, специального оборудования, которые обеспечивают развитие компетенций в соответствии с программой основного общего образования. В связи с чем административно-управленческой командой МКОУ «</w:t>
            </w:r>
            <w:proofErr w:type="spellStart"/>
            <w:r w:rsidR="00F63A43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Кардоновская</w:t>
            </w:r>
            <w:proofErr w:type="spellEnd"/>
            <w:r w:rsidR="00F63A43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СОШ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» принято решение о направлении ходатайства учредителю с целью решить вопрос пополнения материальной базы. Также в план работы включены мероприятия по проведению анализа оснащенности кабинетов естественно-научного цикла специальным лабораторным оборудованием с учетом специфики Школы и перспектив развития инженерного направления для проведения лабораторных работ и опытно-экспериментальной деятельности в соответствии с программой основного общего образования для последующего принятия соответствующих решений.</w:t>
            </w:r>
          </w:p>
          <w:p w:rsidR="00590CA8" w:rsidRPr="00BB461D" w:rsidRDefault="00590CA8" w:rsidP="00590CA8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  <w:t>СТАТИСТИЧЕСКАЯ ЧАСТЬ</w:t>
            </w:r>
          </w:p>
          <w:p w:rsidR="00590CA8" w:rsidRPr="00BB461D" w:rsidRDefault="00590CA8" w:rsidP="00CC5B4D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РЕЗУЛЬТАТЫ АНАЛИЗА ПОКАЗАТЕЛЕЙ ДЕЯТЕЛЬНОСТИ ОРГАНИЗАЦИИ</w:t>
            </w:r>
          </w:p>
          <w:p w:rsidR="00590CA8" w:rsidRPr="00BB461D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  <w:t>Данные приведены по состоянию на 31 декабря 20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21</w:t>
            </w:r>
            <w:r w:rsidRPr="00BB461D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  <w:t> года.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66"/>
              <w:gridCol w:w="1466"/>
              <w:gridCol w:w="1392"/>
            </w:tblGrid>
            <w:tr w:rsidR="00590CA8" w:rsidRPr="00BB461D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Показатели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</w:tr>
            <w:tr w:rsidR="00590CA8" w:rsidRPr="00BB461D">
              <w:tc>
                <w:tcPr>
                  <w:tcW w:w="7466" w:type="dxa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Образовательная деятельность</w:t>
                  </w:r>
                </w:p>
              </w:tc>
            </w:tr>
            <w:tr w:rsidR="00590CA8" w:rsidRPr="00BB461D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Общая численность учащихся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человек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BF32BC" w:rsidP="008B4C9C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3</w:t>
                  </w:r>
                  <w:r w:rsidR="008B4C9C"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45</w:t>
                  </w:r>
                </w:p>
              </w:tc>
            </w:tr>
            <w:tr w:rsidR="00590CA8" w:rsidRPr="00BB461D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Численность учащихся по образовательной программе начального общего образования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человек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BF32BC" w:rsidP="008B4C9C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</w:t>
                  </w:r>
                  <w:r w:rsidR="008A48FB"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5</w:t>
                  </w:r>
                  <w:r w:rsidR="008B4C9C"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</w:t>
                  </w:r>
                </w:p>
              </w:tc>
            </w:tr>
            <w:tr w:rsidR="00590CA8" w:rsidRPr="00BB461D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lastRenderedPageBreak/>
                    <w:t>Численность учащихся по образовательной программе основного общего образования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человек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BF32BC" w:rsidP="008B4C9C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</w:t>
                  </w:r>
                  <w:r w:rsidR="008B4C9C"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74</w:t>
                  </w:r>
                </w:p>
              </w:tc>
            </w:tr>
            <w:tr w:rsidR="00590CA8" w:rsidRPr="00BB461D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Численность учащихся по образовательной программе среднего общего образования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человек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8B4C9C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20</w:t>
                  </w:r>
                </w:p>
              </w:tc>
            </w:tr>
            <w:tr w:rsidR="00590CA8" w:rsidRPr="00BB461D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Численность (удельный вес) учащихся, успевающих на «4» и «5» по результатам промежуточной аттестации, от общей численности обучающихся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8B4C9C" w:rsidP="008B4C9C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144</w:t>
                  </w:r>
                  <w:r w:rsidR="00590CA8"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(</w:t>
                  </w: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42</w:t>
                  </w:r>
                  <w:r w:rsidR="00590CA8"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%)</w:t>
                  </w:r>
                </w:p>
              </w:tc>
            </w:tr>
            <w:tr w:rsidR="00590CA8" w:rsidRPr="00BB461D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Средний балл ГИА выпускников 9-го класса по русскому языку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балл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8B4C9C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4,0</w:t>
                  </w:r>
                </w:p>
              </w:tc>
            </w:tr>
            <w:tr w:rsidR="00590CA8" w:rsidRPr="00BB461D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Средний балл ГИА выпускников 9-го класса по математике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балл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F830F4" w:rsidP="008B4C9C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3,</w:t>
                  </w:r>
                  <w:r w:rsidR="008B4C9C"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5</w:t>
                  </w:r>
                </w:p>
              </w:tc>
            </w:tr>
            <w:tr w:rsidR="00590CA8" w:rsidRPr="00BB461D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Средний балл ЕГЭ выпускников 11-го класса по русскому языку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балл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F830F4" w:rsidP="008B4C9C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4,</w:t>
                  </w:r>
                  <w:r w:rsidR="008B4C9C"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3</w:t>
                  </w:r>
                </w:p>
              </w:tc>
            </w:tr>
            <w:tr w:rsidR="00590CA8" w:rsidRPr="00BB461D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Средний балл ЕГЭ выпускников 11-го класса по математике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балл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8B4C9C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4,0</w:t>
                  </w:r>
                </w:p>
              </w:tc>
            </w:tr>
            <w:tr w:rsidR="00590CA8" w:rsidRPr="00BB461D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Численность (удельный вес) выпускников 9-го класса, которые получили неудовлетворительные результаты на ГИА по русскому языку, от общей численности выпускников 9-го класса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8B4C9C" w:rsidP="00B11525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  <w:r w:rsidR="00590CA8"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(</w:t>
                  </w: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  <w:r w:rsidR="00590CA8"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%)</w:t>
                  </w:r>
                </w:p>
              </w:tc>
            </w:tr>
            <w:tr w:rsidR="00590CA8" w:rsidRPr="00BB461D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Численность (удельный вес) выпускников 9-го класса, которые получили неудовлетворительные результаты на ГИА по математике, от общей численности выпускников 9-го класса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F830F4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  <w:r w:rsidR="00590CA8"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(0%)</w:t>
                  </w:r>
                </w:p>
              </w:tc>
            </w:tr>
            <w:tr w:rsidR="00590CA8" w:rsidRPr="00BB461D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Численность (удельный вес) выпускников 11-го класса, которые получили результаты ниже установленного минимального количества баллов ЕГЭ по русскому языку, от общей численности выпускников 11-го класса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 (0%)</w:t>
                  </w:r>
                </w:p>
              </w:tc>
            </w:tr>
            <w:tr w:rsidR="00590CA8" w:rsidRPr="00BB461D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lastRenderedPageBreak/>
                    <w:t>Численность (удельный вес) выпускников 11-го класса, которые получили результаты ниже установленного минимального количества баллов ЕГЭ по математике, от общей численности выпускников 11-го класса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8B4C9C" w:rsidP="00B11525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  <w:r w:rsidR="00590CA8"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(</w:t>
                  </w: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  <w:r w:rsidR="00590CA8"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%)</w:t>
                  </w:r>
                </w:p>
              </w:tc>
            </w:tr>
            <w:tr w:rsidR="00590CA8" w:rsidRPr="00BB461D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Численность (удельный вес) выпускников 9-го класса, которые не получили аттестаты, от общей численности выпускников 9-го класса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8B4C9C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2(6</w:t>
                  </w:r>
                  <w:r w:rsidR="00590CA8"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%)</w:t>
                  </w:r>
                </w:p>
              </w:tc>
            </w:tr>
            <w:tr w:rsidR="00590CA8" w:rsidRPr="00BB461D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Численность (удельный вес) выпускников 11-го класса, которые не получили аттестаты, от общей численности выпускников 11-го класса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 (0%)</w:t>
                  </w:r>
                </w:p>
              </w:tc>
            </w:tr>
            <w:tr w:rsidR="00590CA8" w:rsidRPr="00BB461D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Численность (удельный вес) выпускников 9-го класса, которые получили аттестаты с отличием, от общей численности выпускников 9-го класса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B62852" w:rsidP="00B62852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</w:t>
                  </w:r>
                  <w:r w:rsidR="00B11525"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(</w:t>
                  </w: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6</w:t>
                  </w:r>
                  <w:r w:rsidR="00590CA8"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%)</w:t>
                  </w:r>
                </w:p>
              </w:tc>
            </w:tr>
            <w:tr w:rsidR="00590CA8" w:rsidRPr="00BB461D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Численность (удельный вес) выпускников 11-го класса, которые получили аттестаты с отличием, от общей численности выпускников 11-го класса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B62852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</w:t>
                  </w:r>
                  <w:r w:rsidR="00B11525"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(</w:t>
                  </w: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</w:t>
                  </w:r>
                  <w:r w:rsidR="00B11525"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  <w:r w:rsidR="00590CA8"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%)</w:t>
                  </w:r>
                </w:p>
              </w:tc>
            </w:tr>
            <w:tr w:rsidR="00590CA8" w:rsidRPr="00BB461D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Численность (удельный вес) учащихся, которые принимали участие в олимпиадах, смотрах, конкурсах, от общей численности обучающихся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B62852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256 (74</w:t>
                  </w:r>
                  <w:r w:rsidR="00590CA8"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%)</w:t>
                  </w:r>
                </w:p>
              </w:tc>
            </w:tr>
            <w:tr w:rsidR="00590CA8" w:rsidRPr="00BB461D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Численность (удельный вес) учащихся – победителей и призеров олимпиад, смотров, конкурсов от общей численности обучающихся, в том числе:</w:t>
                  </w:r>
                </w:p>
              </w:tc>
              <w:tc>
                <w:tcPr>
                  <w:tcW w:w="1466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B62852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</w:t>
                  </w:r>
                  <w:r w:rsidR="00590CA8"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5 (2,7%)</w:t>
                  </w:r>
                </w:p>
              </w:tc>
            </w:tr>
            <w:tr w:rsidR="00590CA8" w:rsidRPr="00BB461D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− регионального уровня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BB461D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B11525" w:rsidP="00B11525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  <w:r w:rsidR="00590CA8"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(</w:t>
                  </w: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  <w:r w:rsidR="00590CA8"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%)</w:t>
                  </w:r>
                </w:p>
              </w:tc>
            </w:tr>
            <w:tr w:rsidR="00590CA8" w:rsidRPr="00BB461D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− федерального уровня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BB461D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B11525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 (0</w:t>
                  </w:r>
                  <w:r w:rsidR="00590CA8"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%)</w:t>
                  </w:r>
                </w:p>
              </w:tc>
            </w:tr>
            <w:tr w:rsidR="00590CA8" w:rsidRPr="00BB461D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− международного уровня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BB461D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 (0%)</w:t>
                  </w:r>
                </w:p>
              </w:tc>
            </w:tr>
            <w:tr w:rsidR="00590CA8" w:rsidRPr="00BB461D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lastRenderedPageBreak/>
      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 (0%)</w:t>
                  </w:r>
                </w:p>
              </w:tc>
            </w:tr>
            <w:tr w:rsidR="00590CA8" w:rsidRPr="00BB461D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Численность (удельный вес) учащихся по программам профильного обучения от общей численности обучающихся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B11525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 (0</w:t>
                  </w:r>
                  <w:r w:rsidR="00590CA8"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%)</w:t>
                  </w:r>
                </w:p>
              </w:tc>
            </w:tr>
            <w:tr w:rsidR="00590CA8" w:rsidRPr="00BB461D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B11525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 (</w:t>
                  </w:r>
                  <w:r w:rsidR="00590CA8"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0%)</w:t>
                  </w:r>
                </w:p>
              </w:tc>
            </w:tr>
            <w:tr w:rsidR="00590CA8" w:rsidRPr="00BB461D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Численность (удельный вес) учащихся в рамках сетевой формы реализации образовательных программ от общей численности обучающихся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 (0%)</w:t>
                  </w:r>
                </w:p>
              </w:tc>
            </w:tr>
            <w:tr w:rsidR="00590CA8" w:rsidRPr="00BB461D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 xml:space="preserve">Общая численность </w:t>
                  </w:r>
                  <w:proofErr w:type="spellStart"/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педработников</w:t>
                  </w:r>
                  <w:proofErr w:type="spellEnd"/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 xml:space="preserve">, в том числе количество </w:t>
                  </w:r>
                  <w:proofErr w:type="spellStart"/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педработников</w:t>
                  </w:r>
                  <w:proofErr w:type="spellEnd"/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:</w:t>
                  </w:r>
                </w:p>
              </w:tc>
              <w:tc>
                <w:tcPr>
                  <w:tcW w:w="1466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человек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B11525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35</w:t>
                  </w:r>
                </w:p>
              </w:tc>
            </w:tr>
            <w:tr w:rsidR="00590CA8" w:rsidRPr="00BB461D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− с высшим образованием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BB461D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B11525" w:rsidP="00B11525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30</w:t>
                  </w:r>
                </w:p>
              </w:tc>
            </w:tr>
            <w:tr w:rsidR="00590CA8" w:rsidRPr="00BB461D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− высшим педагогическим образованием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BB461D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B11525" w:rsidP="00B11525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28</w:t>
                  </w:r>
                </w:p>
              </w:tc>
            </w:tr>
            <w:tr w:rsidR="00590CA8" w:rsidRPr="00BB461D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− средним профессиональным образованием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BB461D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B11525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5</w:t>
                  </w:r>
                </w:p>
              </w:tc>
            </w:tr>
            <w:tr w:rsidR="00590CA8" w:rsidRPr="00BB461D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− средним профессиональным педагогическим образованием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BB461D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B11525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5</w:t>
                  </w:r>
                </w:p>
              </w:tc>
            </w:tr>
            <w:tr w:rsidR="00590CA8" w:rsidRPr="00BB461D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 xml:space="preserve">Численность (удельный вес) </w:t>
                  </w:r>
                  <w:proofErr w:type="spellStart"/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педработников</w:t>
                  </w:r>
                  <w:proofErr w:type="spellEnd"/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 xml:space="preserve"> с квалификационной категорией от общей численности таких работников, в том числе:</w:t>
                  </w:r>
                </w:p>
              </w:tc>
              <w:tc>
                <w:tcPr>
                  <w:tcW w:w="1466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0428D0" w:rsidP="000428D0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5</w:t>
                  </w:r>
                  <w:r w:rsidR="00590CA8"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(</w:t>
                  </w: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14</w:t>
                  </w:r>
                  <w:r w:rsidR="00590CA8"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%)</w:t>
                  </w:r>
                </w:p>
              </w:tc>
            </w:tr>
            <w:tr w:rsidR="00590CA8" w:rsidRPr="00BB461D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− с высшей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BB461D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B62852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3</w:t>
                  </w:r>
                  <w:r w:rsidR="00590CA8"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(31%)</w:t>
                  </w:r>
                </w:p>
              </w:tc>
            </w:tr>
            <w:tr w:rsidR="00590CA8" w:rsidRPr="00BB461D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− первой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BB461D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0428D0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3</w:t>
                  </w:r>
                  <w:r w:rsidR="00590CA8"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(27%)</w:t>
                  </w:r>
                </w:p>
              </w:tc>
            </w:tr>
            <w:tr w:rsidR="00590CA8" w:rsidRPr="00BB461D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lastRenderedPageBreak/>
                    <w:t xml:space="preserve">Численность (удельный вес) </w:t>
                  </w:r>
                  <w:proofErr w:type="spellStart"/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педработников</w:t>
                  </w:r>
                  <w:proofErr w:type="spellEnd"/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 xml:space="preserve"> от общей численности таких работников с педагогическим стажем:</w:t>
                  </w:r>
                </w:p>
              </w:tc>
              <w:tc>
                <w:tcPr>
                  <w:tcW w:w="1466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17 (33%)</w:t>
                  </w:r>
                </w:p>
              </w:tc>
            </w:tr>
            <w:tr w:rsidR="00590CA8" w:rsidRPr="00BB461D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− до 5 лет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BB461D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0428D0" w:rsidP="000428D0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5</w:t>
                  </w:r>
                  <w:r w:rsidR="00590CA8"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(</w:t>
                  </w: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14</w:t>
                  </w:r>
                  <w:r w:rsidR="00590CA8"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%)</w:t>
                  </w:r>
                </w:p>
              </w:tc>
            </w:tr>
            <w:tr w:rsidR="00590CA8" w:rsidRPr="00BB461D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− больше 30 лет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BB461D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0428D0" w:rsidP="000428D0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7</w:t>
                  </w:r>
                  <w:r w:rsidR="00590CA8"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(</w:t>
                  </w: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20</w:t>
                  </w:r>
                  <w:r w:rsidR="00590CA8"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%)</w:t>
                  </w:r>
                </w:p>
              </w:tc>
            </w:tr>
            <w:tr w:rsidR="00590CA8" w:rsidRPr="00BB461D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 xml:space="preserve">Численность (удельный вес) </w:t>
                  </w:r>
                  <w:proofErr w:type="spellStart"/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педработников</w:t>
                  </w:r>
                  <w:proofErr w:type="spellEnd"/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 xml:space="preserve"> от общей численности таких работников в возрасте:</w:t>
                  </w:r>
                </w:p>
              </w:tc>
              <w:tc>
                <w:tcPr>
                  <w:tcW w:w="1466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19 (47%)</w:t>
                  </w:r>
                </w:p>
              </w:tc>
            </w:tr>
            <w:tr w:rsidR="00590CA8" w:rsidRPr="00BB461D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− до 30 лет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BB461D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0428D0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6 (17</w:t>
                  </w:r>
                  <w:r w:rsidR="00590CA8"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%)</w:t>
                  </w:r>
                </w:p>
              </w:tc>
            </w:tr>
            <w:tr w:rsidR="00590CA8" w:rsidRPr="00BB461D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− от 55 лет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BB461D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0428D0" w:rsidP="000428D0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8</w:t>
                  </w:r>
                  <w:r w:rsidR="00590CA8"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(</w:t>
                  </w: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23</w:t>
                  </w:r>
                  <w:r w:rsidR="00590CA8"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%)</w:t>
                  </w:r>
                </w:p>
              </w:tc>
            </w:tr>
            <w:tr w:rsidR="00590CA8" w:rsidRPr="00BB461D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Численность (удельный вес) педагогических и административно-хозяйственных работников, которые за последние пять лет прошли повышение квалификации или профессиональную переподготовку, от общей численности таких работников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B11525" w:rsidP="00B11525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</w:t>
                  </w:r>
                  <w:r w:rsidR="00590CA8"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5 (7</w:t>
                  </w: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</w:t>
                  </w:r>
                  <w:r w:rsidR="00590CA8"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%)</w:t>
                  </w:r>
                </w:p>
              </w:tc>
            </w:tr>
            <w:tr w:rsidR="00590CA8" w:rsidRPr="00BB461D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BF32BC" w:rsidP="00BF32BC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25</w:t>
                  </w:r>
                  <w:r w:rsidR="00590CA8"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(</w:t>
                  </w: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71</w:t>
                  </w:r>
                  <w:r w:rsidR="00590CA8"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%)</w:t>
                  </w:r>
                </w:p>
              </w:tc>
            </w:tr>
            <w:tr w:rsidR="00590CA8" w:rsidRPr="00BB461D">
              <w:tc>
                <w:tcPr>
                  <w:tcW w:w="7466" w:type="dxa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Инфраструктура</w:t>
                  </w:r>
                </w:p>
              </w:tc>
            </w:tr>
            <w:tr w:rsidR="00590CA8" w:rsidRPr="00BB461D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Количество компьютеров в расчете на одного учащегося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единиц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CC5B4D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0,</w:t>
                  </w:r>
                  <w:r w:rsidR="00CC5B4D"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09</w:t>
                  </w:r>
                </w:p>
              </w:tc>
            </w:tr>
            <w:tr w:rsidR="00590CA8" w:rsidRPr="00BB461D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единиц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7</w:t>
                  </w:r>
                </w:p>
              </w:tc>
            </w:tr>
            <w:tr w:rsidR="00590CA8" w:rsidRPr="00BB461D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lastRenderedPageBreak/>
                    <w:t>Наличие в Школе системы электронного документооборота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да/нет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да</w:t>
                  </w:r>
                </w:p>
              </w:tc>
            </w:tr>
            <w:tr w:rsidR="00590CA8" w:rsidRPr="00BB461D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Наличие в Школе читального зала библиотеки, в том числе наличие в ней:</w:t>
                  </w:r>
                </w:p>
              </w:tc>
              <w:tc>
                <w:tcPr>
                  <w:tcW w:w="1466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да/нет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да</w:t>
                  </w:r>
                </w:p>
              </w:tc>
            </w:tr>
            <w:tr w:rsidR="00590CA8" w:rsidRPr="00BB461D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− рабочих мест для работы на компьютере или ноутбуке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BB461D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да</w:t>
                  </w:r>
                </w:p>
              </w:tc>
            </w:tr>
            <w:tr w:rsidR="00590CA8" w:rsidRPr="00BB461D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 xml:space="preserve">− </w:t>
                  </w:r>
                  <w:proofErr w:type="spellStart"/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медиатеки</w:t>
                  </w:r>
                  <w:proofErr w:type="spellEnd"/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BB461D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да</w:t>
                  </w:r>
                </w:p>
              </w:tc>
            </w:tr>
            <w:tr w:rsidR="00590CA8" w:rsidRPr="00BB461D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− средств сканирования и распознавания текста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BB461D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да</w:t>
                  </w:r>
                </w:p>
              </w:tc>
            </w:tr>
            <w:tr w:rsidR="00590CA8" w:rsidRPr="00BB461D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− выхода в интернет с библиотечных компьютеров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BB461D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да</w:t>
                  </w:r>
                </w:p>
              </w:tc>
            </w:tr>
            <w:tr w:rsidR="00590CA8" w:rsidRPr="00BB461D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− системы контроля распечатки материалов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BB461D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да</w:t>
                  </w:r>
                </w:p>
              </w:tc>
            </w:tr>
            <w:tr w:rsidR="00590CA8" w:rsidRPr="00BB461D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Численность (удельный вес) обучающихся, которые могут пользоваться широкополосным интернетом не менее 2 Мб/с, от общей численности обучающихся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BF32BC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336</w:t>
                  </w:r>
                  <w:r w:rsidR="00590CA8"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(100%)</w:t>
                  </w:r>
                </w:p>
              </w:tc>
            </w:tr>
            <w:tr w:rsidR="00590CA8" w:rsidRPr="00BB461D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Общая площадь помещений для образовательного процесса в расчете на одного обучающегося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кв. м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B461D" w:rsidRDefault="00590CA8" w:rsidP="0011757C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3,</w:t>
                  </w:r>
                  <w:r w:rsidR="0011757C" w:rsidRPr="00BB461D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31</w:t>
                  </w:r>
                </w:p>
              </w:tc>
            </w:tr>
          </w:tbl>
          <w:p w:rsidR="00590CA8" w:rsidRPr="00BB461D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* В 202</w:t>
            </w:r>
            <w:r w:rsidR="00B62852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2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году средний балл ГИА-11 по русскому языку и математике рассчитывается на основании обо</w:t>
            </w:r>
            <w:r w:rsidR="00B62852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бщенных результатов по ЕГЭ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.</w:t>
            </w:r>
          </w:p>
          <w:p w:rsidR="00590CA8" w:rsidRPr="00BB461D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Анализ показателей указывает на то, что Школа имеет достаточную инфраструктуру, которая соответствует требованиям </w:t>
            </w:r>
            <w:hyperlink r:id="rId28" w:anchor="/document/99/566085656/" w:tgtFrame="_self" w:history="1">
              <w:r w:rsidRPr="00BB461D">
                <w:rPr>
                  <w:rFonts w:ascii="Arial" w:eastAsia="Times New Roman" w:hAnsi="Arial" w:cs="Arial"/>
                  <w:b/>
                  <w:i/>
                  <w:iCs/>
                  <w:color w:val="01745C"/>
                  <w:sz w:val="20"/>
                  <w:szCs w:val="20"/>
                  <w:lang w:eastAsia="ru-RU"/>
                </w:rPr>
                <w:t>СП 2.4.3648-20</w:t>
              </w:r>
            </w:hyperlink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 и </w:t>
            </w:r>
            <w:hyperlink r:id="rId29" w:anchor="/document/99/573500115/" w:tgtFrame="_self" w:history="1">
              <w:r w:rsidRPr="00BB461D">
                <w:rPr>
                  <w:rFonts w:ascii="Arial" w:eastAsia="Times New Roman" w:hAnsi="Arial" w:cs="Arial"/>
                  <w:b/>
                  <w:i/>
                  <w:iCs/>
                  <w:color w:val="01745C"/>
                  <w:sz w:val="20"/>
                  <w:szCs w:val="20"/>
                  <w:lang w:eastAsia="ru-RU"/>
                </w:rPr>
                <w:t>СанПиН 1.2.3685-21</w:t>
              </w:r>
            </w:hyperlink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 и позволяет реализовывать образовательные программы в полном объеме в соответствии с ФГОС общего образования.</w:t>
            </w:r>
          </w:p>
          <w:p w:rsidR="00590CA8" w:rsidRPr="00BB461D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Школа укомплектована достаточным количеством педагогических и иных работников, которые имеют высокую квалификацию и регулярно проходят повышение квалификации, что позволяет обеспечивать стабильные качественные результаты образовательных достижений обучающихся. </w:t>
            </w:r>
          </w:p>
          <w:p w:rsidR="00590CA8" w:rsidRPr="00BB461D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Результаты ВПР показали среднее качество подготовки обучающихся Школы. Кроме этого, стоит отметить, что педагоги Школы недостаточно объективно оценивают обучающихся.</w:t>
            </w:r>
          </w:p>
          <w:p w:rsidR="00590CA8" w:rsidRPr="00BB461D" w:rsidRDefault="00590CA8" w:rsidP="00B62852">
            <w:pPr>
              <w:spacing w:after="150" w:line="255" w:lineRule="atLeas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lastRenderedPageBreak/>
              <w:t xml:space="preserve">Деятельность рабочей группы по подготовке Школы к переходу на новые ФГОС НОО и ООО можно оценить как </w:t>
            </w:r>
            <w:r w:rsidR="00BF32BC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удовлетворительн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ую: мероприятия дорожной карты реализованы на </w:t>
            </w:r>
            <w:r w:rsidR="00B62852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6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8 процентов за первое полугодие 202</w:t>
            </w:r>
            <w:r w:rsidR="00B62852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2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/2</w:t>
            </w:r>
            <w:r w:rsidR="00B62852"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3</w:t>
            </w:r>
            <w:r w:rsidRPr="00BB461D">
              <w:rPr>
                <w:rFonts w:ascii="Arial" w:eastAsia="Times New Roman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учебного года.</w:t>
            </w:r>
          </w:p>
        </w:tc>
      </w:tr>
    </w:tbl>
    <w:p w:rsidR="00D30DCA" w:rsidRDefault="00D30DCA"/>
    <w:sectPr w:rsidR="00D30DCA" w:rsidSect="00590CA8">
      <w:pgSz w:w="16838" w:h="11906" w:orient="landscape"/>
      <w:pgMar w:top="1701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12D32"/>
    <w:multiLevelType w:val="multilevel"/>
    <w:tmpl w:val="26C47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A33556"/>
    <w:multiLevelType w:val="multilevel"/>
    <w:tmpl w:val="BF36E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E76ACC"/>
    <w:multiLevelType w:val="multilevel"/>
    <w:tmpl w:val="DECCB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FA39C3"/>
    <w:multiLevelType w:val="multilevel"/>
    <w:tmpl w:val="70468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F67423"/>
    <w:multiLevelType w:val="multilevel"/>
    <w:tmpl w:val="57DAA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276B0C"/>
    <w:multiLevelType w:val="multilevel"/>
    <w:tmpl w:val="E8E2C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A04B33"/>
    <w:multiLevelType w:val="multilevel"/>
    <w:tmpl w:val="32788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605545"/>
    <w:multiLevelType w:val="multilevel"/>
    <w:tmpl w:val="FF54E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61615F"/>
    <w:multiLevelType w:val="multilevel"/>
    <w:tmpl w:val="9B2A1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C97AD3"/>
    <w:multiLevelType w:val="hybridMultilevel"/>
    <w:tmpl w:val="F9D64F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D007C1"/>
    <w:multiLevelType w:val="multilevel"/>
    <w:tmpl w:val="3F424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E10452"/>
    <w:multiLevelType w:val="multilevel"/>
    <w:tmpl w:val="B7FE0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0B41F3"/>
    <w:multiLevelType w:val="multilevel"/>
    <w:tmpl w:val="824AF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5B1293"/>
    <w:multiLevelType w:val="multilevel"/>
    <w:tmpl w:val="93D0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162B6C"/>
    <w:multiLevelType w:val="multilevel"/>
    <w:tmpl w:val="332EE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5F1C52"/>
    <w:multiLevelType w:val="multilevel"/>
    <w:tmpl w:val="69B01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884EC5"/>
    <w:multiLevelType w:val="multilevel"/>
    <w:tmpl w:val="3502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C57139"/>
    <w:multiLevelType w:val="multilevel"/>
    <w:tmpl w:val="F4481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0604FE"/>
    <w:multiLevelType w:val="multilevel"/>
    <w:tmpl w:val="86503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242B82"/>
    <w:multiLevelType w:val="multilevel"/>
    <w:tmpl w:val="97FE9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C229D3"/>
    <w:multiLevelType w:val="multilevel"/>
    <w:tmpl w:val="5A10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653944"/>
    <w:multiLevelType w:val="multilevel"/>
    <w:tmpl w:val="313AF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FA1F3E"/>
    <w:multiLevelType w:val="multilevel"/>
    <w:tmpl w:val="826A8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AB4168"/>
    <w:multiLevelType w:val="multilevel"/>
    <w:tmpl w:val="CD1E9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E82218"/>
    <w:multiLevelType w:val="multilevel"/>
    <w:tmpl w:val="5F34A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E45517"/>
    <w:multiLevelType w:val="multilevel"/>
    <w:tmpl w:val="443E5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9B32DD"/>
    <w:multiLevelType w:val="multilevel"/>
    <w:tmpl w:val="06623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E13BC5"/>
    <w:multiLevelType w:val="multilevel"/>
    <w:tmpl w:val="44365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556BD2"/>
    <w:multiLevelType w:val="multilevel"/>
    <w:tmpl w:val="28663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F26DF4"/>
    <w:multiLevelType w:val="multilevel"/>
    <w:tmpl w:val="13027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680053"/>
    <w:multiLevelType w:val="multilevel"/>
    <w:tmpl w:val="49E40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1"/>
  </w:num>
  <w:num w:numId="3">
    <w:abstractNumId w:val="17"/>
  </w:num>
  <w:num w:numId="4">
    <w:abstractNumId w:val="25"/>
  </w:num>
  <w:num w:numId="5">
    <w:abstractNumId w:val="24"/>
  </w:num>
  <w:num w:numId="6">
    <w:abstractNumId w:val="18"/>
  </w:num>
  <w:num w:numId="7">
    <w:abstractNumId w:val="28"/>
  </w:num>
  <w:num w:numId="8">
    <w:abstractNumId w:val="7"/>
  </w:num>
  <w:num w:numId="9">
    <w:abstractNumId w:val="15"/>
  </w:num>
  <w:num w:numId="10">
    <w:abstractNumId w:val="26"/>
  </w:num>
  <w:num w:numId="11">
    <w:abstractNumId w:val="19"/>
  </w:num>
  <w:num w:numId="12">
    <w:abstractNumId w:val="27"/>
  </w:num>
  <w:num w:numId="13">
    <w:abstractNumId w:val="16"/>
  </w:num>
  <w:num w:numId="14">
    <w:abstractNumId w:val="8"/>
  </w:num>
  <w:num w:numId="15">
    <w:abstractNumId w:val="20"/>
  </w:num>
  <w:num w:numId="16">
    <w:abstractNumId w:val="2"/>
  </w:num>
  <w:num w:numId="17">
    <w:abstractNumId w:val="10"/>
  </w:num>
  <w:num w:numId="18">
    <w:abstractNumId w:val="4"/>
  </w:num>
  <w:num w:numId="19">
    <w:abstractNumId w:val="14"/>
  </w:num>
  <w:num w:numId="20">
    <w:abstractNumId w:val="22"/>
  </w:num>
  <w:num w:numId="21">
    <w:abstractNumId w:val="29"/>
  </w:num>
  <w:num w:numId="22">
    <w:abstractNumId w:val="0"/>
  </w:num>
  <w:num w:numId="23">
    <w:abstractNumId w:val="13"/>
  </w:num>
  <w:num w:numId="24">
    <w:abstractNumId w:val="12"/>
  </w:num>
  <w:num w:numId="25">
    <w:abstractNumId w:val="30"/>
  </w:num>
  <w:num w:numId="26">
    <w:abstractNumId w:val="23"/>
  </w:num>
  <w:num w:numId="27">
    <w:abstractNumId w:val="5"/>
  </w:num>
  <w:num w:numId="28">
    <w:abstractNumId w:val="11"/>
  </w:num>
  <w:num w:numId="29">
    <w:abstractNumId w:val="3"/>
  </w:num>
  <w:num w:numId="30">
    <w:abstractNumId w:val="1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C94"/>
    <w:rsid w:val="000425BD"/>
    <w:rsid w:val="000428D0"/>
    <w:rsid w:val="000A3680"/>
    <w:rsid w:val="0011757C"/>
    <w:rsid w:val="00121470"/>
    <w:rsid w:val="00192410"/>
    <w:rsid w:val="001C058E"/>
    <w:rsid w:val="001D361F"/>
    <w:rsid w:val="0020292D"/>
    <w:rsid w:val="00251AB1"/>
    <w:rsid w:val="00252C94"/>
    <w:rsid w:val="0026768D"/>
    <w:rsid w:val="00334425"/>
    <w:rsid w:val="003B394A"/>
    <w:rsid w:val="003B6212"/>
    <w:rsid w:val="003D44B2"/>
    <w:rsid w:val="003F0E42"/>
    <w:rsid w:val="003F260E"/>
    <w:rsid w:val="00435F2D"/>
    <w:rsid w:val="00497252"/>
    <w:rsid w:val="004B2AA8"/>
    <w:rsid w:val="004D5524"/>
    <w:rsid w:val="004E2395"/>
    <w:rsid w:val="005310BC"/>
    <w:rsid w:val="00565C51"/>
    <w:rsid w:val="00566226"/>
    <w:rsid w:val="00590CA8"/>
    <w:rsid w:val="00591D39"/>
    <w:rsid w:val="00606931"/>
    <w:rsid w:val="006152D0"/>
    <w:rsid w:val="00646C74"/>
    <w:rsid w:val="006A1CF4"/>
    <w:rsid w:val="006C0068"/>
    <w:rsid w:val="006E0856"/>
    <w:rsid w:val="00741C5B"/>
    <w:rsid w:val="007717BC"/>
    <w:rsid w:val="00782CCC"/>
    <w:rsid w:val="0078758A"/>
    <w:rsid w:val="007B7B98"/>
    <w:rsid w:val="007C5E08"/>
    <w:rsid w:val="007D6906"/>
    <w:rsid w:val="007E24FA"/>
    <w:rsid w:val="007F69AD"/>
    <w:rsid w:val="00824E03"/>
    <w:rsid w:val="00831301"/>
    <w:rsid w:val="00855C83"/>
    <w:rsid w:val="0088053D"/>
    <w:rsid w:val="00881CCF"/>
    <w:rsid w:val="008843D2"/>
    <w:rsid w:val="008A48FB"/>
    <w:rsid w:val="008B4C9C"/>
    <w:rsid w:val="008C1FE2"/>
    <w:rsid w:val="008D0EBF"/>
    <w:rsid w:val="00916AE2"/>
    <w:rsid w:val="00917533"/>
    <w:rsid w:val="00934805"/>
    <w:rsid w:val="009C5A65"/>
    <w:rsid w:val="009D0782"/>
    <w:rsid w:val="00A42A41"/>
    <w:rsid w:val="00A71650"/>
    <w:rsid w:val="00A82003"/>
    <w:rsid w:val="00B11525"/>
    <w:rsid w:val="00B44645"/>
    <w:rsid w:val="00B62852"/>
    <w:rsid w:val="00B648C4"/>
    <w:rsid w:val="00B722E6"/>
    <w:rsid w:val="00BB461D"/>
    <w:rsid w:val="00BF32BC"/>
    <w:rsid w:val="00BF7D67"/>
    <w:rsid w:val="00C17C55"/>
    <w:rsid w:val="00C2742C"/>
    <w:rsid w:val="00C31CA0"/>
    <w:rsid w:val="00C41C38"/>
    <w:rsid w:val="00C602F2"/>
    <w:rsid w:val="00C706F9"/>
    <w:rsid w:val="00C90A57"/>
    <w:rsid w:val="00C97952"/>
    <w:rsid w:val="00CC5B4D"/>
    <w:rsid w:val="00CD0BC6"/>
    <w:rsid w:val="00CE1634"/>
    <w:rsid w:val="00CE1A5F"/>
    <w:rsid w:val="00CE2E16"/>
    <w:rsid w:val="00CE6107"/>
    <w:rsid w:val="00CF0A63"/>
    <w:rsid w:val="00CF2F3B"/>
    <w:rsid w:val="00D16A02"/>
    <w:rsid w:val="00D30DCA"/>
    <w:rsid w:val="00DB6441"/>
    <w:rsid w:val="00DC236B"/>
    <w:rsid w:val="00E26CFB"/>
    <w:rsid w:val="00E3276E"/>
    <w:rsid w:val="00E502A8"/>
    <w:rsid w:val="00EA6B56"/>
    <w:rsid w:val="00ED55B1"/>
    <w:rsid w:val="00EE7538"/>
    <w:rsid w:val="00F21FFD"/>
    <w:rsid w:val="00F24EA8"/>
    <w:rsid w:val="00F32C2A"/>
    <w:rsid w:val="00F42327"/>
    <w:rsid w:val="00F63A43"/>
    <w:rsid w:val="00F66F9E"/>
    <w:rsid w:val="00F830F4"/>
    <w:rsid w:val="00F846B5"/>
    <w:rsid w:val="00FA644E"/>
    <w:rsid w:val="00FA6A66"/>
    <w:rsid w:val="00FC6D89"/>
    <w:rsid w:val="00FD5CB7"/>
    <w:rsid w:val="00FE0400"/>
    <w:rsid w:val="00FE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8E8A8"/>
  <w15:chartTrackingRefBased/>
  <w15:docId w15:val="{4F498D0F-CF42-4938-9E1D-91E91B55F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90C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0C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90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590CA8"/>
  </w:style>
  <w:style w:type="character" w:styleId="a4">
    <w:name w:val="Strong"/>
    <w:basedOn w:val="a0"/>
    <w:uiPriority w:val="22"/>
    <w:qFormat/>
    <w:rsid w:val="00590CA8"/>
    <w:rPr>
      <w:b/>
      <w:bCs/>
    </w:rPr>
  </w:style>
  <w:style w:type="character" w:styleId="a5">
    <w:name w:val="Hyperlink"/>
    <w:basedOn w:val="a0"/>
    <w:uiPriority w:val="99"/>
    <w:unhideWhenUsed/>
    <w:rsid w:val="00590CA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90CA8"/>
    <w:rPr>
      <w:color w:val="800080"/>
      <w:u w:val="single"/>
    </w:rPr>
  </w:style>
  <w:style w:type="paragraph" w:customStyle="1" w:styleId="db9fe9049761426654245bb2dd862eecmsonormal">
    <w:name w:val="db9fe9049761426654245bb2dd862eecmsonormal"/>
    <w:basedOn w:val="a"/>
    <w:rsid w:val="00590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31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3130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425B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9">
    <w:name w:val="Table Grid"/>
    <w:basedOn w:val="a1"/>
    <w:uiPriority w:val="59"/>
    <w:rsid w:val="000425B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C90A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2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" TargetMode="External"/><Relationship Id="rId13" Type="http://schemas.openxmlformats.org/officeDocument/2006/relationships/hyperlink" Target="https://vip.1zavuch.ru/" TargetMode="External"/><Relationship Id="rId18" Type="http://schemas.openxmlformats.org/officeDocument/2006/relationships/hyperlink" Target="https://vip.1zavuch.ru/" TargetMode="External"/><Relationship Id="rId26" Type="http://schemas.openxmlformats.org/officeDocument/2006/relationships/hyperlink" Target="https://vip.1zavuch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ip.1zavuch.ru/" TargetMode="External"/><Relationship Id="rId7" Type="http://schemas.openxmlformats.org/officeDocument/2006/relationships/hyperlink" Target="https://vip.1zavuch.ru/" TargetMode="External"/><Relationship Id="rId12" Type="http://schemas.openxmlformats.org/officeDocument/2006/relationships/hyperlink" Target="https://vip.1zavuch.ru/" TargetMode="External"/><Relationship Id="rId17" Type="http://schemas.openxmlformats.org/officeDocument/2006/relationships/hyperlink" Target="https://vip.1zavuch.ru/" TargetMode="External"/><Relationship Id="rId25" Type="http://schemas.openxmlformats.org/officeDocument/2006/relationships/hyperlink" Target="https://vip.1zavuch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vip.1zavuch.ru/" TargetMode="External"/><Relationship Id="rId20" Type="http://schemas.openxmlformats.org/officeDocument/2006/relationships/hyperlink" Target="https://vip.1zavuch.ru/" TargetMode="External"/><Relationship Id="rId29" Type="http://schemas.openxmlformats.org/officeDocument/2006/relationships/hyperlink" Target="https://vip.1zavuch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ip.1zavuch.ru/" TargetMode="External"/><Relationship Id="rId11" Type="http://schemas.openxmlformats.org/officeDocument/2006/relationships/hyperlink" Target="https://vip.1zavuch.ru/" TargetMode="External"/><Relationship Id="rId24" Type="http://schemas.openxmlformats.org/officeDocument/2006/relationships/hyperlink" Target="https://vip.1zavuch.ru/" TargetMode="External"/><Relationship Id="rId5" Type="http://schemas.openxmlformats.org/officeDocument/2006/relationships/hyperlink" Target="https://vip.1zavuch.ru/" TargetMode="External"/><Relationship Id="rId15" Type="http://schemas.openxmlformats.org/officeDocument/2006/relationships/hyperlink" Target="https://vip.1zavuch.ru/" TargetMode="External"/><Relationship Id="rId23" Type="http://schemas.openxmlformats.org/officeDocument/2006/relationships/hyperlink" Target="https://vip.1zavuch.ru/" TargetMode="External"/><Relationship Id="rId28" Type="http://schemas.openxmlformats.org/officeDocument/2006/relationships/hyperlink" Target="https://vip.1zavuch.ru/" TargetMode="External"/><Relationship Id="rId10" Type="http://schemas.openxmlformats.org/officeDocument/2006/relationships/hyperlink" Target="https://vip.1zavuch.ru/" TargetMode="External"/><Relationship Id="rId19" Type="http://schemas.openxmlformats.org/officeDocument/2006/relationships/hyperlink" Target="https://vip.1zavuch.ru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vip.1zavuch.ru/" TargetMode="External"/><Relationship Id="rId14" Type="http://schemas.openxmlformats.org/officeDocument/2006/relationships/hyperlink" Target="https://vip.1zavuch.ru/" TargetMode="External"/><Relationship Id="rId22" Type="http://schemas.openxmlformats.org/officeDocument/2006/relationships/hyperlink" Target="https://vip.1zavuch.ru/" TargetMode="External"/><Relationship Id="rId27" Type="http://schemas.openxmlformats.org/officeDocument/2006/relationships/hyperlink" Target="https://vip.1zavuch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38</Pages>
  <Words>8260</Words>
  <Characters>47085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Пользователь</cp:lastModifiedBy>
  <cp:revision>45</cp:revision>
  <cp:lastPrinted>2022-04-16T06:45:00Z</cp:lastPrinted>
  <dcterms:created xsi:type="dcterms:W3CDTF">2022-03-30T14:24:00Z</dcterms:created>
  <dcterms:modified xsi:type="dcterms:W3CDTF">2023-04-28T10:50:00Z</dcterms:modified>
</cp:coreProperties>
</file>