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C2" w:rsidRDefault="00113FFB" w:rsidP="002F5AC2">
      <w:pPr>
        <w:tabs>
          <w:tab w:val="num" w:pos="0"/>
        </w:tabs>
        <w:spacing w:line="240" w:lineRule="auto"/>
        <w:jc w:val="center"/>
        <w:rPr>
          <w:b/>
          <w:sz w:val="28"/>
        </w:rPr>
      </w:pPr>
      <w:proofErr w:type="spellStart"/>
      <w:r>
        <w:rPr>
          <w:b/>
          <w:bCs/>
          <w:sz w:val="28"/>
        </w:rPr>
        <w:t>АА</w:t>
      </w:r>
      <w:r w:rsidR="002F5AC2">
        <w:rPr>
          <w:b/>
          <w:bCs/>
          <w:sz w:val="28"/>
        </w:rPr>
        <w:t>Муниципальное</w:t>
      </w:r>
      <w:proofErr w:type="spellEnd"/>
      <w:r w:rsidR="002F5AC2">
        <w:rPr>
          <w:b/>
          <w:bCs/>
          <w:sz w:val="28"/>
        </w:rPr>
        <w:t xml:space="preserve"> казенное</w:t>
      </w:r>
      <w:r w:rsidR="002F5AC2">
        <w:rPr>
          <w:b/>
          <w:bCs/>
          <w:color w:val="FF0000"/>
          <w:sz w:val="28"/>
        </w:rPr>
        <w:t xml:space="preserve"> </w:t>
      </w:r>
      <w:r w:rsidR="002F5AC2">
        <w:rPr>
          <w:b/>
          <w:bCs/>
          <w:sz w:val="28"/>
        </w:rPr>
        <w:t>общеобразовательное учреждение</w:t>
      </w:r>
      <w:r w:rsidR="002F5AC2">
        <w:rPr>
          <w:b/>
          <w:sz w:val="28"/>
        </w:rPr>
        <w:t xml:space="preserve"> </w:t>
      </w:r>
    </w:p>
    <w:p w:rsidR="002F5AC2" w:rsidRDefault="002F5AC2" w:rsidP="002F5AC2">
      <w:pPr>
        <w:tabs>
          <w:tab w:val="num" w:pos="0"/>
        </w:tabs>
        <w:spacing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 «Кардоновская средняя общеобразовательная школа»</w:t>
      </w:r>
    </w:p>
    <w:tbl>
      <w:tblPr>
        <w:tblW w:w="10490" w:type="dxa"/>
        <w:tblInd w:w="-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2F5AC2" w:rsidTr="002F5AC2">
        <w:trPr>
          <w:trHeight w:val="3223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  ФИО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2F5AC2" w:rsidRDefault="002F5AC2" w:rsidP="0017435B">
            <w:pPr>
              <w:spacing w:line="240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color w:val="000000"/>
                <w:kern w:val="24"/>
              </w:rPr>
              <w:t>от   «____»_________20</w:t>
            </w:r>
            <w:r w:rsidR="00921BE3">
              <w:rPr>
                <w:color w:val="000000"/>
                <w:kern w:val="24"/>
              </w:rPr>
              <w:t>2</w:t>
            </w:r>
            <w:r w:rsidR="0017435B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2F5AC2" w:rsidRDefault="002F5AC2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2F5AC2" w:rsidRDefault="002F5AC2">
            <w:pPr>
              <w:spacing w:line="240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2F5AC2" w:rsidRDefault="002F5AC2" w:rsidP="0017435B">
            <w:pPr>
              <w:spacing w:line="240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color w:val="000000"/>
                <w:kern w:val="24"/>
              </w:rPr>
              <w:t>«_____»___________20</w:t>
            </w:r>
            <w:r w:rsidR="00921BE3">
              <w:rPr>
                <w:color w:val="000000"/>
                <w:kern w:val="24"/>
              </w:rPr>
              <w:t>2</w:t>
            </w:r>
            <w:r w:rsidR="0017435B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2F5AC2" w:rsidRDefault="002F5AC2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2F5AC2" w:rsidRDefault="002F5AC2" w:rsidP="0017435B">
            <w:pPr>
              <w:spacing w:line="240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color w:val="000000"/>
                <w:kern w:val="24"/>
              </w:rPr>
              <w:t>от  «_____»________20</w:t>
            </w:r>
            <w:r w:rsidR="00921BE3">
              <w:rPr>
                <w:color w:val="000000"/>
                <w:kern w:val="24"/>
              </w:rPr>
              <w:t>2</w:t>
            </w:r>
            <w:r w:rsidR="0017435B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 г. </w:t>
            </w:r>
          </w:p>
        </w:tc>
      </w:tr>
    </w:tbl>
    <w:p w:rsidR="002F5AC2" w:rsidRDefault="002F5AC2" w:rsidP="002F5AC2">
      <w:pPr>
        <w:tabs>
          <w:tab w:val="num" w:pos="0"/>
        </w:tabs>
        <w:spacing w:line="240" w:lineRule="auto"/>
        <w:rPr>
          <w:b/>
          <w:sz w:val="28"/>
          <w:lang w:eastAsia="en-US"/>
        </w:rPr>
      </w:pPr>
      <w:r>
        <w:rPr>
          <w:b/>
          <w:sz w:val="28"/>
        </w:rPr>
        <w:t xml:space="preserve"> </w:t>
      </w:r>
    </w:p>
    <w:p w:rsidR="002F5AC2" w:rsidRDefault="002F5AC2" w:rsidP="002F5AC2">
      <w:pPr>
        <w:tabs>
          <w:tab w:val="num" w:pos="0"/>
        </w:tabs>
        <w:spacing w:line="240" w:lineRule="auto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2F5AC2" w:rsidRDefault="00921BE3" w:rsidP="002F5AC2">
      <w:pPr>
        <w:tabs>
          <w:tab w:val="num" w:pos="0"/>
        </w:tabs>
        <w:spacing w:line="240" w:lineRule="auto"/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>по</w:t>
      </w:r>
      <w:r w:rsidR="002F5AC2">
        <w:rPr>
          <w:b/>
          <w:bCs/>
          <w:color w:val="FF0000"/>
          <w:sz w:val="32"/>
        </w:rPr>
        <w:t xml:space="preserve"> </w:t>
      </w:r>
      <w:r w:rsidR="002F5AC2" w:rsidRPr="002C5BB4">
        <w:rPr>
          <w:b/>
          <w:bCs/>
          <w:color w:val="FF0000"/>
          <w:sz w:val="32"/>
        </w:rPr>
        <w:t>русскому родному языку</w:t>
      </w:r>
    </w:p>
    <w:p w:rsidR="002F5AC2" w:rsidRDefault="002F5AC2" w:rsidP="002F5AC2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3</w:t>
      </w:r>
      <w:r w:rsidR="003A3232">
        <w:rPr>
          <w:b/>
          <w:bCs/>
          <w:color w:val="FF0000"/>
          <w:sz w:val="32"/>
        </w:rPr>
        <w:t xml:space="preserve"> б</w:t>
      </w:r>
      <w:r>
        <w:rPr>
          <w:b/>
          <w:bCs/>
          <w:color w:val="FF0000"/>
          <w:sz w:val="32"/>
        </w:rPr>
        <w:t xml:space="preserve"> КЛАСС</w:t>
      </w:r>
      <w:r>
        <w:rPr>
          <w:b/>
          <w:color w:val="FF0000"/>
          <w:sz w:val="32"/>
        </w:rPr>
        <w:t xml:space="preserve"> </w:t>
      </w:r>
    </w:p>
    <w:p w:rsidR="002F5AC2" w:rsidRDefault="002F5AC2" w:rsidP="002F5AC2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>
        <w:rPr>
          <w:b/>
          <w:i/>
          <w:color w:val="FF0000"/>
          <w:sz w:val="28"/>
        </w:rPr>
        <w:t>ФГОС НОО</w:t>
      </w:r>
    </w:p>
    <w:p w:rsidR="002F5AC2" w:rsidRDefault="002F5AC2" w:rsidP="002F5AC2">
      <w:pPr>
        <w:spacing w:line="240" w:lineRule="auto"/>
        <w:jc w:val="center"/>
        <w:rPr>
          <w:b/>
          <w:sz w:val="28"/>
        </w:rPr>
      </w:pPr>
      <w:r>
        <w:rPr>
          <w:b/>
        </w:rPr>
        <w:t>НА</w:t>
      </w:r>
      <w:r>
        <w:rPr>
          <w:b/>
          <w:sz w:val="28"/>
        </w:rPr>
        <w:t xml:space="preserve"> 20</w:t>
      </w:r>
      <w:r w:rsidR="00921BE3">
        <w:rPr>
          <w:b/>
          <w:sz w:val="28"/>
        </w:rPr>
        <w:t>2</w:t>
      </w:r>
      <w:r w:rsidR="0084183C">
        <w:rPr>
          <w:b/>
          <w:sz w:val="28"/>
        </w:rPr>
        <w:t>2</w:t>
      </w:r>
      <w:r>
        <w:rPr>
          <w:b/>
          <w:sz w:val="28"/>
        </w:rPr>
        <w:t xml:space="preserve"> - 202</w:t>
      </w:r>
      <w:r w:rsidR="0084183C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</w:rPr>
        <w:t>УЧЕБНЫЙ ГОД</w:t>
      </w:r>
      <w:r>
        <w:rPr>
          <w:b/>
          <w:sz w:val="28"/>
        </w:rPr>
        <w:tab/>
      </w:r>
    </w:p>
    <w:p w:rsidR="002F5AC2" w:rsidRDefault="002F5AC2" w:rsidP="002F5A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 ПРЕДМЕТ: русский родной язык</w:t>
      </w:r>
    </w:p>
    <w:p w:rsidR="002F5AC2" w:rsidRDefault="002F5AC2" w:rsidP="002F5A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 3 </w:t>
      </w:r>
    </w:p>
    <w:p w:rsidR="002F5AC2" w:rsidRDefault="002F5AC2" w:rsidP="002F5A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 ЧАСОВ:    в неделю - </w:t>
      </w:r>
      <w:r w:rsidR="00B13D1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;      всего за год </w:t>
      </w:r>
      <w:r w:rsidR="003325C5">
        <w:rPr>
          <w:rFonts w:ascii="Times New Roman" w:hAnsi="Times New Roman" w:cs="Times New Roman"/>
          <w:b/>
          <w:sz w:val="28"/>
          <w:szCs w:val="28"/>
        </w:rPr>
        <w:t>68</w:t>
      </w:r>
    </w:p>
    <w:p w:rsidR="002F5AC2" w:rsidRDefault="002F5AC2" w:rsidP="002F5AC2">
      <w:pPr>
        <w:spacing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  (ФИО): </w:t>
      </w:r>
      <w:r w:rsidR="00113FFB">
        <w:rPr>
          <w:b/>
          <w:sz w:val="28"/>
          <w:szCs w:val="28"/>
        </w:rPr>
        <w:t>Меджид</w:t>
      </w:r>
      <w:r w:rsidR="00D778A8">
        <w:rPr>
          <w:b/>
          <w:sz w:val="28"/>
          <w:szCs w:val="28"/>
        </w:rPr>
        <w:t>ова Х</w:t>
      </w:r>
      <w:r w:rsidR="00113FFB">
        <w:rPr>
          <w:b/>
          <w:sz w:val="28"/>
          <w:szCs w:val="28"/>
        </w:rPr>
        <w:t xml:space="preserve">амса </w:t>
      </w:r>
      <w:r w:rsidR="0084183C">
        <w:rPr>
          <w:b/>
          <w:sz w:val="28"/>
          <w:szCs w:val="28"/>
        </w:rPr>
        <w:t xml:space="preserve"> </w:t>
      </w:r>
      <w:proofErr w:type="spellStart"/>
      <w:r w:rsidR="0084183C">
        <w:rPr>
          <w:b/>
          <w:sz w:val="28"/>
          <w:szCs w:val="28"/>
        </w:rPr>
        <w:t>Имангаза</w:t>
      </w:r>
      <w:r w:rsidR="00D778A8">
        <w:rPr>
          <w:b/>
          <w:sz w:val="28"/>
          <w:szCs w:val="28"/>
        </w:rPr>
        <w:t>ли</w:t>
      </w:r>
      <w:r w:rsidR="00B13D19">
        <w:rPr>
          <w:b/>
          <w:sz w:val="28"/>
          <w:szCs w:val="28"/>
        </w:rPr>
        <w:t>евна</w:t>
      </w:r>
      <w:proofErr w:type="spellEnd"/>
    </w:p>
    <w:p w:rsidR="002F5AC2" w:rsidRDefault="002F5AC2" w:rsidP="002F5A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921BE3">
        <w:rPr>
          <w:rFonts w:ascii="Times New Roman" w:hAnsi="Times New Roman" w:cs="Times New Roman"/>
          <w:b/>
          <w:sz w:val="28"/>
          <w:szCs w:val="28"/>
        </w:rPr>
        <w:t>-соответствие</w:t>
      </w:r>
    </w:p>
    <w:p w:rsidR="002F5AC2" w:rsidRDefault="002F5AC2" w:rsidP="002F5AC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5AC2" w:rsidRDefault="002F5AC2" w:rsidP="002F5AC2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авторского коллектива: О.М. </w:t>
      </w:r>
      <w:r>
        <w:rPr>
          <w:rFonts w:ascii="Times New Roman" w:eastAsia="Times New Roman" w:hAnsi="Times New Roman"/>
          <w:b/>
          <w:sz w:val="24"/>
          <w:szCs w:val="24"/>
        </w:rPr>
        <w:t>Ал</w:t>
      </w:r>
      <w:r>
        <w:rPr>
          <w:rFonts w:ascii="Times New Roman" w:hAnsi="Times New Roman"/>
          <w:b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/>
          <w:b/>
          <w:sz w:val="24"/>
          <w:szCs w:val="24"/>
        </w:rPr>
        <w:t>И. Богданов,</w:t>
      </w:r>
      <w:r>
        <w:rPr>
          <w:rFonts w:ascii="Times New Roman" w:hAnsi="Times New Roman"/>
          <w:b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/>
          <w:b/>
          <w:sz w:val="24"/>
          <w:szCs w:val="24"/>
        </w:rPr>
        <w:t>Петленко</w:t>
      </w:r>
      <w:proofErr w:type="spellEnd"/>
      <w:r>
        <w:rPr>
          <w:rFonts w:ascii="Times New Roman" w:hAnsi="Times New Roman"/>
          <w:b/>
          <w:sz w:val="24"/>
          <w:szCs w:val="24"/>
        </w:rPr>
        <w:t>, В.</w:t>
      </w:r>
      <w:r>
        <w:rPr>
          <w:rFonts w:ascii="Times New Roman" w:eastAsia="Times New Roman" w:hAnsi="Times New Roman"/>
          <w:b/>
          <w:sz w:val="24"/>
          <w:szCs w:val="24"/>
        </w:rPr>
        <w:t>Ю. Романова, Рябинина Л. А.,</w:t>
      </w:r>
      <w:r>
        <w:rPr>
          <w:rFonts w:ascii="Times New Roman" w:hAnsi="Times New Roman"/>
          <w:b/>
          <w:sz w:val="24"/>
          <w:szCs w:val="24"/>
        </w:rPr>
        <w:t xml:space="preserve"> О.</w:t>
      </w:r>
      <w:r>
        <w:rPr>
          <w:rFonts w:ascii="Times New Roman" w:eastAsia="Times New Roman" w:hAnsi="Times New Roman"/>
          <w:b/>
          <w:sz w:val="24"/>
          <w:szCs w:val="24"/>
        </w:rPr>
        <w:t>В.</w:t>
      </w:r>
      <w:r>
        <w:rPr>
          <w:rFonts w:ascii="Times New Roman" w:hAnsi="Times New Roman"/>
          <w:b/>
          <w:sz w:val="24"/>
          <w:szCs w:val="24"/>
        </w:rPr>
        <w:t xml:space="preserve"> Соколова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F5AC2" w:rsidRDefault="002F5AC2" w:rsidP="002F5AC2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2F5AC2" w:rsidRDefault="002F5AC2" w:rsidP="002F5AC2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ИСПОЛЬЗУЕМЫЙ УЧЕБНИК (название, авторы, выходные данные):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F5AC2" w:rsidRPr="002F5AC2" w:rsidRDefault="002F5AC2" w:rsidP="002F5AC2">
      <w:pPr>
        <w:pStyle w:val="a5"/>
        <w:rPr>
          <w:rStyle w:val="a4"/>
          <w:rFonts w:eastAsiaTheme="minorEastAsia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Александрова О.М., Вербицкая Л.А., Богданов С.И. Русский родной язык. 3 класс. Учебное пособие.- М.: Просвещение. 2019.</w:t>
      </w:r>
    </w:p>
    <w:p w:rsidR="002F5AC2" w:rsidRDefault="002F5AC2" w:rsidP="002F5AC2">
      <w:pPr>
        <w:spacing w:line="240" w:lineRule="auto"/>
        <w:rPr>
          <w:rFonts w:eastAsiaTheme="minorHAnsi"/>
          <w:sz w:val="28"/>
          <w:szCs w:val="28"/>
          <w:lang w:eastAsia="en-US"/>
        </w:rPr>
      </w:pPr>
    </w:p>
    <w:p w:rsidR="002F5AC2" w:rsidRDefault="002F5AC2" w:rsidP="002F5AC2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2F5AC2" w:rsidRDefault="002F5AC2" w:rsidP="002F5AC2">
      <w:pPr>
        <w:tabs>
          <w:tab w:val="num" w:pos="0"/>
        </w:tabs>
        <w:spacing w:line="240" w:lineRule="auto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</w:t>
      </w:r>
      <w:r w:rsidR="00921BE3">
        <w:rPr>
          <w:b/>
          <w:sz w:val="28"/>
        </w:rPr>
        <w:t>2</w:t>
      </w:r>
      <w:r w:rsidR="003A3232">
        <w:rPr>
          <w:b/>
          <w:sz w:val="28"/>
        </w:rPr>
        <w:t>2</w:t>
      </w:r>
    </w:p>
    <w:p w:rsidR="004B309C" w:rsidRDefault="00C66821" w:rsidP="004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 Пояснительная записка.</w:t>
      </w:r>
      <w:r w:rsidR="004B309C" w:rsidRPr="004B3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309C" w:rsidRDefault="004B309C" w:rsidP="004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4B309C" w:rsidRDefault="004B309C" w:rsidP="004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4B309C" w:rsidRDefault="004B309C" w:rsidP="004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занятий,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проводимых по предмету,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:rsidR="004B309C" w:rsidRDefault="004B309C" w:rsidP="004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Задачами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предмета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являются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</w:p>
    <w:p w:rsidR="004B309C" w:rsidRDefault="004B309C" w:rsidP="004B3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правильного усвоения детьми достаточного лексического запаса, грамматических форм, синтаксических конструкций; </w:t>
      </w:r>
    </w:p>
    <w:p w:rsidR="004B309C" w:rsidRDefault="004B309C" w:rsidP="004B3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речевых ситуаций, стимулирующих мотивацию развития речи учащихся; </w:t>
      </w:r>
    </w:p>
    <w:p w:rsidR="004B309C" w:rsidRDefault="004B309C" w:rsidP="004B3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речевых интересов и потребностей младших школьников.</w:t>
      </w:r>
    </w:p>
    <w:p w:rsidR="004B309C" w:rsidRDefault="004B309C" w:rsidP="004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Занятия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выстроены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следующим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образом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:rsidR="004B309C" w:rsidRDefault="004B309C" w:rsidP="004B3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Активизация мыслительной деятельности учащихся, подготовка к выполнению заданий основной части.</w:t>
      </w:r>
    </w:p>
    <w:p w:rsidR="004B309C" w:rsidRDefault="004B309C" w:rsidP="004B3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часть. Выполнение заданий проблемно-поискового и творческого характера.</w:t>
      </w:r>
    </w:p>
    <w:p w:rsidR="00C66821" w:rsidRPr="000B2B09" w:rsidRDefault="004B309C" w:rsidP="000B2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Занимательные задания (игры-загадки, игры-задачи и так далее).</w:t>
      </w:r>
    </w:p>
    <w:p w:rsidR="00C66821" w:rsidRDefault="00C66821" w:rsidP="00C668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«Русский родной язык» для 3 класса составлена в соответствии с требованиями Федерального государственного образовательного стандарта начального общего образования, на основе </w:t>
      </w:r>
      <w:r w:rsidRPr="00C66821">
        <w:rPr>
          <w:rStyle w:val="a4"/>
          <w:rFonts w:eastAsiaTheme="minorEastAsia"/>
          <w:lang w:val="ru-RU"/>
        </w:rPr>
        <w:t xml:space="preserve">примерной  программы  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</w:t>
      </w:r>
      <w:r>
        <w:rPr>
          <w:rFonts w:ascii="Times New Roman" w:hAnsi="Times New Roman" w:cs="Times New Roman"/>
          <w:sz w:val="24"/>
          <w:szCs w:val="24"/>
        </w:rPr>
        <w:t xml:space="preserve">О.М. </w:t>
      </w:r>
      <w:r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sz w:val="24"/>
          <w:szCs w:val="24"/>
        </w:rPr>
        <w:t>И. Богданов,</w:t>
      </w:r>
      <w:r>
        <w:rPr>
          <w:rFonts w:ascii="Times New Roman" w:hAnsi="Times New Roman" w:cs="Times New Roman"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Соколова </w:t>
      </w:r>
    </w:p>
    <w:p w:rsidR="00C66821" w:rsidRDefault="00C66821" w:rsidP="00C6682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821" w:rsidRDefault="00C66821" w:rsidP="00C6682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авторского коллектива: О.М. </w:t>
      </w:r>
      <w:r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sz w:val="24"/>
          <w:szCs w:val="24"/>
        </w:rPr>
        <w:t>И. Богданов,</w:t>
      </w:r>
      <w:r>
        <w:rPr>
          <w:rFonts w:ascii="Times New Roman" w:hAnsi="Times New Roman" w:cs="Times New Roman"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Соколова </w:t>
      </w:r>
    </w:p>
    <w:p w:rsidR="00C66821" w:rsidRDefault="00C66821" w:rsidP="00C66821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Учебник: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Александрова О.М., Вербицкая Л.А., Богданов С.И. Русский родной язык. 3 класс. Учебное пособие.- М.: Просвещение. 2019.</w:t>
      </w:r>
    </w:p>
    <w:p w:rsidR="000B2B09" w:rsidRDefault="000B2B09" w:rsidP="000B2B09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6821" w:rsidRPr="000B2B09" w:rsidRDefault="000B2B09" w:rsidP="000B2B09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русского родного языка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  <w:bookmarkStart w:id="0" w:name="_GoBack"/>
      <w:bookmarkEnd w:id="0"/>
    </w:p>
    <w:p w:rsidR="00C66821" w:rsidRDefault="00C66821" w:rsidP="00C66821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курса «Русский родной язык» в учебном плане</w:t>
      </w:r>
    </w:p>
    <w:p w:rsidR="00C66821" w:rsidRDefault="00C66821" w:rsidP="00C66821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Согласно учебному плану МКОУ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</w:rPr>
        <w:t>Кардоновская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</w:rPr>
        <w:t>СОШ»на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</w:rPr>
        <w:t xml:space="preserve"> изучение учебного предмета </w:t>
      </w:r>
      <w:r>
        <w:rPr>
          <w:rFonts w:ascii="Times New Roman" w:hAnsi="Times New Roman" w:cs="Times New Roman"/>
          <w:sz w:val="24"/>
          <w:szCs w:val="24"/>
        </w:rPr>
        <w:t>«Русский родной язык»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в 3 классе отводится </w:t>
      </w:r>
      <w:r w:rsidR="003325C5">
        <w:rPr>
          <w:rFonts w:ascii="Times New Roman" w:hAnsi="Times New Roman" w:cs="Times New Roman"/>
          <w:color w:val="262626"/>
          <w:sz w:val="24"/>
          <w:szCs w:val="24"/>
        </w:rPr>
        <w:t>68</w:t>
      </w:r>
      <w:r w:rsidR="00FD56E1" w:rsidRPr="00FD56E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ч. (</w:t>
      </w:r>
      <w:r w:rsidR="00B13D19">
        <w:rPr>
          <w:rFonts w:ascii="Times New Roman" w:hAnsi="Times New Roman" w:cs="Times New Roman"/>
          <w:color w:val="262626"/>
          <w:sz w:val="24"/>
          <w:szCs w:val="24"/>
        </w:rPr>
        <w:t>2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ч. в</w:t>
      </w:r>
      <w:r>
        <w:rPr>
          <w:rFonts w:ascii="Times New Roman" w:hAnsi="Times New Roman" w:cs="Times New Roman"/>
          <w:smallCaps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неделю.)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821" w:rsidRDefault="00C66821" w:rsidP="00C6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6821" w:rsidRDefault="00C66821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C66821" w:rsidRDefault="00C66821" w:rsidP="00C66821">
      <w:pPr>
        <w:pStyle w:val="a3"/>
        <w:spacing w:before="6"/>
        <w:contextualSpacing/>
        <w:rPr>
          <w:b/>
          <w:sz w:val="21"/>
          <w:lang w:val="ru-RU"/>
        </w:rPr>
      </w:pPr>
    </w:p>
    <w:p w:rsidR="00C66821" w:rsidRDefault="00C66821" w:rsidP="00C66821">
      <w:pPr>
        <w:pStyle w:val="a3"/>
        <w:spacing w:before="1"/>
        <w:ind w:right="624"/>
        <w:contextualSpacing/>
        <w:jc w:val="both"/>
        <w:rPr>
          <w:lang w:val="ru-RU"/>
        </w:rPr>
      </w:pPr>
      <w:r>
        <w:rPr>
          <w:lang w:val="ru-RU"/>
        </w:rPr>
        <w:t>Рабочая программа по учебному предмету «Русский родной язык» составлена на основе нормативных документов:</w:t>
      </w:r>
    </w:p>
    <w:p w:rsidR="00C66821" w:rsidRDefault="00C66821" w:rsidP="00C6682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Федерации» (далее – Федеральный закон об образовании);</w:t>
      </w:r>
    </w:p>
    <w:p w:rsidR="00C66821" w:rsidRDefault="00C66821" w:rsidP="00C6682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821" w:rsidRDefault="00C66821" w:rsidP="00C66821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C66821" w:rsidRDefault="00C66821" w:rsidP="00C66821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1576);</w:t>
      </w:r>
    </w:p>
    <w:p w:rsidR="00C66821" w:rsidRDefault="00C66821" w:rsidP="00C66821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1577).</w:t>
      </w:r>
    </w:p>
    <w:p w:rsidR="00C66821" w:rsidRDefault="00C66821" w:rsidP="00C66821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положения об оформлении Рабочей программы муниципального бюджетного общеобразовательного учреждения</w:t>
      </w:r>
      <w:r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«Лицей»</w:t>
      </w:r>
    </w:p>
    <w:p w:rsidR="00C66821" w:rsidRDefault="00C66821" w:rsidP="00C66821">
      <w:pPr>
        <w:pStyle w:val="a3"/>
        <w:spacing w:before="228"/>
        <w:ind w:right="624"/>
        <w:contextualSpacing/>
        <w:jc w:val="both"/>
        <w:rPr>
          <w:lang w:val="ru-RU"/>
        </w:rPr>
      </w:pPr>
    </w:p>
    <w:p w:rsidR="00C66821" w:rsidRDefault="00C66821" w:rsidP="00C66821">
      <w:pPr>
        <w:pStyle w:val="a3"/>
        <w:spacing w:before="228"/>
        <w:ind w:right="624"/>
        <w:contextualSpacing/>
        <w:jc w:val="both"/>
        <w:rPr>
          <w:lang w:val="ru-RU"/>
        </w:rPr>
      </w:pPr>
      <w:r>
        <w:rPr>
          <w:lang w:val="ru-RU"/>
        </w:rPr>
        <w:t xml:space="preserve">Рабочая программа рассчитана на </w:t>
      </w:r>
      <w:r w:rsidR="003325C5">
        <w:rPr>
          <w:lang w:val="ru-RU"/>
        </w:rPr>
        <w:t>68</w:t>
      </w:r>
      <w:r>
        <w:rPr>
          <w:lang w:val="ru-RU"/>
        </w:rPr>
        <w:t xml:space="preserve"> учебных часа (</w:t>
      </w:r>
      <w:r w:rsidR="003325C5">
        <w:rPr>
          <w:lang w:val="ru-RU"/>
        </w:rPr>
        <w:t>2</w:t>
      </w:r>
      <w:r>
        <w:rPr>
          <w:lang w:val="ru-RU"/>
        </w:rPr>
        <w:t xml:space="preserve"> часа в неделю) </w:t>
      </w:r>
      <w:r w:rsidR="0017435B">
        <w:rPr>
          <w:lang w:val="ru-RU"/>
        </w:rPr>
        <w:t>3</w:t>
      </w:r>
      <w:r w:rsidR="003325C5">
        <w:rPr>
          <w:lang w:val="ru-RU"/>
        </w:rPr>
        <w:t>4</w:t>
      </w:r>
      <w:r>
        <w:rPr>
          <w:lang w:val="ru-RU"/>
        </w:rPr>
        <w:t xml:space="preserve"> учебные недели в 3 классе.</w:t>
      </w:r>
    </w:p>
    <w:p w:rsidR="00C66821" w:rsidRDefault="00C66821" w:rsidP="00C668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Рабочая программа составлена на основе </w:t>
      </w:r>
      <w:r w:rsidRPr="00C66821">
        <w:rPr>
          <w:rStyle w:val="a4"/>
          <w:rFonts w:eastAsiaTheme="minorEastAsia"/>
          <w:i/>
          <w:lang w:val="ru-RU"/>
        </w:rPr>
        <w:t xml:space="preserve">примерной  программы  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</w:t>
      </w:r>
      <w:r>
        <w:rPr>
          <w:rFonts w:ascii="Times New Roman" w:hAnsi="Times New Roman" w:cs="Times New Roman"/>
          <w:i/>
          <w:sz w:val="24"/>
          <w:szCs w:val="24"/>
        </w:rPr>
        <w:t xml:space="preserve">О.М.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</w:t>
      </w:r>
      <w:r>
        <w:rPr>
          <w:rFonts w:ascii="Times New Roman" w:hAnsi="Times New Roman" w:cs="Times New Roman"/>
          <w:i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И. Богданов,</w:t>
      </w:r>
      <w:r>
        <w:rPr>
          <w:rFonts w:ascii="Times New Roman" w:hAnsi="Times New Roman" w:cs="Times New Roman"/>
          <w:i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i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В.</w:t>
      </w:r>
      <w:r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C66821" w:rsidRDefault="00C66821" w:rsidP="00C6682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821" w:rsidRDefault="00C66821" w:rsidP="00C6682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</w:rPr>
        <w:t>УМК</w:t>
      </w:r>
      <w:r>
        <w:rPr>
          <w:rFonts w:ascii="Times New Roman" w:hAnsi="Times New Roman" w:cs="Times New Roman"/>
          <w:i/>
          <w:sz w:val="24"/>
        </w:rPr>
        <w:t xml:space="preserve"> авторского коллектива: </w:t>
      </w:r>
      <w:r>
        <w:rPr>
          <w:rFonts w:ascii="Times New Roman" w:hAnsi="Times New Roman" w:cs="Times New Roman"/>
          <w:i/>
          <w:sz w:val="24"/>
          <w:szCs w:val="24"/>
        </w:rPr>
        <w:t xml:space="preserve">О.М.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</w:t>
      </w:r>
      <w:r>
        <w:rPr>
          <w:rFonts w:ascii="Times New Roman" w:hAnsi="Times New Roman" w:cs="Times New Roman"/>
          <w:i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И. Богданов,</w:t>
      </w:r>
      <w:r>
        <w:rPr>
          <w:rFonts w:ascii="Times New Roman" w:hAnsi="Times New Roman" w:cs="Times New Roman"/>
          <w:i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i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В.</w:t>
      </w:r>
      <w:r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C66821" w:rsidRDefault="00C66821" w:rsidP="00C66821">
      <w:pPr>
        <w:pStyle w:val="a5"/>
        <w:rPr>
          <w:rStyle w:val="a4"/>
          <w:rFonts w:eastAsiaTheme="minorEastAsia"/>
          <w:lang w:val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Учебник: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Александрова О.М., Вербицкая Л.А., Богданов С.И. Русский родной язык. 3 класс. Учебное пособие.- М.: Просвещение. 2019.</w:t>
      </w:r>
    </w:p>
    <w:p w:rsidR="00C66821" w:rsidRDefault="00C66821" w:rsidP="00C66821">
      <w:pPr>
        <w:spacing w:line="348" w:lineRule="auto"/>
        <w:jc w:val="both"/>
      </w:pPr>
    </w:p>
    <w:p w:rsidR="0090042F" w:rsidRDefault="0090042F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42F" w:rsidRDefault="0090042F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821" w:rsidRDefault="00C66821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C66821" w:rsidRDefault="00C66821" w:rsidP="00C668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язык: прошлое и настоящее</w:t>
      </w:r>
    </w:p>
    <w:p w:rsidR="00C66821" w:rsidRDefault="00C66821" w:rsidP="00C6682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распознавать слова,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связанные с особенностями мировосприятия и отношений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между людьми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правда – ложь, друг – недруг, брат – братство – побратим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слова,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называющие природны</w:t>
      </w:r>
      <w:r>
        <w:rPr>
          <w:rFonts w:ascii="Times New Roman" w:hAnsi="Times New Roman" w:cs="Times New Roman"/>
          <w:sz w:val="24"/>
          <w:szCs w:val="24"/>
        </w:rPr>
        <w:t>е явления и растения (</w:t>
      </w:r>
      <w:r>
        <w:rPr>
          <w:rFonts w:ascii="Times New Roman" w:eastAsia="Times New Roman" w:hAnsi="Times New Roman" w:cs="Times New Roman"/>
          <w:sz w:val="24"/>
          <w:szCs w:val="24"/>
        </w:rPr>
        <w:t>образные названия ветра, дождя, снега; названия растений)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слова, </w:t>
      </w:r>
      <w:r>
        <w:rPr>
          <w:rFonts w:ascii="Times New Roman" w:eastAsia="Times New Roman" w:hAnsi="Times New Roman" w:cs="Times New Roman"/>
          <w:sz w:val="24"/>
          <w:szCs w:val="24"/>
        </w:rPr>
        <w:t>называющие предметы и явления традиционной русской культуры: слова, наз</w:t>
      </w:r>
      <w:r>
        <w:rPr>
          <w:rFonts w:ascii="Times New Roman" w:hAnsi="Times New Roman" w:cs="Times New Roman"/>
          <w:sz w:val="24"/>
          <w:szCs w:val="24"/>
        </w:rPr>
        <w:t>ывающие занятия людей (</w:t>
      </w:r>
      <w:r>
        <w:rPr>
          <w:rFonts w:ascii="Times New Roman" w:eastAsia="Times New Roman" w:hAnsi="Times New Roman" w:cs="Times New Roman"/>
          <w:sz w:val="24"/>
          <w:szCs w:val="24"/>
        </w:rPr>
        <w:t>ямщик, извозчик, коробейник, лавочник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слова, </w:t>
      </w:r>
      <w:r>
        <w:rPr>
          <w:rFonts w:ascii="Times New Roman" w:eastAsia="Times New Roman" w:hAnsi="Times New Roman" w:cs="Times New Roman"/>
          <w:sz w:val="24"/>
          <w:szCs w:val="24"/>
        </w:rPr>
        <w:t>обозначающие предметы традиционной русской культуры: слова, называющие му</w:t>
      </w:r>
      <w:r>
        <w:rPr>
          <w:rFonts w:ascii="Times New Roman" w:hAnsi="Times New Roman" w:cs="Times New Roman"/>
          <w:sz w:val="24"/>
          <w:szCs w:val="24"/>
        </w:rPr>
        <w:t>зыкальные инструменты (</w:t>
      </w:r>
      <w:r>
        <w:rPr>
          <w:rFonts w:ascii="Times New Roman" w:eastAsia="Times New Roman" w:hAnsi="Times New Roman" w:cs="Times New Roman"/>
          <w:sz w:val="24"/>
          <w:szCs w:val="24"/>
        </w:rPr>
        <w:t>балалайка, гусли, гармонь)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значение устаревших слов по указанной тематике;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эпитеты, сравнения;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словарные статьи учебника для определения лексического значения слова;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значение русских пословиц и поговорок, связанных с изученными темами</w:t>
      </w:r>
    </w:p>
    <w:p w:rsidR="00C66821" w:rsidRDefault="00C66821" w:rsidP="00C66821">
      <w:pPr>
        <w:spacing w:before="1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u w:val="single"/>
        </w:rPr>
        <w:t>Ученик получит возможность научиться:</w:t>
      </w:r>
    </w:p>
    <w:p w:rsidR="00C66821" w:rsidRDefault="00C66821" w:rsidP="00C66821">
      <w:pPr>
        <w:pStyle w:val="a5"/>
        <w:jc w:val="both"/>
        <w:rPr>
          <w:i/>
          <w:sz w:val="24"/>
        </w:rPr>
      </w:pPr>
      <w:r>
        <w:rPr>
          <w:i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употреблять фразеологические обороты, отражающие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русскую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культуру, менталитет русского народа, элементы русского традиционного быта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современных ситуациях речевого общения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C66821" w:rsidRDefault="00C66821" w:rsidP="00C66821">
      <w:pPr>
        <w:spacing w:before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употреблять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современных ситуациях речевого общения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пословицы, поговорки, крылатые выражения</w:t>
      </w:r>
    </w:p>
    <w:p w:rsidR="00C66821" w:rsidRDefault="00C66821" w:rsidP="00C66821">
      <w:pPr>
        <w:spacing w:before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Язык в действии</w:t>
      </w:r>
    </w:p>
    <w:p w:rsidR="00C66821" w:rsidRDefault="00C66821" w:rsidP="00C66821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C66821" w:rsidRDefault="00C66821" w:rsidP="00C66821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C66821" w:rsidRDefault="00C66821" w:rsidP="00C6682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произносить слова с правильным ударением (в рамках изученного)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смыслоразличительную роль ударения;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различать по суффиксам различные оттенки значения слов;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нормами употребления отдельных грамматических форм имен существительных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родительный падеж множественного числа слов)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нормами правильного и точного употребления предлогов, образования предложно-падежных форм существительных (предлоги с пространственным значением)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с</w:t>
      </w:r>
      <w:r>
        <w:rPr>
          <w:rFonts w:ascii="Times New Roman" w:eastAsia="Times New Roman" w:hAnsi="Times New Roman" w:cs="Times New Roman"/>
          <w:sz w:val="24"/>
          <w:szCs w:val="24"/>
        </w:rPr>
        <w:t>уществительные, имеющие только форму единственного или только форму множественного числа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Ученик получит возможность научиться: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выявлять и исправлять в устной речи типичные грамматические ошибки, связанные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нарушением согласования имени существительного и имени прилагательного в числе, роде, падеже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C66821" w:rsidRDefault="00C66821" w:rsidP="00C66821">
      <w:pPr>
        <w:pStyle w:val="a7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редактировать письменный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текст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целью исправления грамматических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орфографических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ошибок</w:t>
      </w:r>
    </w:p>
    <w:p w:rsidR="00C66821" w:rsidRDefault="00C66821" w:rsidP="00C66821">
      <w:pPr>
        <w:pStyle w:val="a7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821" w:rsidRDefault="00C66821" w:rsidP="00C66821">
      <w:pPr>
        <w:pStyle w:val="a7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821" w:rsidRDefault="00C66821" w:rsidP="00C66821">
      <w:pPr>
        <w:pStyle w:val="a7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Секреты речи и текста</w:t>
      </w: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66821" w:rsidRDefault="00C66821" w:rsidP="00C66821">
      <w:pPr>
        <w:pStyle w:val="a7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C66821" w:rsidRDefault="00C66821" w:rsidP="00C6682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C66821" w:rsidRDefault="00C66821" w:rsidP="00C66821">
      <w:pPr>
        <w:pStyle w:val="TableParagraph"/>
        <w:spacing w:before="1" w:line="232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использовать в речи языковые средства для свободного выражения мыслей и чувств на родном языке адекватно ситуации общения;</w:t>
      </w:r>
    </w:p>
    <w:p w:rsidR="00C66821" w:rsidRDefault="00C66821" w:rsidP="00C66821">
      <w:pPr>
        <w:pStyle w:val="TableParagraph"/>
        <w:spacing w:before="1" w:line="232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C66821" w:rsidRDefault="00C66821" w:rsidP="00C66821">
      <w:pPr>
        <w:pStyle w:val="TableParagraph"/>
        <w:spacing w:before="1" w:line="232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создавать тексты-рассуждения с использованием различных способов аргументации;</w:t>
      </w:r>
    </w:p>
    <w:p w:rsidR="00C66821" w:rsidRDefault="00C66821" w:rsidP="00C66821">
      <w:pPr>
        <w:pStyle w:val="TableParagraph"/>
        <w:spacing w:before="1" w:line="232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-создавать тексты-повествования (заметки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C66821" w:rsidRDefault="00C66821" w:rsidP="00C66821">
      <w:pPr>
        <w:pStyle w:val="TableParagraph"/>
        <w:spacing w:before="1" w:line="232" w:lineRule="auto"/>
        <w:ind w:right="102"/>
        <w:jc w:val="both"/>
        <w:rPr>
          <w:sz w:val="24"/>
          <w:szCs w:val="24"/>
          <w:lang w:val="ru-RU"/>
        </w:rPr>
      </w:pPr>
    </w:p>
    <w:p w:rsidR="00C66821" w:rsidRDefault="00C66821" w:rsidP="00C66821">
      <w:pPr>
        <w:pStyle w:val="TableParagraph"/>
        <w:spacing w:before="1" w:line="232" w:lineRule="auto"/>
        <w:ind w:right="102"/>
        <w:rPr>
          <w:i/>
          <w:sz w:val="24"/>
          <w:szCs w:val="24"/>
          <w:u w:val="single"/>
          <w:lang w:val="ru-RU"/>
        </w:rPr>
      </w:pPr>
      <w:r>
        <w:rPr>
          <w:i/>
          <w:sz w:val="24"/>
          <w:szCs w:val="24"/>
          <w:u w:val="single"/>
          <w:lang w:val="ru-RU"/>
        </w:rPr>
        <w:t>Ученик получит возможность научиться:</w:t>
      </w:r>
    </w:p>
    <w:p w:rsidR="00C66821" w:rsidRDefault="00C66821" w:rsidP="00C6682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66821" w:rsidRDefault="00C66821" w:rsidP="00C6682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оценивать устные и письменные речевые высказывания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точки зрения точного, уместного и выразительного словоупотребления;</w:t>
      </w:r>
    </w:p>
    <w:p w:rsidR="00C66821" w:rsidRDefault="00C66821" w:rsidP="00C66821">
      <w:pPr>
        <w:pStyle w:val="TableParagrap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-давать оценку невежливому речевому поведению.</w:t>
      </w:r>
    </w:p>
    <w:p w:rsidR="00C66821" w:rsidRDefault="00C66821" w:rsidP="00C66821">
      <w:pPr>
        <w:pStyle w:val="TableParagraph"/>
        <w:ind w:right="96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-использовать различные выделения в продуцируемых письменных текстах;</w:t>
      </w:r>
    </w:p>
    <w:p w:rsidR="00C66821" w:rsidRDefault="00C66821" w:rsidP="00C66821">
      <w:pPr>
        <w:pStyle w:val="TableParagraph"/>
        <w:spacing w:before="12" w:line="232" w:lineRule="auto"/>
        <w:ind w:right="96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-знать основные способы правки текста (замена слов, словосочетаний, предложений; исключение ненужного, вставка);</w:t>
      </w:r>
    </w:p>
    <w:p w:rsidR="00C66821" w:rsidRDefault="00C66821" w:rsidP="00C66821">
      <w:pPr>
        <w:pStyle w:val="TableParagraph"/>
        <w:ind w:right="98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-пользоваться основными способами правки текста.</w:t>
      </w:r>
    </w:p>
    <w:p w:rsidR="00C66821" w:rsidRDefault="00C66821" w:rsidP="00C66821">
      <w:pPr>
        <w:pStyle w:val="TableParagraph"/>
        <w:ind w:right="98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 редактировать собственные тексты с целью совершенствования их содержания и формы;</w:t>
      </w:r>
    </w:p>
    <w:p w:rsidR="00C66821" w:rsidRDefault="00C66821" w:rsidP="0090042F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-анализировать типичную структуру рассказа</w:t>
      </w:r>
    </w:p>
    <w:p w:rsidR="0090042F" w:rsidRPr="0090042F" w:rsidRDefault="0090042F" w:rsidP="0090042F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C66821" w:rsidRDefault="00C66821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C66821" w:rsidRDefault="00C66821" w:rsidP="00C668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(</w:t>
      </w:r>
      <w:r w:rsidR="003325C5">
        <w:rPr>
          <w:rFonts w:ascii="Times New Roman" w:hAnsi="Times New Roman" w:cs="Times New Roman"/>
          <w:b/>
          <w:sz w:val="24"/>
          <w:szCs w:val="24"/>
        </w:rPr>
        <w:t>68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C66821" w:rsidRDefault="00C66821" w:rsidP="00C66821">
      <w:pPr>
        <w:spacing w:line="36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Русск</w:t>
      </w:r>
      <w:r>
        <w:rPr>
          <w:rFonts w:ascii="Times New Roman" w:hAnsi="Times New Roman"/>
          <w:b/>
          <w:sz w:val="24"/>
          <w:szCs w:val="24"/>
        </w:rPr>
        <w:t>ий язык: прошлое и настоящее (</w:t>
      </w:r>
      <w:r w:rsidR="00604DCB">
        <w:rPr>
          <w:rFonts w:ascii="Times New Roman" w:hAnsi="Times New Roman"/>
          <w:b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часов)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Слова, связанные с особенностями мировосприятия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ношений  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людьми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правда – ложь, друг – недруг, брат – братство – побратим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Слова, называющие природн</w:t>
      </w:r>
      <w:r>
        <w:rPr>
          <w:rFonts w:ascii="Times New Roman" w:hAnsi="Times New Roman" w:cs="Times New Roman"/>
          <w:sz w:val="24"/>
          <w:szCs w:val="24"/>
        </w:rPr>
        <w:t>ые явления и растения (</w:t>
      </w:r>
      <w:r>
        <w:rPr>
          <w:rFonts w:ascii="Times New Roman" w:eastAsia="Times New Roman" w:hAnsi="Times New Roman" w:cs="Times New Roman"/>
          <w:sz w:val="24"/>
          <w:szCs w:val="24"/>
        </w:rPr>
        <w:t>образные названия ветра, дождя, снега; названия растений).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Слова, называющие предметы и явления традиционной русской культуры: слова, называющие занятия людей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ямщик, извозчик, коробейник, лавочник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Слова, обозначающие предметы традиционной русской культуры: слова, называющие му</w:t>
      </w:r>
      <w:r>
        <w:rPr>
          <w:rFonts w:ascii="Times New Roman" w:hAnsi="Times New Roman" w:cs="Times New Roman"/>
          <w:sz w:val="24"/>
          <w:szCs w:val="24"/>
        </w:rPr>
        <w:t>зыкальные инструменты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балалайка, гусли, гармонь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Названия старинных русских городов, сведения о происхождении этих названий. </w:t>
      </w:r>
    </w:p>
    <w:p w:rsidR="00C66821" w:rsidRDefault="00C66821" w:rsidP="00C668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C66821" w:rsidRDefault="00C66821" w:rsidP="00C668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66821" w:rsidRDefault="00604DCB" w:rsidP="00C6682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Язык в действии (3</w:t>
      </w:r>
      <w:r w:rsidR="00C66821">
        <w:rPr>
          <w:rFonts w:ascii="Times New Roman" w:hAnsi="Times New Roman"/>
          <w:b/>
          <w:sz w:val="24"/>
          <w:szCs w:val="24"/>
        </w:rPr>
        <w:t>0</w:t>
      </w:r>
      <w:r w:rsidR="00C66821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суффиксов, позволяющих выразить различные оттенки значения и различную оценку, как спе</w:t>
      </w:r>
      <w:r>
        <w:rPr>
          <w:rFonts w:ascii="Times New Roman" w:hAnsi="Times New Roman" w:cs="Times New Roman"/>
          <w:sz w:val="24"/>
          <w:szCs w:val="24"/>
        </w:rPr>
        <w:t>цифика русского языка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книга, книжка, книжечка, книжица,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книжонка, книжища; заяц, зайчик, зайчонок, зайчишка, заинька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п.) (на практическом уровне).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 грамматических кат</w:t>
      </w:r>
      <w:r>
        <w:rPr>
          <w:rFonts w:ascii="Times New Roman" w:hAnsi="Times New Roman" w:cs="Times New Roman"/>
          <w:sz w:val="24"/>
          <w:szCs w:val="24"/>
        </w:rPr>
        <w:t>егорий русского языка (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 рода, падежа имён существительных). Практическое овладение нормами употребления отдельных грамматических форм имен существительных. Словоизменение отдельных форм множественного числа</w:t>
      </w:r>
      <w:r>
        <w:rPr>
          <w:rFonts w:ascii="Times New Roman" w:hAnsi="Times New Roman" w:cs="Times New Roman"/>
          <w:sz w:val="24"/>
          <w:szCs w:val="24"/>
        </w:rPr>
        <w:t xml:space="preserve"> имен существительных (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родительный падеж множественного числа слов) (на практическом уровне). 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уровне).  Существительные, имеющие только форму единственного или только форму множественного числа (в рамках изученного).</w:t>
      </w:r>
    </w:p>
    <w:p w:rsidR="00C66821" w:rsidRDefault="00C66821" w:rsidP="00C668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навыков орфографического оформления текста. </w:t>
      </w:r>
    </w:p>
    <w:p w:rsidR="00C66821" w:rsidRDefault="00C66821" w:rsidP="00C668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66821" w:rsidRDefault="00C66821" w:rsidP="00C668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</w:t>
      </w:r>
      <w:r>
        <w:rPr>
          <w:rFonts w:ascii="Times New Roman" w:hAnsi="Times New Roman"/>
          <w:b/>
          <w:sz w:val="24"/>
          <w:szCs w:val="24"/>
        </w:rPr>
        <w:t>дел 3. Секреты речи и текста (</w:t>
      </w:r>
      <w:r w:rsidR="00604DCB">
        <w:rPr>
          <w:rFonts w:ascii="Times New Roman" w:hAnsi="Times New Roman"/>
          <w:b/>
          <w:sz w:val="24"/>
          <w:szCs w:val="24"/>
        </w:rPr>
        <w:t>3</w:t>
      </w:r>
      <w:r w:rsidR="00FD56E1" w:rsidRPr="00FD56E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устного выступления. </w:t>
      </w:r>
    </w:p>
    <w:p w:rsidR="00C66821" w:rsidRDefault="00C66821" w:rsidP="00C66821">
      <w:pPr>
        <w:pStyle w:val="a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текстов-повествований: о путешествии по городам; об участии в мастер-классах, связанных с народными промыслами. </w:t>
      </w:r>
    </w:p>
    <w:p w:rsidR="00C66821" w:rsidRDefault="00C66821" w:rsidP="00C66821">
      <w:pPr>
        <w:pStyle w:val="a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текстов-рассуждений с использованием различных способов аргументации (в рамках изученного).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т.п.).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821" w:rsidRDefault="00C66821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821" w:rsidRDefault="00C66821" w:rsidP="00C66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 часов,  отводимых на освоение каждой темы</w:t>
      </w: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78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05"/>
        <w:gridCol w:w="1597"/>
        <w:gridCol w:w="1134"/>
        <w:gridCol w:w="1650"/>
      </w:tblGrid>
      <w:tr w:rsidR="00C66821" w:rsidTr="00C66821">
        <w:trPr>
          <w:trHeight w:val="388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2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4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программе</w:t>
            </w:r>
            <w:proofErr w:type="spellEnd"/>
          </w:p>
        </w:tc>
      </w:tr>
      <w:tr w:rsidR="00C66821" w:rsidTr="00C66821">
        <w:trPr>
          <w:trHeight w:val="541"/>
        </w:trPr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821" w:rsidRDefault="00C6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821" w:rsidRDefault="00C6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ind w:left="8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Проекты</w:t>
            </w:r>
          </w:p>
        </w:tc>
      </w:tr>
      <w:tr w:rsidR="00C66821" w:rsidTr="00C66821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I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spacing w:line="262" w:lineRule="exact"/>
              <w:ind w:left="9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язык: прошлое и настоящее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60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37</w:t>
            </w:r>
            <w:r w:rsidR="00C66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66821" w:rsidTr="00C66821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spacing w:line="261" w:lineRule="exact"/>
              <w:ind w:left="9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действии</w:t>
            </w:r>
            <w:proofErr w:type="spell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60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 w:rsidR="00C66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821" w:rsidRDefault="00C66821">
            <w:pPr>
              <w:pStyle w:val="TableParagraph"/>
            </w:pPr>
          </w:p>
        </w:tc>
      </w:tr>
      <w:tr w:rsidR="00C66821" w:rsidTr="00C66821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821" w:rsidRDefault="00C66821">
            <w:pPr>
              <w:pStyle w:val="TableParagraph"/>
              <w:spacing w:line="263" w:lineRule="exact"/>
              <w:ind w:right="270"/>
              <w:jc w:val="right"/>
              <w:rPr>
                <w:w w:val="95"/>
                <w:sz w:val="24"/>
                <w:szCs w:val="24"/>
                <w:lang w:val="ru-RU"/>
              </w:rPr>
            </w:pPr>
          </w:p>
          <w:p w:rsidR="00C66821" w:rsidRDefault="00C66821">
            <w:pPr>
              <w:pStyle w:val="TableParagraph"/>
              <w:spacing w:line="26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III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821" w:rsidRDefault="00C6682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Секреты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</w:p>
          <w:p w:rsidR="00C66821" w:rsidRDefault="00C66821">
            <w:pPr>
              <w:pStyle w:val="TableParagraph"/>
              <w:spacing w:line="261" w:lineRule="exact"/>
              <w:ind w:left="98"/>
              <w:rPr>
                <w:sz w:val="24"/>
                <w:lang w:val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604DCB" w:rsidP="00FD56E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3</w:t>
            </w:r>
            <w:r w:rsidR="00FD56E1">
              <w:rPr>
                <w:lang w:eastAsia="en-US"/>
              </w:rPr>
              <w:t>5</w:t>
            </w:r>
            <w:r w:rsidR="00C66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821" w:rsidRDefault="00C66821">
            <w:pPr>
              <w:pStyle w:val="TableParagraph"/>
            </w:pPr>
          </w:p>
        </w:tc>
      </w:tr>
      <w:tr w:rsidR="00C66821" w:rsidTr="00C66821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821" w:rsidRDefault="00C66821">
            <w:pPr>
              <w:pStyle w:val="TableParagraph"/>
              <w:spacing w:line="263" w:lineRule="exact"/>
              <w:ind w:right="270"/>
              <w:jc w:val="right"/>
              <w:rPr>
                <w:w w:val="95"/>
                <w:sz w:val="24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332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68</w:t>
            </w:r>
            <w:r w:rsidR="00C668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Pr="003325C5" w:rsidRDefault="00332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821" w:rsidRDefault="00C6682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821" w:rsidRDefault="00C66821" w:rsidP="00C6682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821" w:rsidRDefault="00C66821" w:rsidP="00C6682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2F" w:rsidRDefault="0090042F" w:rsidP="00C668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2F" w:rsidRDefault="0090042F" w:rsidP="00C668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821" w:rsidRDefault="00C66821" w:rsidP="00C66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824"/>
        <w:gridCol w:w="1523"/>
        <w:gridCol w:w="825"/>
        <w:gridCol w:w="823"/>
      </w:tblGrid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821" w:rsidRDefault="004B309C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Pr="004B309C" w:rsidRDefault="00C66821" w:rsidP="00604D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 язык: прошлое и настоящее (</w:t>
            </w:r>
            <w:r w:rsidR="00604D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821" w:rsidRDefault="00C66821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Факт.</w:t>
            </w:r>
          </w:p>
        </w:tc>
      </w:tr>
      <w:tr w:rsidR="000979C2" w:rsidTr="00855732">
        <w:trPr>
          <w:trHeight w:val="693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A5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Где путь прямой, там не езди по кривой. </w:t>
            </w:r>
            <w:r w:rsidR="0091694F">
              <w:rPr>
                <w:rFonts w:ascii="Times New Roman" w:hAnsi="Times New Roman"/>
                <w:sz w:val="24"/>
                <w:szCs w:val="24"/>
                <w:lang w:eastAsia="en-US"/>
              </w:rPr>
              <w:t>Пословицы, поговорки в современной ситуации речевого общения.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DC76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6 упр.4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CD4373" w:rsidRDefault="0091694F" w:rsidP="00855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Культура устной и письменной речи.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DC76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С10 упр.7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A516B6" w:rsidP="00233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В.Г.Губарев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«Королевство кривых зеркал»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821" w:rsidRDefault="00C66821" w:rsidP="00DC768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Кто друг прямой, тот брат родной. </w:t>
            </w:r>
            <w:r w:rsidR="00916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Слова, связанные с особенностями мировосприятия и отношений  между людьми (правда – ложь, друг – недруг, брат – братство – побратим).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Pr="00DC768D" w:rsidRDefault="00DC76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768D">
              <w:rPr>
                <w:rFonts w:ascii="Times New Roman" w:hAnsi="Times New Roman"/>
                <w:sz w:val="24"/>
                <w:szCs w:val="24"/>
                <w:lang w:eastAsia="en-US"/>
              </w:rPr>
              <w:t>С.13 упр.3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8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821303" w:rsidRDefault="0091694F" w:rsidP="0082130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Значение слова. Синонимы. Антонимы. Омонимы.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Pr="008B4289" w:rsidRDefault="008B42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289">
              <w:rPr>
                <w:rFonts w:ascii="Times New Roman" w:hAnsi="Times New Roman"/>
                <w:sz w:val="24"/>
                <w:szCs w:val="24"/>
                <w:lang w:eastAsia="en-US"/>
              </w:rPr>
              <w:t>С.16-17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F81F19" w:rsidRDefault="008B428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Э.Шим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«Приключения зайца»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BF4C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Дождик вымочит, а красно солнышко высушит. </w:t>
            </w:r>
            <w:r w:rsidR="00916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Слова, называющие природные явления. Образные названия солнышка, дождя.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Pr="00BF4CE6" w:rsidRDefault="00BF4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CE6">
              <w:rPr>
                <w:rFonts w:ascii="Times New Roman" w:hAnsi="Times New Roman"/>
                <w:sz w:val="24"/>
                <w:szCs w:val="24"/>
                <w:lang w:eastAsia="en-US"/>
              </w:rPr>
              <w:t>С.19. упр.3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1694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Многозначные слова. Слово и его значение. Словосочетание. Предложение.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BF4C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</w:t>
            </w:r>
            <w:r w:rsidR="00AB4E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25.упр.11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8B4289" w:rsidP="00233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К.Г.Паустовский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«Золотая роза»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6821" w:rsidRDefault="00C66821" w:rsidP="00BF4C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Сошлись два друга – мороз да вьюга. </w:t>
            </w:r>
            <w:r w:rsidR="0091694F">
              <w:rPr>
                <w:rFonts w:ascii="Times New Roman" w:hAnsi="Times New Roman"/>
                <w:sz w:val="24"/>
                <w:szCs w:val="24"/>
                <w:lang w:eastAsia="en-US"/>
              </w:rPr>
              <w:t>Образные названия мороза, вьюги.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AB4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С.28.упр.4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Default="00B001D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Главные члены предложения. Предложения с однородными членами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AB4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С.31-33 упр.8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F81F19" w:rsidRDefault="00BF4CE6" w:rsidP="00233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В.В.Личутин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«Дивись -гора»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Читать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6821" w:rsidRDefault="00C66821" w:rsidP="00BF4C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Ветер без крыльев летает. </w:t>
            </w:r>
            <w:r w:rsidR="006C74FD">
              <w:rPr>
                <w:rFonts w:ascii="Times New Roman" w:hAnsi="Times New Roman"/>
                <w:sz w:val="24"/>
                <w:szCs w:val="24"/>
                <w:lang w:eastAsia="en-US"/>
              </w:rPr>
              <w:t>Образные названия ветра.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AB4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С.37 упр.4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Default="006C74F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Корень. Корневые орфограммы.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AB4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С.40 упр.7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F81F19" w:rsidRDefault="00AB4EC5" w:rsidP="00233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Б.Петров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Ю.Коваль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AB4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С.39-40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6682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AB4EC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Какой лес без чудес. </w:t>
            </w:r>
            <w:r w:rsidR="006C74FD">
              <w:rPr>
                <w:rFonts w:ascii="Times New Roman" w:hAnsi="Times New Roman"/>
                <w:sz w:val="24"/>
                <w:szCs w:val="24"/>
                <w:lang w:eastAsia="en-US"/>
              </w:rPr>
              <w:t>Образные названия растений.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6C74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С.44 упр.5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6C74F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Приставка. Суффикс. Окончание слова. Основа слова.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6C74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С. 49 упр.9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CE7414" w:rsidP="00233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К.Ф.Яковлев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Семицвет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». «Лесные дива».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821" w:rsidRDefault="00C66821" w:rsidP="0082130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Дело мастера боится. </w:t>
            </w:r>
            <w:r w:rsidR="006C7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Слова, называющие занятия людей (ямщик, извозчик, коробейник, лавочник).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6C74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С.53 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821303" w:rsidRDefault="006C74F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Части речи. Имя существительное. Собственные и нарицательные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6C74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С.56.упр.6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F81F19" w:rsidRDefault="00CE7414" w:rsidP="00233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Г.М.Цыферов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 «Старинные профессии»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94502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Проектное задание: «Откуда в русском языке эта фамилия»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Одушевленные и неодушевленные имена существительные. Род и число имен существительных.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С.58 упр.11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5732" w:rsidTr="00855732">
        <w:trPr>
          <w:trHeight w:val="56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Pr="00F81F19" w:rsidRDefault="00855732" w:rsidP="00855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М.М.Пришвин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«Лесная капель»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Pr="000979C2" w:rsidRDefault="00855732" w:rsidP="0085573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Заиграйте мои гусли.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Слова, называющие музыкальные инструменты (балалайка, гусли, гармонь).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С.59 упр.3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Pr="00821303" w:rsidRDefault="00855732" w:rsidP="0085573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Склонение имен существительных.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С.63-64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Pr="00F81F19" w:rsidRDefault="00855732" w:rsidP="00855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С.Я.Маршак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«Умные вещи»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732" w:rsidRDefault="00855732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Pr="009B7834" w:rsidRDefault="00855732" w:rsidP="0085573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ни город, то норов.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Названия старинных русских городов, сведения о происхождении этих названий.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С.73-74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 w:rsidP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5573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C0" w:rsidRDefault="00434AC0" w:rsidP="00434AC0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3246" w:rsidRPr="009B7834" w:rsidRDefault="009B7834">
            <w:pPr>
              <w:pStyle w:val="a5"/>
              <w:spacing w:line="276" w:lineRule="auto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eastAsia="en-US"/>
              </w:rPr>
              <w:t>Склонение имен существительных.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9B78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С.77 упр.9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434AC0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О.В.Колпакова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«Гербы городов русских»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C6682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434AC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 земли ясно солнце, у человека – слово.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Эпитеты и сравнения.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9B78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С.81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434AC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 отрывка фольклорного текста с творческим заданием.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9B78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С.84 упр.12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434AC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CA4087"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«Здравствуй, гостья-зима!» (Стихи русских поэтов - классиков).</w:t>
            </w: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С.А.Есенин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«Белая берёза»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Проектное задание: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моего имени и фамилии»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09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9B7834">
              <w:rPr>
                <w:rFonts w:ascii="Times New Roman" w:hAnsi="Times New Roman"/>
                <w:sz w:val="24"/>
                <w:szCs w:val="24"/>
                <w:lang w:eastAsia="en-US"/>
              </w:rPr>
              <w:t>роект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="008557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Контрольная работа по разделу «Русский язык: прошлое и настоящее»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213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Изложение.</w:t>
            </w:r>
          </w:p>
          <w:p w:rsidR="000979C2" w:rsidRDefault="000979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434AC0" w:rsidP="00434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Ю.М.Нагибин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«Зимний дуб»</w:t>
            </w:r>
          </w:p>
          <w:p w:rsidR="000979C2" w:rsidRDefault="000979C2" w:rsidP="00434AC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в действи</w:t>
            </w:r>
            <w:r w:rsidR="00604D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(3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 ч)</w:t>
            </w:r>
          </w:p>
          <w:p w:rsidR="000979C2" w:rsidRDefault="000979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Как правильно произносить слова. </w:t>
            </w:r>
          </w:p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С.85 упр.14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573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Как правильно произносить слова. </w:t>
            </w:r>
          </w:p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С.87 упр.17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732" w:rsidRDefault="00855732" w:rsidP="0085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F81F19" w:rsidRDefault="00821303" w:rsidP="00CA40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П.П.Бажов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Огневушка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поскакушка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». «Серебряное копытце»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9450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Для чего нужны суффиксы.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540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С.91упр.4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Многообразие суффиксов как специфика русского языка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540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CA40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Сказки А. Толстого для детей.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Изложение по рассказу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Л.Толстого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«Котенок»</w:t>
            </w:r>
          </w:p>
          <w:p w:rsidR="00AE3CF0" w:rsidRDefault="00AE3C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09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540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Многообразие суффиксов как специфика русского языка</w:t>
            </w:r>
          </w:p>
          <w:p w:rsidR="00AE3CF0" w:rsidRDefault="00AE3C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540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0E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К.Г.Паустовский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«Кот-ворюга»</w:t>
            </w:r>
          </w:p>
          <w:p w:rsidR="00540026" w:rsidRDefault="0054002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  <w:r w:rsidR="00C668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6821" w:rsidRDefault="00C66821" w:rsidP="009450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Какие особенности рода имён существительных есть в русском языке.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540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С.97-98 упр2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CF0" w:rsidRDefault="00945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Специфика грамматических </w:t>
            </w:r>
          </w:p>
          <w:p w:rsidR="00233246" w:rsidRDefault="00945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категорий русского языка.</w:t>
            </w:r>
          </w:p>
          <w:p w:rsidR="00AE3CF0" w:rsidRDefault="00AE3C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540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 текста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46" w:rsidRPr="00F81F19" w:rsidRDefault="00CA4087" w:rsidP="000E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Былины о русских богатырях</w:t>
            </w:r>
          </w:p>
          <w:p w:rsidR="00540026" w:rsidRDefault="00540026" w:rsidP="000E75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Все ли имена существительные «умеют» изменяться по числам.</w:t>
            </w:r>
          </w:p>
          <w:p w:rsidR="00D7529A" w:rsidRDefault="00D752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С.101 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Все ли имена существительные «умеют» изменяться по числам.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С.104 упр.9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772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9A" w:rsidRPr="00F81F19" w:rsidRDefault="00CA4087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Книги о защитниках Отечества.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А.Гайдар,Е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 Благинина.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9450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Как изменяются имена существительные во множественном числе?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С.106 упр. 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Словоизменение отдельных форм множественного числа имен существительных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С.107 упр. 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852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9A" w:rsidRPr="00F81F19" w:rsidRDefault="00CA4087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Книги о человеке и его делах. (Стихи С. Михалкова).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Редактирование письменных  текстов с целью исправления грамматических и орфографических ошибок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С.109 упр. 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Редактирование письменных  текстов с целью исправления грамматических и орфографических ошибок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С.110 упр.14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9A" w:rsidRPr="00F81F19" w:rsidRDefault="000E7522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Сказка  «</w:t>
            </w:r>
            <w:proofErr w:type="gram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Иван- крестьянский сын»</w:t>
            </w:r>
          </w:p>
          <w:p w:rsidR="000979C2" w:rsidRPr="000979C2" w:rsidRDefault="000979C2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945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Зачем в русском языке такие разные предлоги?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С.113 упр.4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Нормы правильного и точного употребления предлогов</w:t>
            </w:r>
          </w:p>
          <w:p w:rsidR="00D7529A" w:rsidRDefault="00D7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С.115упр.7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8B7E5A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К.Д.Ушинский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«Спор деревьев»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Восстановление деформированного теста «Зяблик с колечком» (По Н. Сладкову) с творческими дополнениями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С.116 упр.9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Восстановление деформированного теста</w:t>
            </w:r>
          </w:p>
          <w:p w:rsidR="00D7529A" w:rsidRDefault="00D7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D75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 текста  с. 117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8B7E5A" w:rsidP="00CA408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Н. Носов</w:t>
            </w:r>
          </w:p>
          <w:p w:rsidR="00D7529A" w:rsidRDefault="00D7529A" w:rsidP="00CA408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Контрольная работа  по разделу</w:t>
            </w:r>
          </w:p>
          <w:p w:rsidR="00D7529A" w:rsidRDefault="00D7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D75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D7529A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Местоимение. Формы местоимений. Употребление местоимений в речи</w:t>
            </w:r>
          </w:p>
          <w:p w:rsidR="00D7529A" w:rsidRDefault="00D7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CA4087" w:rsidP="00D75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«Ванька»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А.П.Чехов</w:t>
            </w:r>
            <w:proofErr w:type="spellEnd"/>
          </w:p>
          <w:p w:rsidR="00D7529A" w:rsidRPr="00D7529A" w:rsidRDefault="00D7529A" w:rsidP="00D75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Секреты речи и текста (</w:t>
            </w:r>
            <w:r w:rsidR="00604D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FD56E1" w:rsidRPr="00FD56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ч)</w:t>
            </w:r>
          </w:p>
          <w:p w:rsidR="00C66821" w:rsidRDefault="00C6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752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Pr="000966FD" w:rsidRDefault="000966FD" w:rsidP="000966F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устного выступления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AE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С.119 упр. 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9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AE3CF0" w:rsidRDefault="00AE3CF0" w:rsidP="00AE3CF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Местоимение. Формы местоимений. Употребление местоимений в речи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AE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С.123 упр.6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84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8B7E5A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М.М.Пришвин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«Кладовая солнца 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72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9450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Типы текста.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B309C" w:rsidRDefault="00AE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С.123-124 упр.8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783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- рассуждение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AE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803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CA4087" w:rsidP="00097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«Мы все хотим побывать на Луне» (Книги о космонавтах).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Сочинение-рассуждение по пословице «При солнышке тепло, при матушке добро» с использованием различных способов аргументации</w:t>
            </w:r>
          </w:p>
          <w:p w:rsidR="00C66821" w:rsidRDefault="00C6682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AE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AE3CF0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- рассуждение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CA4087" w:rsidP="008B7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Книги о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труде.Газеты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и журналы для детей.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pStyle w:val="ConsPlusNormal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Учимся редактировать тексты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С.129 упр.6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ConsPlusNormal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Учимся редактировать тексты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с.132 упр. 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8B7E5A">
            <w:pPr>
              <w:pStyle w:val="ConsPlusNormal"/>
              <w:spacing w:line="360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F81F19">
              <w:rPr>
                <w:b/>
                <w:i/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Pr="00F81F19">
              <w:rPr>
                <w:b/>
                <w:i/>
                <w:sz w:val="24"/>
                <w:szCs w:val="24"/>
                <w:lang w:eastAsia="en-US"/>
              </w:rPr>
              <w:t>Г.Скребицкому</w:t>
            </w:r>
            <w:proofErr w:type="spellEnd"/>
            <w:r w:rsidR="00A77393" w:rsidRPr="00F81F19">
              <w:rPr>
                <w:b/>
                <w:i/>
                <w:sz w:val="24"/>
                <w:szCs w:val="24"/>
                <w:lang w:eastAsia="en-US"/>
              </w:rPr>
              <w:t xml:space="preserve"> «Белая шубка»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8B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12</w:t>
            </w:r>
            <w:r w:rsidR="00A77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Редактирование предложенных текстов с целью совершенствования их содержания и формы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текстами на карточках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Редактирование предложенных текстов с целью совершенствования их содержания и формы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С.133 упр.12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A77393" w:rsidP="00CA4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М.М.Пришвин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«Лесная колокольня»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A77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С.132-133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 w:rsidP="0094502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Текст – повествование.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136. Упр. 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94502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текста.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С.139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85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A7739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А.Е.Клиентов</w:t>
            </w:r>
            <w:proofErr w:type="spellEnd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«Детям об искусстве»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работа. Создание заметки о путешествии по городам России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AE3CF0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Глагол. Изменение глаголов по временам.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Изменять гл. по временам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A7739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F81F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Я.Маракулина</w:t>
            </w:r>
            <w:proofErr w:type="spellEnd"/>
            <w:r w:rsidRPr="00F81F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«Детям об искусстве»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работа. Создание заметки о посещении краеведческого  музея.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821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AE3CF0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Неопределенная форма глагола.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разбор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43128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1F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«Волшебник Изумрудного города»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1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821" w:rsidRDefault="00C668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 на тему «Как я провёл выходной день».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821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821" w:rsidRDefault="00C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AE3CF0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Изменение глаголов по числам. НЕ с глаголами.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43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Написать текст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6" w:rsidRPr="00F81F19" w:rsidRDefault="0043128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1F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Волшебник Изумрудного города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246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246" w:rsidRDefault="00233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79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D" w:rsidRDefault="008557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D" w:rsidRDefault="000966F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Игра «Язык родной, дружи со мной».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6FD" w:rsidRDefault="0009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6FD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66FD" w:rsidRDefault="0009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A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2F5A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7A678C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Игры со словами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AC2" w:rsidRDefault="007A6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Написать</w:t>
            </w:r>
          </w:p>
          <w:p w:rsidR="007A678C" w:rsidRDefault="007A6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5AC2" w:rsidRDefault="002F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AC2" w:rsidRDefault="002F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A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2F5A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Pr="00F81F19" w:rsidRDefault="002F5AC2" w:rsidP="00604D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Стихи и сказки </w:t>
            </w:r>
            <w:proofErr w:type="spellStart"/>
            <w:r w:rsidRPr="00F81F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Дж.Родари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A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2F5A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C2" w:rsidRDefault="002F5AC2" w:rsidP="00604DC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4DCB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CB" w:rsidRDefault="002F5AC2" w:rsidP="00604D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CB" w:rsidRDefault="00604DCB" w:rsidP="00604DC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 повторение пройденного материала.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DCB" w:rsidRDefault="00604DCB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4DCB" w:rsidRDefault="00604DCB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4DCB" w:rsidRDefault="00604DCB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A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Pr="00F81F19" w:rsidRDefault="007A678C" w:rsidP="00604D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1F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Проверочная работа.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AC2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C2" w:rsidRDefault="007A678C" w:rsidP="00604DC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 повторение пройденного материала.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AC2" w:rsidRDefault="002F5AC2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4DCB" w:rsidTr="00855732">
        <w:trPr>
          <w:trHeight w:val="6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CB" w:rsidRDefault="002F5AC2" w:rsidP="00604D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CB" w:rsidRPr="00F81F19" w:rsidRDefault="00604DCB" w:rsidP="00604D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1F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занятие КВН.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DCB" w:rsidRDefault="00604DCB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4DCB" w:rsidRDefault="00604DCB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4DCB" w:rsidRDefault="00604DCB" w:rsidP="0060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6821" w:rsidRDefault="00C66821" w:rsidP="00C6682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821" w:rsidRDefault="00C66821" w:rsidP="00C66821"/>
    <w:p w:rsidR="004F6B29" w:rsidRDefault="004F6B29"/>
    <w:sectPr w:rsidR="004F6B29" w:rsidSect="00921BE3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2F5496" w:themeColor="accent5" w:themeShade="BF"/>
        <w:left w:val="thinThickThinSmallGap" w:sz="24" w:space="24" w:color="2F5496" w:themeColor="accent5" w:themeShade="BF"/>
        <w:bottom w:val="thinThickThinSmallGap" w:sz="24" w:space="24" w:color="2F5496" w:themeColor="accent5" w:themeShade="BF"/>
        <w:right w:val="thinThickThinSmall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282"/>
    <w:multiLevelType w:val="multilevel"/>
    <w:tmpl w:val="C77E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94E46"/>
    <w:multiLevelType w:val="hybridMultilevel"/>
    <w:tmpl w:val="43348CE6"/>
    <w:lvl w:ilvl="0" w:tplc="6D5CE0D0">
      <w:numFmt w:val="bullet"/>
      <w:lvlText w:val="•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4B6292"/>
    <w:multiLevelType w:val="multilevel"/>
    <w:tmpl w:val="AC28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11"/>
    <w:rsid w:val="000966FD"/>
    <w:rsid w:val="000979C2"/>
    <w:rsid w:val="000B2B09"/>
    <w:rsid w:val="000E7522"/>
    <w:rsid w:val="00113FFB"/>
    <w:rsid w:val="0017435B"/>
    <w:rsid w:val="00233246"/>
    <w:rsid w:val="002A0411"/>
    <w:rsid w:val="002C5BB4"/>
    <w:rsid w:val="002F5AC2"/>
    <w:rsid w:val="003325C5"/>
    <w:rsid w:val="003A3232"/>
    <w:rsid w:val="0043128E"/>
    <w:rsid w:val="00434AC0"/>
    <w:rsid w:val="004B309C"/>
    <w:rsid w:val="004F6B29"/>
    <w:rsid w:val="00540026"/>
    <w:rsid w:val="00604DCB"/>
    <w:rsid w:val="006C74FD"/>
    <w:rsid w:val="007A678C"/>
    <w:rsid w:val="00821303"/>
    <w:rsid w:val="0084183C"/>
    <w:rsid w:val="00855732"/>
    <w:rsid w:val="008B4289"/>
    <w:rsid w:val="008B7E5A"/>
    <w:rsid w:val="0090042F"/>
    <w:rsid w:val="0091694F"/>
    <w:rsid w:val="00921BE3"/>
    <w:rsid w:val="0094502B"/>
    <w:rsid w:val="009B7834"/>
    <w:rsid w:val="00A516B6"/>
    <w:rsid w:val="00A77393"/>
    <w:rsid w:val="00AB4EC5"/>
    <w:rsid w:val="00AE3CF0"/>
    <w:rsid w:val="00B001DF"/>
    <w:rsid w:val="00B13D19"/>
    <w:rsid w:val="00BF4CE6"/>
    <w:rsid w:val="00C66821"/>
    <w:rsid w:val="00CA4087"/>
    <w:rsid w:val="00CD4373"/>
    <w:rsid w:val="00CE7414"/>
    <w:rsid w:val="00D64DA5"/>
    <w:rsid w:val="00D7529A"/>
    <w:rsid w:val="00D778A8"/>
    <w:rsid w:val="00D9324F"/>
    <w:rsid w:val="00DC768D"/>
    <w:rsid w:val="00F81F19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FB5E"/>
  <w15:docId w15:val="{1CB6A481-0948-4B26-967E-73DD3EF1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66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C668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link w:val="a6"/>
    <w:uiPriority w:val="1"/>
    <w:qFormat/>
    <w:rsid w:val="00C6682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1"/>
    <w:qFormat/>
    <w:rsid w:val="00C6682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66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PlusNormal">
    <w:name w:val="ConsPlusNormal"/>
    <w:uiPriority w:val="99"/>
    <w:rsid w:val="00C66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C668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2F5AC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B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0B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DA9A-3EE0-4AC1-8023-9BE82D69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11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17</cp:revision>
  <cp:lastPrinted>2020-10-01T12:10:00Z</cp:lastPrinted>
  <dcterms:created xsi:type="dcterms:W3CDTF">2019-09-29T18:56:00Z</dcterms:created>
  <dcterms:modified xsi:type="dcterms:W3CDTF">2023-01-30T10:05:00Z</dcterms:modified>
</cp:coreProperties>
</file>