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8F" w:rsidRPr="00FB6CCD" w:rsidRDefault="00D24A8F" w:rsidP="00D24A8F">
      <w:pPr>
        <w:tabs>
          <w:tab w:val="num" w:pos="0"/>
        </w:tabs>
        <w:jc w:val="center"/>
        <w:rPr>
          <w:b/>
          <w:sz w:val="28"/>
        </w:rPr>
      </w:pPr>
      <w:r w:rsidRPr="00FB6CCD">
        <w:rPr>
          <w:b/>
          <w:bCs/>
          <w:sz w:val="28"/>
        </w:rPr>
        <w:t xml:space="preserve">Муниципальное </w:t>
      </w:r>
      <w:r>
        <w:rPr>
          <w:b/>
          <w:bCs/>
          <w:sz w:val="28"/>
        </w:rPr>
        <w:t>казенное</w:t>
      </w:r>
      <w:r w:rsidRPr="00A16866">
        <w:rPr>
          <w:b/>
          <w:bCs/>
          <w:color w:val="FF0000"/>
          <w:sz w:val="28"/>
        </w:rPr>
        <w:t xml:space="preserve"> </w:t>
      </w:r>
      <w:r w:rsidRPr="00FB6CCD">
        <w:rPr>
          <w:b/>
          <w:bCs/>
          <w:sz w:val="28"/>
        </w:rPr>
        <w:t>общеобразовательное учреждение</w:t>
      </w:r>
      <w:r w:rsidRPr="00FB6CCD">
        <w:rPr>
          <w:b/>
          <w:sz w:val="28"/>
        </w:rPr>
        <w:t xml:space="preserve"> </w:t>
      </w:r>
    </w:p>
    <w:p w:rsidR="00D24A8F" w:rsidRPr="00B47F06" w:rsidRDefault="00D24A8F" w:rsidP="00D24A8F">
      <w:pPr>
        <w:tabs>
          <w:tab w:val="num" w:pos="0"/>
        </w:tabs>
        <w:jc w:val="center"/>
        <w:rPr>
          <w:b/>
          <w:sz w:val="28"/>
        </w:rPr>
      </w:pPr>
      <w:r>
        <w:rPr>
          <w:b/>
          <w:bCs/>
          <w:sz w:val="28"/>
        </w:rPr>
        <w:t xml:space="preserve"> </w:t>
      </w:r>
      <w:r w:rsidRPr="00B47F06">
        <w:rPr>
          <w:b/>
          <w:bCs/>
          <w:sz w:val="28"/>
        </w:rPr>
        <w:t>«</w:t>
      </w:r>
      <w:r>
        <w:rPr>
          <w:b/>
          <w:bCs/>
          <w:sz w:val="28"/>
        </w:rPr>
        <w:t>Кардоновская</w:t>
      </w:r>
      <w:r w:rsidRPr="00B47F06">
        <w:rPr>
          <w:b/>
          <w:bCs/>
          <w:sz w:val="28"/>
        </w:rPr>
        <w:t xml:space="preserve"> средняя </w:t>
      </w:r>
      <w:r>
        <w:rPr>
          <w:b/>
          <w:bCs/>
          <w:sz w:val="28"/>
        </w:rPr>
        <w:t xml:space="preserve">общеобразовательная </w:t>
      </w:r>
      <w:r w:rsidRPr="00B47F06">
        <w:rPr>
          <w:b/>
          <w:bCs/>
          <w:sz w:val="28"/>
        </w:rPr>
        <w:t xml:space="preserve">школа» </w:t>
      </w:r>
    </w:p>
    <w:p w:rsidR="00D24A8F" w:rsidRPr="00FB6CCD" w:rsidRDefault="00D24A8F" w:rsidP="00D24A8F">
      <w:pPr>
        <w:tabs>
          <w:tab w:val="num" w:pos="0"/>
        </w:tabs>
        <w:jc w:val="center"/>
        <w:rPr>
          <w:b/>
          <w:sz w:val="28"/>
        </w:rPr>
      </w:pPr>
      <w:r w:rsidRPr="00FB6CCD">
        <w:rPr>
          <w:b/>
          <w:bCs/>
          <w:sz w:val="28"/>
        </w:rPr>
        <w:t> </w:t>
      </w:r>
      <w:r w:rsidRPr="00FB6CCD">
        <w:rPr>
          <w:b/>
          <w:sz w:val="28"/>
        </w:rPr>
        <w:t xml:space="preserve"> </w:t>
      </w:r>
      <w:r w:rsidRPr="00FB6CCD">
        <w:rPr>
          <w:b/>
          <w:bCs/>
          <w:sz w:val="28"/>
        </w:rPr>
        <w:t> </w:t>
      </w:r>
    </w:p>
    <w:tbl>
      <w:tblPr>
        <w:tblW w:w="10490" w:type="dxa"/>
        <w:tblCellMar>
          <w:left w:w="0" w:type="dxa"/>
          <w:right w:w="0" w:type="dxa"/>
        </w:tblCellMar>
        <w:tblLook w:val="04A0" w:firstRow="1" w:lastRow="0" w:firstColumn="1" w:lastColumn="0" w:noHBand="0" w:noVBand="1"/>
      </w:tblPr>
      <w:tblGrid>
        <w:gridCol w:w="3545"/>
        <w:gridCol w:w="3543"/>
        <w:gridCol w:w="3402"/>
      </w:tblGrid>
      <w:tr w:rsidR="00D24A8F" w:rsidRPr="00FB6CCD" w:rsidTr="000C0EED">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РАССМОТРЕНО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на заседании </w:t>
            </w:r>
          </w:p>
          <w:p w:rsidR="00D24A8F" w:rsidRPr="00FB6CCD" w:rsidRDefault="00D24A8F" w:rsidP="00437154">
            <w:pPr>
              <w:rPr>
                <w:rFonts w:ascii="Arial" w:hAnsi="Arial" w:cs="Arial"/>
                <w:sz w:val="36"/>
                <w:szCs w:val="36"/>
              </w:rPr>
            </w:pPr>
            <w:r>
              <w:rPr>
                <w:color w:val="000000"/>
                <w:kern w:val="24"/>
              </w:rPr>
              <w:t>ШМО ____________________</w:t>
            </w:r>
          </w:p>
          <w:p w:rsidR="00D24A8F" w:rsidRPr="00FB6CCD" w:rsidRDefault="00D24A8F" w:rsidP="00437154">
            <w:pPr>
              <w:rPr>
                <w:rFonts w:ascii="Arial" w:hAnsi="Arial" w:cs="Arial"/>
                <w:sz w:val="36"/>
                <w:szCs w:val="36"/>
              </w:rPr>
            </w:pPr>
            <w:r w:rsidRPr="00FB6CCD">
              <w:rPr>
                <w:color w:val="000000"/>
                <w:kern w:val="24"/>
              </w:rPr>
              <w:t xml:space="preserve">Руководитель </w:t>
            </w:r>
            <w:r>
              <w:rPr>
                <w:color w:val="000000"/>
                <w:kern w:val="24"/>
              </w:rPr>
              <w:t xml:space="preserve">ШМО </w:t>
            </w:r>
          </w:p>
          <w:p w:rsidR="00D24A8F" w:rsidRPr="00FB6CCD" w:rsidRDefault="00D24A8F" w:rsidP="00437154">
            <w:pPr>
              <w:rPr>
                <w:rFonts w:ascii="Arial" w:hAnsi="Arial" w:cs="Arial"/>
                <w:sz w:val="36"/>
                <w:szCs w:val="36"/>
              </w:rPr>
            </w:pPr>
            <w:r>
              <w:rPr>
                <w:color w:val="000000"/>
                <w:kern w:val="24"/>
              </w:rPr>
              <w:t xml:space="preserve">Подпись___               </w:t>
            </w:r>
            <w:r w:rsidRPr="00FB6CCD">
              <w:rPr>
                <w:color w:val="000000"/>
                <w:kern w:val="24"/>
              </w:rPr>
              <w:t xml:space="preserve">  ФИО </w:t>
            </w:r>
          </w:p>
          <w:p w:rsidR="00D24A8F" w:rsidRPr="00FB6CCD" w:rsidRDefault="00D24A8F" w:rsidP="00437154">
            <w:pPr>
              <w:rPr>
                <w:rFonts w:ascii="Arial" w:hAnsi="Arial" w:cs="Arial"/>
                <w:sz w:val="36"/>
                <w:szCs w:val="36"/>
              </w:rPr>
            </w:pPr>
            <w:r w:rsidRPr="00FB6CCD">
              <w:rPr>
                <w:color w:val="000000"/>
                <w:kern w:val="24"/>
              </w:rPr>
              <w:t xml:space="preserve">Протокол №____________ </w:t>
            </w:r>
          </w:p>
          <w:p w:rsidR="00D24A8F" w:rsidRPr="00FB6CCD" w:rsidRDefault="00D24A8F" w:rsidP="002A0A6B">
            <w:pPr>
              <w:rPr>
                <w:rFonts w:ascii="Arial" w:hAnsi="Arial" w:cs="Arial"/>
                <w:sz w:val="36"/>
                <w:szCs w:val="36"/>
              </w:rPr>
            </w:pPr>
            <w:r w:rsidRPr="00FB6CCD">
              <w:rPr>
                <w:color w:val="000000"/>
                <w:kern w:val="24"/>
              </w:rPr>
              <w:t>от   «____»_________20</w:t>
            </w:r>
            <w:r w:rsidR="007425E7">
              <w:rPr>
                <w:color w:val="000000"/>
                <w:kern w:val="24"/>
              </w:rPr>
              <w:t>2</w:t>
            </w:r>
            <w:r w:rsidR="002A0A6B">
              <w:rPr>
                <w:color w:val="000000"/>
                <w:kern w:val="24"/>
              </w:rPr>
              <w:t>2</w:t>
            </w:r>
            <w:r w:rsidRPr="00FB6CCD">
              <w:rPr>
                <w:color w:val="000000"/>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СОГЛАСОВАНО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Заместитель директора по УВР </w:t>
            </w:r>
          </w:p>
          <w:p w:rsidR="00D24A8F" w:rsidRDefault="00D24A8F" w:rsidP="00437154">
            <w:pPr>
              <w:rPr>
                <w:color w:val="000000"/>
                <w:kern w:val="24"/>
              </w:rPr>
            </w:pPr>
            <w:r w:rsidRPr="00FB6CCD">
              <w:rPr>
                <w:color w:val="000000"/>
                <w:kern w:val="24"/>
              </w:rPr>
              <w:t>___</w:t>
            </w:r>
            <w:r>
              <w:rPr>
                <w:color w:val="000000"/>
                <w:kern w:val="24"/>
              </w:rPr>
              <w:t xml:space="preserve">________ </w:t>
            </w:r>
            <w:proofErr w:type="spellStart"/>
            <w:r>
              <w:rPr>
                <w:color w:val="000000"/>
                <w:kern w:val="24"/>
              </w:rPr>
              <w:t>Х.М.Чаиева</w:t>
            </w:r>
            <w:proofErr w:type="spellEnd"/>
          </w:p>
          <w:p w:rsidR="00D24A8F" w:rsidRDefault="00D24A8F" w:rsidP="00437154">
            <w:pPr>
              <w:rPr>
                <w:color w:val="000000"/>
                <w:kern w:val="24"/>
              </w:rPr>
            </w:pPr>
            <w:r w:rsidRPr="00FB6CCD">
              <w:rPr>
                <w:color w:val="000000"/>
                <w:kern w:val="24"/>
              </w:rPr>
              <w:t xml:space="preserve"> </w:t>
            </w:r>
          </w:p>
          <w:p w:rsidR="00D24A8F" w:rsidRPr="00FB6CCD" w:rsidRDefault="00D24A8F" w:rsidP="00437154">
            <w:pPr>
              <w:rPr>
                <w:rFonts w:ascii="Arial" w:hAnsi="Arial" w:cs="Arial"/>
                <w:sz w:val="36"/>
                <w:szCs w:val="36"/>
              </w:rPr>
            </w:pPr>
          </w:p>
          <w:p w:rsidR="00D24A8F" w:rsidRPr="00FB6CCD" w:rsidRDefault="00D24A8F" w:rsidP="002A0A6B">
            <w:pPr>
              <w:rPr>
                <w:rFonts w:ascii="Arial" w:hAnsi="Arial" w:cs="Arial"/>
                <w:sz w:val="36"/>
                <w:szCs w:val="36"/>
              </w:rPr>
            </w:pPr>
            <w:r w:rsidRPr="00FB6CCD">
              <w:rPr>
                <w:color w:val="000000"/>
                <w:kern w:val="24"/>
              </w:rPr>
              <w:t>«_____»___________20</w:t>
            </w:r>
            <w:r w:rsidR="007425E7">
              <w:rPr>
                <w:color w:val="000000"/>
                <w:kern w:val="24"/>
              </w:rPr>
              <w:t>2</w:t>
            </w:r>
            <w:r w:rsidR="002A0A6B">
              <w:rPr>
                <w:color w:val="000000"/>
                <w:kern w:val="24"/>
              </w:rPr>
              <w:t>2</w:t>
            </w:r>
            <w:r>
              <w:rPr>
                <w:color w:val="000000"/>
                <w:kern w:val="24"/>
              </w:rPr>
              <w:t xml:space="preserve">  </w:t>
            </w:r>
            <w:r w:rsidRPr="00FB6CCD">
              <w:rPr>
                <w:color w:val="000000"/>
                <w:kern w:val="24"/>
              </w:rPr>
              <w:t xml:space="preserve">г.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D24A8F" w:rsidRPr="00FB6CCD" w:rsidRDefault="00D24A8F" w:rsidP="00437154">
            <w:pPr>
              <w:rPr>
                <w:rFonts w:ascii="Arial" w:hAnsi="Arial" w:cs="Arial"/>
                <w:sz w:val="36"/>
                <w:szCs w:val="36"/>
              </w:rPr>
            </w:pPr>
            <w:r w:rsidRPr="00FB6CCD">
              <w:rPr>
                <w:b/>
                <w:bCs/>
                <w:color w:val="000000"/>
                <w:kern w:val="24"/>
              </w:rPr>
              <w:t>УТВЕРЖДЕНО</w:t>
            </w:r>
            <w:r w:rsidRPr="00FB6CCD">
              <w:rPr>
                <w:color w:val="000000"/>
                <w:kern w:val="24"/>
              </w:rPr>
              <w:t xml:space="preserve"> </w:t>
            </w:r>
          </w:p>
          <w:p w:rsidR="00D24A8F" w:rsidRPr="00FB6CCD" w:rsidRDefault="00D24A8F" w:rsidP="00437154">
            <w:pPr>
              <w:rPr>
                <w:rFonts w:ascii="Arial" w:hAnsi="Arial" w:cs="Arial"/>
                <w:sz w:val="36"/>
                <w:szCs w:val="36"/>
              </w:rPr>
            </w:pPr>
            <w:r w:rsidRPr="00FB6CCD">
              <w:rPr>
                <w:color w:val="000000"/>
                <w:kern w:val="24"/>
              </w:rPr>
              <w:t xml:space="preserve">Директор </w:t>
            </w:r>
          </w:p>
          <w:p w:rsidR="00D24A8F" w:rsidRPr="00FB6CCD" w:rsidRDefault="00D24A8F" w:rsidP="00437154">
            <w:pPr>
              <w:rPr>
                <w:rFonts w:ascii="Arial" w:hAnsi="Arial" w:cs="Arial"/>
                <w:sz w:val="36"/>
                <w:szCs w:val="36"/>
              </w:rPr>
            </w:pPr>
            <w:r>
              <w:rPr>
                <w:color w:val="000000"/>
                <w:kern w:val="24"/>
              </w:rPr>
              <w:t xml:space="preserve"> </w:t>
            </w:r>
            <w:r w:rsidRPr="00FB6CCD">
              <w:rPr>
                <w:color w:val="000000"/>
                <w:kern w:val="24"/>
              </w:rPr>
              <w:t>_</w:t>
            </w:r>
            <w:r>
              <w:rPr>
                <w:color w:val="000000"/>
                <w:kern w:val="24"/>
              </w:rPr>
              <w:t xml:space="preserve">_________  </w:t>
            </w:r>
            <w:r w:rsidRPr="00FB6CCD">
              <w:rPr>
                <w:color w:val="000000"/>
                <w:kern w:val="24"/>
              </w:rPr>
              <w:t xml:space="preserve"> </w:t>
            </w:r>
            <w:proofErr w:type="spellStart"/>
            <w:r>
              <w:rPr>
                <w:color w:val="000000"/>
                <w:kern w:val="24"/>
              </w:rPr>
              <w:t>Б.Г.Абакаров</w:t>
            </w:r>
            <w:proofErr w:type="spellEnd"/>
            <w:r w:rsidRPr="00FB6CCD">
              <w:rPr>
                <w:color w:val="000000"/>
                <w:kern w:val="24"/>
              </w:rPr>
              <w:t xml:space="preserve"> </w:t>
            </w:r>
          </w:p>
          <w:p w:rsidR="00D24A8F" w:rsidRDefault="00D24A8F" w:rsidP="00437154">
            <w:pPr>
              <w:rPr>
                <w:color w:val="000000"/>
                <w:kern w:val="24"/>
              </w:rPr>
            </w:pPr>
          </w:p>
          <w:p w:rsidR="00D24A8F" w:rsidRDefault="00D24A8F" w:rsidP="00437154">
            <w:pPr>
              <w:rPr>
                <w:color w:val="000000"/>
                <w:kern w:val="24"/>
              </w:rPr>
            </w:pPr>
          </w:p>
          <w:p w:rsidR="00D24A8F" w:rsidRPr="00FB6CCD" w:rsidRDefault="00D24A8F" w:rsidP="00437154">
            <w:pPr>
              <w:rPr>
                <w:rFonts w:ascii="Arial" w:hAnsi="Arial" w:cs="Arial"/>
                <w:sz w:val="36"/>
                <w:szCs w:val="36"/>
              </w:rPr>
            </w:pPr>
            <w:r w:rsidRPr="00FB6CCD">
              <w:rPr>
                <w:color w:val="000000"/>
                <w:kern w:val="24"/>
              </w:rPr>
              <w:t xml:space="preserve">Приказ №_____ </w:t>
            </w:r>
          </w:p>
          <w:p w:rsidR="00D24A8F" w:rsidRPr="00FB6CCD" w:rsidRDefault="00D24A8F" w:rsidP="002A0A6B">
            <w:pPr>
              <w:rPr>
                <w:rFonts w:ascii="Arial" w:hAnsi="Arial" w:cs="Arial"/>
                <w:sz w:val="36"/>
                <w:szCs w:val="36"/>
              </w:rPr>
            </w:pPr>
            <w:r w:rsidRPr="00FB6CCD">
              <w:rPr>
                <w:color w:val="000000"/>
                <w:kern w:val="24"/>
              </w:rPr>
              <w:t>от  «_____»________20</w:t>
            </w:r>
            <w:r w:rsidR="007425E7">
              <w:rPr>
                <w:color w:val="000000"/>
                <w:kern w:val="24"/>
              </w:rPr>
              <w:t>2</w:t>
            </w:r>
            <w:r w:rsidR="002A0A6B">
              <w:rPr>
                <w:color w:val="000000"/>
                <w:kern w:val="24"/>
              </w:rPr>
              <w:t>2</w:t>
            </w:r>
            <w:r>
              <w:rPr>
                <w:color w:val="000000"/>
                <w:kern w:val="24"/>
              </w:rPr>
              <w:t xml:space="preserve"> </w:t>
            </w:r>
            <w:r w:rsidRPr="00FB6CCD">
              <w:rPr>
                <w:color w:val="000000"/>
                <w:kern w:val="24"/>
              </w:rPr>
              <w:t xml:space="preserve">г. </w:t>
            </w:r>
          </w:p>
        </w:tc>
      </w:tr>
    </w:tbl>
    <w:p w:rsidR="00D24A8F" w:rsidRPr="00FB6CCD" w:rsidRDefault="00D24A8F" w:rsidP="00D24A8F">
      <w:pPr>
        <w:tabs>
          <w:tab w:val="num" w:pos="0"/>
        </w:tabs>
        <w:jc w:val="center"/>
        <w:rPr>
          <w:b/>
          <w:sz w:val="28"/>
        </w:rPr>
      </w:pPr>
      <w:r w:rsidRPr="00FB6CCD">
        <w:rPr>
          <w:b/>
          <w:sz w:val="28"/>
        </w:rPr>
        <w:t xml:space="preserve"> </w:t>
      </w:r>
    </w:p>
    <w:p w:rsidR="00D24A8F" w:rsidRDefault="00D24A8F" w:rsidP="00D24A8F">
      <w:pPr>
        <w:tabs>
          <w:tab w:val="num" w:pos="0"/>
        </w:tabs>
        <w:jc w:val="center"/>
        <w:rPr>
          <w:b/>
          <w:bCs/>
          <w:sz w:val="44"/>
        </w:rPr>
      </w:pPr>
      <w:r>
        <w:rPr>
          <w:b/>
          <w:sz w:val="32"/>
          <w:szCs w:val="32"/>
        </w:rPr>
        <w:t xml:space="preserve">            РАБОЧАЯ ПРОГРАММА</w:t>
      </w:r>
    </w:p>
    <w:p w:rsidR="00D24A8F" w:rsidRPr="00A16866" w:rsidRDefault="00D24A8F" w:rsidP="00D24A8F">
      <w:pPr>
        <w:tabs>
          <w:tab w:val="num" w:pos="0"/>
        </w:tabs>
        <w:jc w:val="center"/>
        <w:rPr>
          <w:b/>
          <w:color w:val="FF0000"/>
          <w:sz w:val="32"/>
        </w:rPr>
      </w:pPr>
      <w:r>
        <w:rPr>
          <w:b/>
          <w:bCs/>
          <w:color w:val="FF0000"/>
          <w:sz w:val="32"/>
        </w:rPr>
        <w:t xml:space="preserve">             </w:t>
      </w:r>
      <w:r w:rsidRPr="00A16866">
        <w:rPr>
          <w:b/>
          <w:bCs/>
          <w:color w:val="FF0000"/>
          <w:sz w:val="32"/>
        </w:rPr>
        <w:t xml:space="preserve">ПО </w:t>
      </w:r>
      <w:r>
        <w:rPr>
          <w:b/>
          <w:bCs/>
          <w:color w:val="FF0000"/>
          <w:sz w:val="32"/>
        </w:rPr>
        <w:t>БИОЛОГИИ</w:t>
      </w:r>
    </w:p>
    <w:p w:rsidR="00D24A8F" w:rsidRDefault="00D24A8F" w:rsidP="00D24A8F">
      <w:pPr>
        <w:tabs>
          <w:tab w:val="num" w:pos="0"/>
        </w:tabs>
        <w:jc w:val="center"/>
        <w:rPr>
          <w:b/>
          <w:color w:val="FF0000"/>
          <w:sz w:val="32"/>
        </w:rPr>
      </w:pPr>
      <w:r>
        <w:rPr>
          <w:b/>
          <w:bCs/>
          <w:color w:val="FF0000"/>
          <w:sz w:val="32"/>
        </w:rPr>
        <w:t xml:space="preserve">             8</w:t>
      </w:r>
      <w:r w:rsidRPr="00A16866">
        <w:rPr>
          <w:b/>
          <w:bCs/>
          <w:color w:val="FF0000"/>
          <w:sz w:val="32"/>
        </w:rPr>
        <w:t xml:space="preserve"> КЛАСС</w:t>
      </w:r>
      <w:r w:rsidRPr="00A16866">
        <w:rPr>
          <w:b/>
          <w:color w:val="FF0000"/>
          <w:sz w:val="32"/>
        </w:rPr>
        <w:t xml:space="preserve"> </w:t>
      </w:r>
    </w:p>
    <w:p w:rsidR="00D24A8F" w:rsidRPr="007E245F" w:rsidRDefault="00D24A8F" w:rsidP="00D24A8F">
      <w:pPr>
        <w:tabs>
          <w:tab w:val="num" w:pos="0"/>
        </w:tabs>
        <w:rPr>
          <w:b/>
          <w:color w:val="FF0000"/>
          <w:sz w:val="32"/>
        </w:rPr>
      </w:pPr>
      <w:r w:rsidRPr="007E4089">
        <w:rPr>
          <w:b/>
          <w:i/>
          <w:color w:val="FF0000"/>
          <w:sz w:val="28"/>
        </w:rPr>
        <w:t xml:space="preserve"> </w:t>
      </w:r>
      <w:r>
        <w:rPr>
          <w:b/>
          <w:i/>
          <w:color w:val="FF0000"/>
          <w:sz w:val="28"/>
        </w:rPr>
        <w:t xml:space="preserve">                                                               </w:t>
      </w:r>
      <w:r w:rsidRPr="007E245F">
        <w:rPr>
          <w:b/>
          <w:color w:val="FF0000"/>
          <w:sz w:val="28"/>
        </w:rPr>
        <w:t>ФГОС ООО</w:t>
      </w:r>
    </w:p>
    <w:p w:rsidR="00D24A8F" w:rsidRPr="00655419" w:rsidRDefault="00D24A8F" w:rsidP="00D24A8F">
      <w:pPr>
        <w:jc w:val="center"/>
        <w:rPr>
          <w:b/>
          <w:sz w:val="28"/>
        </w:rPr>
      </w:pPr>
      <w:r w:rsidRPr="00393AAC">
        <w:rPr>
          <w:b/>
        </w:rPr>
        <w:t>НА</w:t>
      </w:r>
      <w:r>
        <w:rPr>
          <w:b/>
          <w:sz w:val="28"/>
        </w:rPr>
        <w:t xml:space="preserve"> 20</w:t>
      </w:r>
      <w:r w:rsidR="007425E7">
        <w:rPr>
          <w:b/>
          <w:sz w:val="28"/>
        </w:rPr>
        <w:t>2</w:t>
      </w:r>
      <w:r w:rsidR="002A0A6B">
        <w:rPr>
          <w:b/>
          <w:sz w:val="28"/>
        </w:rPr>
        <w:t>2</w:t>
      </w:r>
      <w:r>
        <w:rPr>
          <w:b/>
          <w:sz w:val="28"/>
        </w:rPr>
        <w:t xml:space="preserve"> - </w:t>
      </w:r>
      <w:proofErr w:type="gramStart"/>
      <w:r>
        <w:rPr>
          <w:b/>
          <w:sz w:val="28"/>
        </w:rPr>
        <w:t>202</w:t>
      </w:r>
      <w:r w:rsidR="002A0A6B">
        <w:rPr>
          <w:b/>
          <w:sz w:val="28"/>
        </w:rPr>
        <w:t>3</w:t>
      </w:r>
      <w:r w:rsidRPr="00655419">
        <w:rPr>
          <w:b/>
          <w:sz w:val="28"/>
        </w:rPr>
        <w:t xml:space="preserve">  </w:t>
      </w:r>
      <w:r w:rsidRPr="00393AAC">
        <w:rPr>
          <w:b/>
        </w:rPr>
        <w:t>УЧЕБНЫЙ</w:t>
      </w:r>
      <w:proofErr w:type="gramEnd"/>
      <w:r w:rsidRPr="00393AAC">
        <w:rPr>
          <w:b/>
        </w:rPr>
        <w:t xml:space="preserve"> ГОД</w:t>
      </w:r>
    </w:p>
    <w:p w:rsidR="00D24A8F" w:rsidRPr="000E4CFC" w:rsidRDefault="00D24A8F" w:rsidP="00D24A8F">
      <w:pPr>
        <w:tabs>
          <w:tab w:val="left" w:pos="3024"/>
        </w:tabs>
        <w:spacing w:line="480" w:lineRule="auto"/>
        <w:rPr>
          <w:b/>
        </w:rPr>
      </w:pPr>
      <w:r>
        <w:rPr>
          <w:b/>
          <w:sz w:val="28"/>
        </w:rPr>
        <w:tab/>
      </w:r>
    </w:p>
    <w:p w:rsidR="00D24A8F" w:rsidRPr="00655419" w:rsidRDefault="00D24A8F" w:rsidP="00D24A8F">
      <w:pPr>
        <w:spacing w:line="480" w:lineRule="auto"/>
        <w:rPr>
          <w:b/>
        </w:rPr>
      </w:pPr>
      <w:proofErr w:type="gramStart"/>
      <w:r w:rsidRPr="00655419">
        <w:rPr>
          <w:b/>
        </w:rPr>
        <w:t>УЧЕБНЫЙ  ПРЕДМЕТ</w:t>
      </w:r>
      <w:proofErr w:type="gramEnd"/>
      <w:r>
        <w:rPr>
          <w:b/>
        </w:rPr>
        <w:t>-  Биология</w:t>
      </w:r>
    </w:p>
    <w:p w:rsidR="00D24A8F" w:rsidRPr="00655419" w:rsidRDefault="00D24A8F" w:rsidP="00D24A8F">
      <w:pPr>
        <w:spacing w:line="480" w:lineRule="auto"/>
        <w:rPr>
          <w:b/>
        </w:rPr>
      </w:pPr>
      <w:r w:rsidRPr="00655419">
        <w:rPr>
          <w:b/>
        </w:rPr>
        <w:t>КЛАСС</w:t>
      </w:r>
      <w:r>
        <w:rPr>
          <w:b/>
        </w:rPr>
        <w:t xml:space="preserve">  -8</w:t>
      </w:r>
    </w:p>
    <w:p w:rsidR="00D24A8F" w:rsidRPr="00655419" w:rsidRDefault="00D24A8F" w:rsidP="00D24A8F">
      <w:pPr>
        <w:spacing w:line="480" w:lineRule="auto"/>
        <w:rPr>
          <w:b/>
        </w:rPr>
      </w:pPr>
      <w:r w:rsidRPr="00655419">
        <w:rPr>
          <w:b/>
        </w:rPr>
        <w:t xml:space="preserve">КОЛИЧЕСТВО  ЧАСОВ:    в неделю </w:t>
      </w:r>
      <w:r>
        <w:rPr>
          <w:b/>
        </w:rPr>
        <w:t>- 2</w:t>
      </w:r>
      <w:r w:rsidRPr="00655419">
        <w:rPr>
          <w:b/>
        </w:rPr>
        <w:t>;      всего за год</w:t>
      </w:r>
      <w:r>
        <w:rPr>
          <w:b/>
        </w:rPr>
        <w:t>- 68</w:t>
      </w:r>
    </w:p>
    <w:p w:rsidR="00D24A8F" w:rsidRDefault="00D24A8F" w:rsidP="00D24A8F">
      <w:pPr>
        <w:spacing w:line="480" w:lineRule="auto"/>
        <w:rPr>
          <w:b/>
        </w:rPr>
      </w:pPr>
      <w:r w:rsidRPr="00655419">
        <w:rPr>
          <w:b/>
        </w:rPr>
        <w:t xml:space="preserve">УЧИТЕЛЬ   </w:t>
      </w:r>
      <w:r>
        <w:rPr>
          <w:b/>
        </w:rPr>
        <w:t xml:space="preserve">-  </w:t>
      </w:r>
      <w:proofErr w:type="spellStart"/>
      <w:r w:rsidR="003C4885">
        <w:rPr>
          <w:b/>
        </w:rPr>
        <w:t>Чабталова</w:t>
      </w:r>
      <w:proofErr w:type="spellEnd"/>
      <w:r w:rsidR="003C4885">
        <w:rPr>
          <w:b/>
        </w:rPr>
        <w:t xml:space="preserve"> Светлана Исаевна</w:t>
      </w:r>
    </w:p>
    <w:p w:rsidR="00D24A8F" w:rsidRPr="00655419" w:rsidRDefault="00D24A8F" w:rsidP="00D24A8F">
      <w:pPr>
        <w:spacing w:line="480" w:lineRule="auto"/>
        <w:rPr>
          <w:b/>
        </w:rPr>
      </w:pPr>
      <w:r>
        <w:rPr>
          <w:b/>
        </w:rPr>
        <w:t>КАТЕГОРИЯ -  соответствие</w:t>
      </w:r>
    </w:p>
    <w:p w:rsidR="00D24A8F" w:rsidRPr="007E245F" w:rsidRDefault="00D24A8F" w:rsidP="00D24A8F">
      <w:pPr>
        <w:spacing w:line="480" w:lineRule="auto"/>
        <w:rPr>
          <w:sz w:val="28"/>
          <w:szCs w:val="28"/>
        </w:rPr>
      </w:pPr>
      <w:r>
        <w:rPr>
          <w:b/>
        </w:rPr>
        <w:t>СОСТАВЛЕНО</w:t>
      </w:r>
      <w:r w:rsidRPr="00655419">
        <w:rPr>
          <w:b/>
        </w:rPr>
        <w:t xml:space="preserve"> НА ОСНОВЕ ПРОГРАММЫ (название, авторы)</w:t>
      </w:r>
      <w:r>
        <w:rPr>
          <w:b/>
        </w:rPr>
        <w:t xml:space="preserve"> -  </w:t>
      </w:r>
      <w:r w:rsidRPr="00655419">
        <w:rPr>
          <w:b/>
        </w:rPr>
        <w:t xml:space="preserve"> </w:t>
      </w:r>
      <w:r w:rsidRPr="007E245F">
        <w:rPr>
          <w:sz w:val="28"/>
          <w:szCs w:val="28"/>
        </w:rPr>
        <w:t xml:space="preserve">Биология 5-9 классы </w:t>
      </w:r>
      <w:r w:rsidRPr="007E245F">
        <w:rPr>
          <w:rFonts w:eastAsia="Calibri"/>
          <w:sz w:val="28"/>
          <w:szCs w:val="28"/>
        </w:rPr>
        <w:t xml:space="preserve">.  </w:t>
      </w:r>
      <w:r w:rsidRPr="007E245F">
        <w:rPr>
          <w:sz w:val="28"/>
          <w:szCs w:val="28"/>
        </w:rPr>
        <w:t xml:space="preserve">авторы </w:t>
      </w:r>
      <w:proofErr w:type="spellStart"/>
      <w:r w:rsidRPr="007E245F">
        <w:rPr>
          <w:sz w:val="28"/>
          <w:szCs w:val="28"/>
        </w:rPr>
        <w:t>Н.И.Сонин</w:t>
      </w:r>
      <w:proofErr w:type="spellEnd"/>
      <w:r w:rsidRPr="007E245F">
        <w:rPr>
          <w:sz w:val="28"/>
          <w:szCs w:val="28"/>
        </w:rPr>
        <w:t xml:space="preserve">, </w:t>
      </w:r>
      <w:proofErr w:type="spellStart"/>
      <w:r w:rsidRPr="007E245F">
        <w:rPr>
          <w:sz w:val="28"/>
          <w:szCs w:val="28"/>
        </w:rPr>
        <w:t>В.Б.Захаров.Концентрический</w:t>
      </w:r>
      <w:proofErr w:type="spellEnd"/>
      <w:r w:rsidRPr="007E245F">
        <w:rPr>
          <w:sz w:val="28"/>
          <w:szCs w:val="28"/>
        </w:rPr>
        <w:t xml:space="preserve"> курс. составитель </w:t>
      </w:r>
      <w:proofErr w:type="spellStart"/>
      <w:r w:rsidRPr="007E245F">
        <w:rPr>
          <w:sz w:val="28"/>
          <w:szCs w:val="28"/>
        </w:rPr>
        <w:t>Г.М.Пальдяева</w:t>
      </w:r>
      <w:proofErr w:type="spellEnd"/>
      <w:r w:rsidRPr="007E245F">
        <w:rPr>
          <w:sz w:val="28"/>
          <w:szCs w:val="28"/>
        </w:rPr>
        <w:t xml:space="preserve">; М.: Дрофа, 2016г  </w:t>
      </w:r>
    </w:p>
    <w:p w:rsidR="00D24A8F" w:rsidRPr="007E245F" w:rsidRDefault="00D24A8F" w:rsidP="00D24A8F">
      <w:pPr>
        <w:spacing w:line="480" w:lineRule="auto"/>
        <w:rPr>
          <w:b/>
          <w:sz w:val="28"/>
          <w:szCs w:val="28"/>
        </w:rPr>
      </w:pPr>
      <w:r w:rsidRPr="00655419">
        <w:rPr>
          <w:b/>
        </w:rPr>
        <w:t>ИСПОЛЬЗУЕМЫЙ УЧЕБНИК (название, авторы, выходные данные)</w:t>
      </w:r>
      <w:r>
        <w:rPr>
          <w:b/>
        </w:rPr>
        <w:t xml:space="preserve"> -  </w:t>
      </w:r>
      <w:r w:rsidRPr="007E245F">
        <w:rPr>
          <w:sz w:val="28"/>
          <w:szCs w:val="28"/>
        </w:rPr>
        <w:t xml:space="preserve">Н.И. Сонин, М.Р. </w:t>
      </w:r>
      <w:proofErr w:type="spellStart"/>
      <w:r w:rsidRPr="007E245F">
        <w:rPr>
          <w:sz w:val="28"/>
          <w:szCs w:val="28"/>
        </w:rPr>
        <w:t>Сапин</w:t>
      </w:r>
      <w:proofErr w:type="spellEnd"/>
      <w:r w:rsidRPr="007E245F">
        <w:rPr>
          <w:sz w:val="28"/>
          <w:szCs w:val="28"/>
        </w:rPr>
        <w:t xml:space="preserve"> Биология. Человек.8 класс (концентрический курс). М.:Дрофа,2017г</w:t>
      </w:r>
    </w:p>
    <w:p w:rsidR="00D24A8F" w:rsidRDefault="00D24A8F"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7425E7" w:rsidRDefault="007425E7" w:rsidP="00D24A8F">
      <w:pPr>
        <w:tabs>
          <w:tab w:val="num" w:pos="0"/>
        </w:tabs>
        <w:jc w:val="center"/>
        <w:rPr>
          <w:b/>
          <w:sz w:val="28"/>
        </w:rPr>
      </w:pPr>
    </w:p>
    <w:p w:rsidR="00D24A8F" w:rsidRDefault="00D24A8F" w:rsidP="00D24A8F">
      <w:pPr>
        <w:tabs>
          <w:tab w:val="num" w:pos="0"/>
        </w:tabs>
        <w:jc w:val="center"/>
        <w:rPr>
          <w:b/>
          <w:sz w:val="28"/>
        </w:rPr>
      </w:pPr>
    </w:p>
    <w:p w:rsidR="00D24A8F" w:rsidRDefault="00D24A8F" w:rsidP="00D24A8F">
      <w:pPr>
        <w:tabs>
          <w:tab w:val="num" w:pos="0"/>
        </w:tabs>
        <w:jc w:val="center"/>
        <w:rPr>
          <w:b/>
          <w:color w:val="000000"/>
          <w:spacing w:val="-8"/>
          <w:sz w:val="28"/>
          <w:szCs w:val="28"/>
        </w:rPr>
      </w:pPr>
      <w:r>
        <w:rPr>
          <w:b/>
          <w:sz w:val="28"/>
        </w:rPr>
        <w:t xml:space="preserve">с. </w:t>
      </w:r>
      <w:proofErr w:type="spellStart"/>
      <w:r>
        <w:rPr>
          <w:b/>
          <w:sz w:val="28"/>
        </w:rPr>
        <w:t>Кардоновка</w:t>
      </w:r>
      <w:proofErr w:type="spellEnd"/>
      <w:r>
        <w:rPr>
          <w:b/>
          <w:sz w:val="28"/>
        </w:rPr>
        <w:t>, 20</w:t>
      </w:r>
      <w:r w:rsidR="007425E7">
        <w:rPr>
          <w:b/>
          <w:sz w:val="28"/>
        </w:rPr>
        <w:t>2</w:t>
      </w:r>
      <w:r w:rsidR="002A0A6B">
        <w:rPr>
          <w:b/>
          <w:sz w:val="28"/>
        </w:rPr>
        <w:t>2</w:t>
      </w:r>
    </w:p>
    <w:p w:rsidR="00D24A8F" w:rsidRDefault="00D24A8F" w:rsidP="00D24A8F">
      <w:pPr>
        <w:tabs>
          <w:tab w:val="left" w:pos="1110"/>
        </w:tabs>
      </w:pPr>
    </w:p>
    <w:p w:rsidR="00D24A8F" w:rsidRDefault="00D24A8F" w:rsidP="00D24A8F">
      <w:pPr>
        <w:tabs>
          <w:tab w:val="left" w:pos="1110"/>
        </w:tabs>
      </w:pPr>
    </w:p>
    <w:p w:rsidR="00D24A8F" w:rsidRDefault="00D24A8F" w:rsidP="00D24A8F">
      <w:pPr>
        <w:outlineLvl w:val="0"/>
        <w:rPr>
          <w:b/>
        </w:rPr>
      </w:pPr>
    </w:p>
    <w:p w:rsidR="00D24A8F" w:rsidRPr="006D5378" w:rsidRDefault="00D24A8F" w:rsidP="00D24A8F">
      <w:pPr>
        <w:jc w:val="center"/>
        <w:outlineLvl w:val="0"/>
        <w:rPr>
          <w:b/>
        </w:rPr>
      </w:pPr>
    </w:p>
    <w:p w:rsidR="00D24A8F" w:rsidRPr="006D5378" w:rsidRDefault="00D24A8F" w:rsidP="00D24A8F">
      <w:pPr>
        <w:jc w:val="center"/>
        <w:rPr>
          <w:b/>
        </w:rPr>
      </w:pPr>
      <w:r w:rsidRPr="006D5378">
        <w:rPr>
          <w:b/>
        </w:rPr>
        <w:t>1.Пояснительная записка</w:t>
      </w:r>
    </w:p>
    <w:p w:rsidR="00D24A8F" w:rsidRPr="006D5378" w:rsidRDefault="00D24A8F" w:rsidP="00D24A8F">
      <w:r w:rsidRPr="006D5378">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Человек. 8 </w:t>
      </w:r>
      <w:proofErr w:type="gramStart"/>
      <w:r w:rsidRPr="006D5378">
        <w:t>класс»  автор</w:t>
      </w:r>
      <w:proofErr w:type="gramEnd"/>
      <w:r w:rsidRPr="006D5378">
        <w:t xml:space="preserve"> Н. И. Сонин (Программа основного общего образования по биологии  5—9 </w:t>
      </w:r>
      <w:proofErr w:type="spellStart"/>
      <w:r w:rsidRPr="006D5378">
        <w:t>классы.Концентрический</w:t>
      </w:r>
      <w:proofErr w:type="spellEnd"/>
      <w:r w:rsidRPr="006D5378">
        <w:t xml:space="preserve"> курс).</w:t>
      </w:r>
    </w:p>
    <w:p w:rsidR="00D24A8F" w:rsidRPr="006D5378" w:rsidRDefault="00D24A8F" w:rsidP="00D24A8F">
      <w:r w:rsidRPr="006D5378">
        <w:t xml:space="preserve">Данная рабочая программа ориентирована на использование учебника Н.И. Сонина, М.Р. </w:t>
      </w:r>
      <w:proofErr w:type="spellStart"/>
      <w:r w:rsidRPr="006D5378">
        <w:t>Сапина</w:t>
      </w:r>
      <w:proofErr w:type="spellEnd"/>
      <w:r w:rsidRPr="006D5378">
        <w:t xml:space="preserve"> Биология. Человек.8 класс (концентрический курс). М.:Дрофа,2017г</w:t>
      </w:r>
    </w:p>
    <w:p w:rsidR="00D24A8F" w:rsidRPr="006D5378" w:rsidRDefault="00D24A8F" w:rsidP="00D24A8F">
      <w:pPr>
        <w:rPr>
          <w:b/>
        </w:rPr>
      </w:pPr>
      <w:r w:rsidRPr="006D5378">
        <w:rPr>
          <w:b/>
        </w:rPr>
        <w:t>Нормативные документы, обеспечивающие реализацию программы</w:t>
      </w:r>
    </w:p>
    <w:p w:rsidR="00D24A8F" w:rsidRPr="006D5378" w:rsidRDefault="00D24A8F" w:rsidP="00D24A8F">
      <w:pPr>
        <w:numPr>
          <w:ilvl w:val="0"/>
          <w:numId w:val="8"/>
        </w:numPr>
        <w:spacing w:line="240" w:lineRule="atLeast"/>
      </w:pPr>
      <w:r w:rsidRPr="006D5378">
        <w:t>Федеральный Закон «Об образовании в Российской Федерации» (от 29.12. 2012 № 273-ФЗ)</w:t>
      </w:r>
    </w:p>
    <w:p w:rsidR="00D24A8F" w:rsidRPr="006D5378" w:rsidRDefault="00D24A8F" w:rsidP="00D24A8F">
      <w:pPr>
        <w:pStyle w:val="af"/>
        <w:numPr>
          <w:ilvl w:val="0"/>
          <w:numId w:val="8"/>
        </w:numPr>
      </w:pPr>
      <w:r w:rsidRPr="006D5378">
        <w:t xml:space="preserve">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 </w:t>
      </w:r>
    </w:p>
    <w:p w:rsidR="00D24A8F" w:rsidRPr="006D5378" w:rsidRDefault="00D24A8F" w:rsidP="00D24A8F">
      <w:pPr>
        <w:pStyle w:val="af"/>
        <w:numPr>
          <w:ilvl w:val="0"/>
          <w:numId w:val="8"/>
        </w:numPr>
      </w:pPr>
      <w:r w:rsidRPr="006D5378">
        <w:t xml:space="preserve"> Примерные программы по учебным предметам. Биология 5 – 9 классы.  </w:t>
      </w:r>
      <w:proofErr w:type="gramStart"/>
      <w:r w:rsidRPr="006D5378">
        <w:t>М. :</w:t>
      </w:r>
      <w:proofErr w:type="gramEnd"/>
      <w:r w:rsidRPr="006D5378">
        <w:t xml:space="preserve"> Просвещение, 2010. (Стандарты второго поколения).</w:t>
      </w:r>
    </w:p>
    <w:p w:rsidR="00D24A8F" w:rsidRPr="006D5378" w:rsidRDefault="00D24A8F" w:rsidP="00D24A8F">
      <w:pPr>
        <w:numPr>
          <w:ilvl w:val="0"/>
          <w:numId w:val="8"/>
        </w:numPr>
        <w:shd w:val="clear" w:color="auto" w:fill="FFFFFF"/>
      </w:pPr>
      <w:r w:rsidRPr="006D5378">
        <w:t xml:space="preserve">Рабочая программа (ФГОС) Биология 5-9 классы </w:t>
      </w:r>
      <w:r w:rsidRPr="006D5378">
        <w:rPr>
          <w:rFonts w:eastAsia="Calibri"/>
        </w:rPr>
        <w:t xml:space="preserve">.  </w:t>
      </w:r>
      <w:r w:rsidRPr="006D5378">
        <w:t xml:space="preserve">авторы </w:t>
      </w:r>
      <w:proofErr w:type="spellStart"/>
      <w:r w:rsidRPr="006D5378">
        <w:t>Н.И.Сонин</w:t>
      </w:r>
      <w:proofErr w:type="spellEnd"/>
      <w:r w:rsidRPr="006D5378">
        <w:t xml:space="preserve">, </w:t>
      </w:r>
      <w:proofErr w:type="spellStart"/>
      <w:r w:rsidRPr="006D5378">
        <w:t>В.Б.Захаров.Концентрический</w:t>
      </w:r>
      <w:proofErr w:type="spellEnd"/>
      <w:r w:rsidRPr="006D5378">
        <w:t xml:space="preserve"> курс. составитель </w:t>
      </w:r>
      <w:proofErr w:type="spellStart"/>
      <w:r w:rsidRPr="006D5378">
        <w:t>Г.М.Пальдяева</w:t>
      </w:r>
      <w:proofErr w:type="spellEnd"/>
      <w:r w:rsidRPr="006D5378">
        <w:t>; М.: Дрофа, 2016г</w:t>
      </w:r>
    </w:p>
    <w:p w:rsidR="00D24A8F" w:rsidRPr="006D5378" w:rsidRDefault="00D24A8F" w:rsidP="00D24A8F">
      <w:pPr>
        <w:pStyle w:val="af"/>
        <w:numPr>
          <w:ilvl w:val="0"/>
          <w:numId w:val="8"/>
        </w:numPr>
        <w:spacing w:line="240" w:lineRule="atLeast"/>
      </w:pPr>
      <w:r w:rsidRPr="006D5378">
        <w:t>Федеральный перечень учебников, рекомендованных Министерством образования и науки РФ к использованию в образовательном процессе на 2017-2018 учебный год;</w:t>
      </w:r>
    </w:p>
    <w:p w:rsidR="00D24A8F" w:rsidRPr="007A5195" w:rsidRDefault="00D24A8F" w:rsidP="00D24A8F">
      <w:pPr>
        <w:numPr>
          <w:ilvl w:val="0"/>
          <w:numId w:val="8"/>
        </w:numPr>
        <w:spacing w:line="240" w:lineRule="atLeast"/>
        <w:rPr>
          <w:rFonts w:eastAsia="@Arial Unicode MS"/>
        </w:rPr>
      </w:pPr>
      <w:r w:rsidRPr="006D5378">
        <w:t xml:space="preserve">Учебный план </w:t>
      </w:r>
      <w:r>
        <w:rPr>
          <w:bCs/>
          <w:spacing w:val="-1"/>
          <w:lang w:eastAsia="ar-SA"/>
        </w:rPr>
        <w:t>МКОУ «</w:t>
      </w:r>
      <w:proofErr w:type="spellStart"/>
      <w:proofErr w:type="gramStart"/>
      <w:r>
        <w:rPr>
          <w:bCs/>
          <w:spacing w:val="-1"/>
          <w:lang w:eastAsia="ar-SA"/>
        </w:rPr>
        <w:t>Кардоновская</w:t>
      </w:r>
      <w:proofErr w:type="spellEnd"/>
      <w:r w:rsidRPr="006D5378">
        <w:rPr>
          <w:bCs/>
          <w:spacing w:val="-1"/>
          <w:lang w:eastAsia="ar-SA"/>
        </w:rPr>
        <w:t xml:space="preserve">  </w:t>
      </w:r>
      <w:proofErr w:type="spellStart"/>
      <w:r w:rsidRPr="006D5378">
        <w:rPr>
          <w:bCs/>
          <w:spacing w:val="-1"/>
          <w:lang w:eastAsia="ar-SA"/>
        </w:rPr>
        <w:t>СОШ</w:t>
      </w:r>
      <w:proofErr w:type="gramEnd"/>
      <w:r w:rsidRPr="006D5378">
        <w:rPr>
          <w:bCs/>
          <w:spacing w:val="-1"/>
          <w:lang w:eastAsia="ar-SA"/>
        </w:rPr>
        <w:t>»</w:t>
      </w:r>
      <w:r w:rsidRPr="006D5378">
        <w:t>на</w:t>
      </w:r>
      <w:proofErr w:type="spellEnd"/>
      <w:r w:rsidRPr="006D5378">
        <w:t xml:space="preserve"> 201</w:t>
      </w:r>
      <w:r>
        <w:t>9</w:t>
      </w:r>
      <w:r w:rsidRPr="006D5378">
        <w:t>-20</w:t>
      </w:r>
      <w:r>
        <w:t>20</w:t>
      </w:r>
      <w:r w:rsidRPr="006D5378">
        <w:t xml:space="preserve"> учебный год</w:t>
      </w:r>
    </w:p>
    <w:p w:rsidR="00D24A8F" w:rsidRPr="007A5195" w:rsidRDefault="00D24A8F" w:rsidP="00D24A8F">
      <w:pPr>
        <w:numPr>
          <w:ilvl w:val="0"/>
          <w:numId w:val="8"/>
        </w:numPr>
        <w:spacing w:line="240" w:lineRule="atLeast"/>
        <w:rPr>
          <w:rFonts w:eastAsia="@Arial Unicode MS"/>
        </w:rPr>
      </w:pPr>
      <w:r w:rsidRPr="006D5378">
        <w:t xml:space="preserve">Календарный </w:t>
      </w:r>
      <w:proofErr w:type="gramStart"/>
      <w:r w:rsidRPr="006D5378">
        <w:t xml:space="preserve">график  </w:t>
      </w:r>
      <w:r>
        <w:rPr>
          <w:bCs/>
          <w:spacing w:val="-1"/>
          <w:lang w:eastAsia="ar-SA"/>
        </w:rPr>
        <w:t>МКОУ</w:t>
      </w:r>
      <w:proofErr w:type="gramEnd"/>
      <w:r>
        <w:rPr>
          <w:bCs/>
          <w:spacing w:val="-1"/>
          <w:lang w:eastAsia="ar-SA"/>
        </w:rPr>
        <w:t xml:space="preserve"> «</w:t>
      </w:r>
      <w:proofErr w:type="spellStart"/>
      <w:r>
        <w:rPr>
          <w:bCs/>
          <w:spacing w:val="-1"/>
          <w:lang w:eastAsia="ar-SA"/>
        </w:rPr>
        <w:t>Кардоновская</w:t>
      </w:r>
      <w:proofErr w:type="spellEnd"/>
      <w:r w:rsidRPr="006D5378">
        <w:rPr>
          <w:bCs/>
          <w:spacing w:val="-1"/>
          <w:lang w:eastAsia="ar-SA"/>
        </w:rPr>
        <w:t xml:space="preserve">  </w:t>
      </w:r>
      <w:proofErr w:type="spellStart"/>
      <w:r w:rsidRPr="006D5378">
        <w:rPr>
          <w:bCs/>
          <w:spacing w:val="-1"/>
          <w:lang w:eastAsia="ar-SA"/>
        </w:rPr>
        <w:t>СОШ»</w:t>
      </w:r>
      <w:r w:rsidRPr="006D5378">
        <w:t>на</w:t>
      </w:r>
      <w:proofErr w:type="spellEnd"/>
      <w:r w:rsidRPr="006D5378">
        <w:t xml:space="preserve"> 201</w:t>
      </w:r>
      <w:r>
        <w:t>9</w:t>
      </w:r>
      <w:r w:rsidRPr="006D5378">
        <w:t>-20</w:t>
      </w:r>
      <w:r>
        <w:t>20</w:t>
      </w:r>
      <w:r w:rsidRPr="006D5378">
        <w:t xml:space="preserve"> учебный год</w:t>
      </w:r>
    </w:p>
    <w:p w:rsidR="00D24A8F" w:rsidRPr="006D5378" w:rsidRDefault="00D24A8F" w:rsidP="00D24A8F">
      <w:pPr>
        <w:numPr>
          <w:ilvl w:val="0"/>
          <w:numId w:val="8"/>
        </w:numPr>
        <w:spacing w:line="240" w:lineRule="atLeast"/>
        <w:rPr>
          <w:rFonts w:eastAsia="@Arial Unicode MS"/>
        </w:rPr>
      </w:pPr>
      <w:r w:rsidRPr="006D5378">
        <w:t xml:space="preserve">Положение </w:t>
      </w:r>
      <w:r w:rsidRPr="006D5378">
        <w:rPr>
          <w:rFonts w:eastAsia="SimSun"/>
          <w:bCs/>
          <w:kern w:val="2"/>
          <w:lang w:eastAsia="hi-IN" w:bidi="hi-IN"/>
        </w:rPr>
        <w:t xml:space="preserve">о Рабочей программе </w:t>
      </w:r>
      <w:r w:rsidRPr="006D5378">
        <w:rPr>
          <w:rFonts w:eastAsia="SimSun"/>
          <w:kern w:val="2"/>
          <w:lang w:eastAsia="hi-IN" w:bidi="hi-IN"/>
        </w:rPr>
        <w:t>учебных курсов, предметов, дисциплин (модулей)</w:t>
      </w:r>
      <w:r w:rsidRPr="006D5378">
        <w:rPr>
          <w:bCs/>
          <w:spacing w:val="-1"/>
          <w:lang w:eastAsia="ar-SA"/>
        </w:rPr>
        <w:t xml:space="preserve"> </w:t>
      </w:r>
      <w:r>
        <w:rPr>
          <w:bCs/>
          <w:spacing w:val="-1"/>
          <w:lang w:eastAsia="ar-SA"/>
        </w:rPr>
        <w:t>МКОУ «Кардоновская</w:t>
      </w:r>
      <w:r w:rsidRPr="006D5378">
        <w:rPr>
          <w:bCs/>
          <w:spacing w:val="-1"/>
          <w:lang w:eastAsia="ar-SA"/>
        </w:rPr>
        <w:t xml:space="preserve">  СОШ»</w:t>
      </w:r>
    </w:p>
    <w:p w:rsidR="00D24A8F" w:rsidRPr="006D5378" w:rsidRDefault="00D24A8F" w:rsidP="00D24A8F">
      <w:r w:rsidRPr="006D5378">
        <w:rPr>
          <w:b/>
          <w:i/>
        </w:rPr>
        <w:t>Цели обучения</w:t>
      </w:r>
      <w:r w:rsidRPr="006D5378">
        <w:t>:</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Освоение знаний о человеке как биосоциальном существе;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Овладение умениями применять биологические знания для объяснения жизнедеятельности собственного организма, влияния факторов здоровья и риска; наблюдения за состоянием собственного организма;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Развитие познавательных интересов, интеллектуальных и творческих способностей в процессе работы с различными источниками информации;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 xml:space="preserve">Воспитание позитивного ценностного отношения к собственному здоровью и здоровью других людей; </w:t>
      </w:r>
    </w:p>
    <w:p w:rsidR="00D24A8F" w:rsidRPr="006D5378" w:rsidRDefault="00D24A8F" w:rsidP="00D24A8F">
      <w:pPr>
        <w:pStyle w:val="af2"/>
        <w:numPr>
          <w:ilvl w:val="0"/>
          <w:numId w:val="1"/>
        </w:numPr>
        <w:shd w:val="clear" w:color="auto" w:fill="FFFFFF"/>
        <w:autoSpaceDE/>
        <w:autoSpaceDN/>
        <w:spacing w:before="100" w:beforeAutospacing="1" w:after="100" w:afterAutospacing="1"/>
        <w:rPr>
          <w:rFonts w:eastAsia="MS Mincho"/>
          <w:sz w:val="24"/>
          <w:szCs w:val="24"/>
          <w:lang w:eastAsia="ja-JP"/>
        </w:rPr>
      </w:pPr>
      <w:r w:rsidRPr="006D5378">
        <w:rPr>
          <w:rFonts w:eastAsia="MS Mincho"/>
          <w:sz w:val="24"/>
          <w:szCs w:val="24"/>
          <w:lang w:eastAsia="ja-JP"/>
        </w:rPr>
        <w:t>Использование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w:t>
      </w:r>
    </w:p>
    <w:p w:rsidR="00D24A8F" w:rsidRPr="006D5378" w:rsidRDefault="00D24A8F" w:rsidP="00D24A8F">
      <w:pPr>
        <w:rPr>
          <w:b/>
          <w:i/>
        </w:rPr>
      </w:pPr>
      <w:r w:rsidRPr="006D5378">
        <w:rPr>
          <w:b/>
          <w:i/>
        </w:rPr>
        <w:t>Задачи обучения:</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Формирование целостной научной картины мира;</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Понимание возрастающей роли естественных наук и научных исследований в современном мире;</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Овладение научным подходом к решению различных задач;</w:t>
      </w:r>
    </w:p>
    <w:p w:rsidR="00D24A8F" w:rsidRPr="006D5378" w:rsidRDefault="00D24A8F" w:rsidP="00D24A8F">
      <w:pPr>
        <w:pStyle w:val="af2"/>
        <w:numPr>
          <w:ilvl w:val="0"/>
          <w:numId w:val="2"/>
        </w:numPr>
        <w:autoSpaceDE/>
        <w:autoSpaceDN/>
        <w:spacing w:after="200"/>
        <w:rPr>
          <w:sz w:val="24"/>
          <w:szCs w:val="24"/>
        </w:rPr>
      </w:pPr>
      <w:r w:rsidRPr="006D5378">
        <w:rPr>
          <w:sz w:val="24"/>
          <w:szCs w:val="24"/>
        </w:rPr>
        <w:t>Овладение умениями формулировать гипотезы, конструировать, проводить эксперименты, оценивать полученные результаты.</w:t>
      </w:r>
    </w:p>
    <w:p w:rsidR="00D24A8F" w:rsidRPr="006D5378" w:rsidRDefault="00D24A8F" w:rsidP="00D24A8F">
      <w:r w:rsidRPr="006D5378">
        <w:t>Курс биологических дисциплин входит в число естественных наук изучающих природу, а также научные методы и пути познания человеком природы.</w:t>
      </w:r>
    </w:p>
    <w:p w:rsidR="00D24A8F" w:rsidRPr="006D5378" w:rsidRDefault="00D24A8F" w:rsidP="00D24A8F">
      <w:pPr>
        <w:overflowPunct w:val="0"/>
        <w:autoSpaceDE w:val="0"/>
        <w:autoSpaceDN w:val="0"/>
        <w:adjustRightInd w:val="0"/>
        <w:ind w:firstLine="284"/>
      </w:pPr>
      <w:r w:rsidRPr="006D5378">
        <w:t xml:space="preserve">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w:t>
      </w:r>
      <w:r w:rsidRPr="006D5378">
        <w:lastRenderedPageBreak/>
        <w:t>формирования компетенции в интеллектуальных, гражданско-правовых, коммуникационных и информационных областях.</w:t>
      </w:r>
    </w:p>
    <w:p w:rsidR="00D24A8F" w:rsidRPr="006D5378" w:rsidRDefault="00D24A8F" w:rsidP="00D24A8F">
      <w:pPr>
        <w:overflowPunct w:val="0"/>
        <w:autoSpaceDE w:val="0"/>
        <w:autoSpaceDN w:val="0"/>
        <w:adjustRightInd w:val="0"/>
        <w:ind w:firstLine="284"/>
      </w:pPr>
    </w:p>
    <w:p w:rsidR="00D24A8F" w:rsidRPr="006D5378" w:rsidRDefault="00D24A8F" w:rsidP="00D24A8F">
      <w:r w:rsidRPr="006D5378">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D24A8F" w:rsidRPr="006D5378" w:rsidRDefault="00D24A8F" w:rsidP="00D24A8F">
      <w:pPr>
        <w:overflowPunct w:val="0"/>
        <w:autoSpaceDE w:val="0"/>
        <w:autoSpaceDN w:val="0"/>
        <w:adjustRightInd w:val="0"/>
        <w:ind w:firstLine="284"/>
      </w:pPr>
    </w:p>
    <w:p w:rsidR="00D24A8F" w:rsidRPr="006D5378" w:rsidRDefault="00D24A8F" w:rsidP="00D24A8F">
      <w:pPr>
        <w:ind w:firstLine="360"/>
        <w:rPr>
          <w:u w:val="single"/>
        </w:rPr>
      </w:pPr>
      <w:r w:rsidRPr="006D5378">
        <w:rPr>
          <w:bCs/>
          <w:u w:val="single"/>
        </w:rPr>
        <w:t xml:space="preserve">Рабочая программа ориентирована на использование учебника </w:t>
      </w:r>
      <w:r w:rsidRPr="006D5378">
        <w:rPr>
          <w:b/>
          <w:bCs/>
          <w:u w:val="single"/>
        </w:rPr>
        <w:t>(УМК Н.И. Сонина):</w:t>
      </w:r>
    </w:p>
    <w:p w:rsidR="00D24A8F" w:rsidRPr="006D5378" w:rsidRDefault="00D24A8F" w:rsidP="00D24A8F">
      <w:pPr>
        <w:spacing w:line="360" w:lineRule="auto"/>
      </w:pPr>
      <w:r w:rsidRPr="006D5378">
        <w:t>1. «Биология. Человек. 8 </w:t>
      </w:r>
      <w:proofErr w:type="gramStart"/>
      <w:r w:rsidRPr="006D5378">
        <w:t xml:space="preserve">класс»   </w:t>
      </w:r>
      <w:proofErr w:type="gramEnd"/>
      <w:r w:rsidRPr="006D5378">
        <w:t xml:space="preserve">учебник для общеобразовательных учреждений/ </w:t>
      </w:r>
      <w:proofErr w:type="spellStart"/>
      <w:r w:rsidRPr="006D5378">
        <w:t>В.Б.Захаров</w:t>
      </w:r>
      <w:proofErr w:type="spellEnd"/>
      <w:r w:rsidRPr="006D5378">
        <w:t>, Н.И. Сонин- М.: Дрофа, 2017.</w:t>
      </w:r>
    </w:p>
    <w:p w:rsidR="00D24A8F" w:rsidRPr="006D5378" w:rsidRDefault="00D24A8F" w:rsidP="00D24A8F">
      <w:pPr>
        <w:spacing w:line="360" w:lineRule="auto"/>
      </w:pPr>
      <w:r w:rsidRPr="006D5378">
        <w:t>2. «Биология. Человек. 8 </w:t>
      </w:r>
      <w:proofErr w:type="gramStart"/>
      <w:r w:rsidRPr="006D5378">
        <w:t xml:space="preserve">класс»   </w:t>
      </w:r>
      <w:proofErr w:type="gramEnd"/>
      <w:r w:rsidRPr="006D5378">
        <w:t>Рабочая тетрадь для общеобразовательных учреждений/   Н.И. Сонин- М.: Дрофа, 2017</w:t>
      </w:r>
    </w:p>
    <w:p w:rsidR="00D24A8F" w:rsidRPr="006D5378" w:rsidRDefault="00D24A8F" w:rsidP="00D24A8F">
      <w:pPr>
        <w:numPr>
          <w:ilvl w:val="0"/>
          <w:numId w:val="29"/>
        </w:numPr>
        <w:spacing w:line="240" w:lineRule="atLeast"/>
        <w:rPr>
          <w:rFonts w:eastAsia="@Arial Unicode MS"/>
        </w:rPr>
      </w:pPr>
      <w:r w:rsidRPr="006D5378">
        <w:t xml:space="preserve">В соответствии с  учебным  планом  </w:t>
      </w:r>
      <w:r>
        <w:rPr>
          <w:bCs/>
          <w:spacing w:val="-1"/>
          <w:lang w:eastAsia="ar-SA"/>
        </w:rPr>
        <w:t>МКОУ «Кардоновская</w:t>
      </w:r>
      <w:r w:rsidRPr="006D5378">
        <w:rPr>
          <w:bCs/>
          <w:spacing w:val="-1"/>
          <w:lang w:eastAsia="ar-SA"/>
        </w:rPr>
        <w:t xml:space="preserve">  СОШ»</w:t>
      </w:r>
    </w:p>
    <w:p w:rsidR="00D24A8F" w:rsidRPr="006D5378" w:rsidRDefault="00D24A8F" w:rsidP="00D24A8F">
      <w:pPr>
        <w:tabs>
          <w:tab w:val="left" w:pos="567"/>
        </w:tabs>
        <w:rPr>
          <w:b/>
        </w:rPr>
      </w:pPr>
      <w:r w:rsidRPr="006D5378">
        <w:t>программа рассчитана на преподавание курса биологии в 8 классе в объеме</w:t>
      </w:r>
      <w:r w:rsidRPr="006D5378">
        <w:rPr>
          <w:b/>
        </w:rPr>
        <w:t xml:space="preserve"> </w:t>
      </w:r>
      <w:r w:rsidRPr="006D5378">
        <w:t xml:space="preserve"> 68  часов 2 часа в неделю. </w:t>
      </w:r>
      <w:r w:rsidRPr="006D5378">
        <w:rPr>
          <w:b/>
        </w:rPr>
        <w:t>Срок реализации программы 1 год</w:t>
      </w:r>
    </w:p>
    <w:p w:rsidR="00D24A8F" w:rsidRDefault="00D24A8F" w:rsidP="00D24A8F">
      <w:pPr>
        <w:tabs>
          <w:tab w:val="left" w:pos="567"/>
        </w:tabs>
        <w:rPr>
          <w:b/>
        </w:rPr>
      </w:pPr>
    </w:p>
    <w:p w:rsidR="001B579A" w:rsidRPr="000301E8" w:rsidRDefault="001B579A" w:rsidP="001B579A">
      <w:pPr>
        <w:suppressAutoHyphens/>
        <w:ind w:firstLine="567"/>
        <w:jc w:val="both"/>
      </w:pPr>
      <w:r w:rsidRPr="000301E8">
        <w:t>Также на уроках</w:t>
      </w:r>
      <w:r>
        <w:t xml:space="preserve"> </w:t>
      </w:r>
      <w:r>
        <w:rPr>
          <w:color w:val="000000"/>
        </w:rPr>
        <w:t>биологии</w:t>
      </w:r>
      <w:r w:rsidRPr="000301E8">
        <w:t xml:space="preserve"> </w:t>
      </w:r>
      <w:r>
        <w:t xml:space="preserve">используются </w:t>
      </w:r>
      <w:r w:rsidRPr="000301E8">
        <w:t>ресурсы Центра образования цифрового и гуманитарного профилей «Точка роста».</w:t>
      </w:r>
    </w:p>
    <w:p w:rsidR="001B579A" w:rsidRPr="006D5378" w:rsidRDefault="001B579A" w:rsidP="00D24A8F">
      <w:pPr>
        <w:tabs>
          <w:tab w:val="left" w:pos="567"/>
        </w:tabs>
        <w:rPr>
          <w:b/>
        </w:rPr>
      </w:pPr>
      <w:bookmarkStart w:id="0" w:name="_GoBack"/>
      <w:bookmarkEnd w:id="0"/>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D24A8F" w:rsidRDefault="00D24A8F"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7425E7" w:rsidRDefault="007425E7" w:rsidP="00D24A8F">
      <w:pPr>
        <w:tabs>
          <w:tab w:val="left" w:pos="567"/>
        </w:tabs>
        <w:jc w:val="center"/>
        <w:rPr>
          <w:b/>
        </w:rPr>
      </w:pPr>
    </w:p>
    <w:p w:rsidR="00D24A8F" w:rsidRDefault="00D24A8F" w:rsidP="00D24A8F">
      <w:pPr>
        <w:tabs>
          <w:tab w:val="left" w:pos="567"/>
        </w:tabs>
        <w:jc w:val="center"/>
        <w:rPr>
          <w:b/>
        </w:rPr>
      </w:pPr>
    </w:p>
    <w:p w:rsidR="00D24A8F" w:rsidRPr="006D5378" w:rsidRDefault="00D24A8F" w:rsidP="00D24A8F">
      <w:pPr>
        <w:numPr>
          <w:ilvl w:val="0"/>
          <w:numId w:val="29"/>
        </w:numPr>
        <w:tabs>
          <w:tab w:val="left" w:pos="567"/>
        </w:tabs>
        <w:jc w:val="center"/>
        <w:rPr>
          <w:b/>
        </w:rPr>
      </w:pPr>
      <w:r w:rsidRPr="006D5378">
        <w:rPr>
          <w:b/>
        </w:rPr>
        <w:t>Планируемые результаты освоения конкретного учебного предмета, курса</w:t>
      </w:r>
    </w:p>
    <w:p w:rsidR="00D24A8F" w:rsidRPr="006D5378" w:rsidRDefault="00D24A8F" w:rsidP="00D24A8F">
      <w:pPr>
        <w:overflowPunct w:val="0"/>
        <w:autoSpaceDE w:val="0"/>
        <w:autoSpaceDN w:val="0"/>
        <w:adjustRightInd w:val="0"/>
        <w:spacing w:before="240"/>
      </w:pPr>
      <w:r w:rsidRPr="006D5378">
        <w:rPr>
          <w:i/>
        </w:rPr>
        <w:t>Личностным результатом изучения предмета является формирование следующих умений и качеств:</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развитие интеллектуальных и творческих способностей;</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воспитание бережного отношения к природе, формирование экологического сознания;</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признание высокой целости жизни, здоровья своего и других людей;</w:t>
      </w:r>
    </w:p>
    <w:p w:rsidR="00D24A8F" w:rsidRPr="006D5378" w:rsidRDefault="00D24A8F" w:rsidP="00D24A8F">
      <w:pPr>
        <w:pStyle w:val="af2"/>
        <w:numPr>
          <w:ilvl w:val="0"/>
          <w:numId w:val="3"/>
        </w:numPr>
        <w:overflowPunct w:val="0"/>
        <w:adjustRightInd w:val="0"/>
        <w:spacing w:before="240"/>
        <w:rPr>
          <w:sz w:val="24"/>
          <w:szCs w:val="24"/>
        </w:rPr>
      </w:pPr>
      <w:r w:rsidRPr="006D5378">
        <w:rPr>
          <w:sz w:val="24"/>
          <w:szCs w:val="24"/>
        </w:rPr>
        <w:t>развитие мотивации к получению новых знаний, дальнейшему изучению естественных наук.</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ответственного отношения к учению, труду;</w:t>
      </w:r>
    </w:p>
    <w:p w:rsidR="00D24A8F" w:rsidRPr="006D5378" w:rsidRDefault="00D24A8F" w:rsidP="00D24A8F">
      <w:pPr>
        <w:pStyle w:val="af2"/>
        <w:numPr>
          <w:ilvl w:val="0"/>
          <w:numId w:val="3"/>
        </w:numPr>
        <w:overflowPunct w:val="0"/>
        <w:adjustRightInd w:val="0"/>
        <w:rPr>
          <w:sz w:val="24"/>
          <w:szCs w:val="24"/>
        </w:rPr>
      </w:pPr>
      <w:r w:rsidRPr="006D5378">
        <w:rPr>
          <w:sz w:val="24"/>
          <w:szCs w:val="24"/>
        </w:rPr>
        <w:t>целостного мировоззрения;</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осознанности и уважительного отношения к коллегам, другим людям;</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коммуникативной компетенции в общении с коллегами;</w:t>
      </w:r>
    </w:p>
    <w:p w:rsidR="00D24A8F" w:rsidRPr="006D5378" w:rsidRDefault="00D24A8F" w:rsidP="00D24A8F">
      <w:pPr>
        <w:pStyle w:val="af2"/>
        <w:numPr>
          <w:ilvl w:val="0"/>
          <w:numId w:val="3"/>
        </w:numPr>
        <w:overflowPunct w:val="0"/>
        <w:adjustRightInd w:val="0"/>
        <w:rPr>
          <w:sz w:val="24"/>
          <w:szCs w:val="24"/>
        </w:rPr>
      </w:pPr>
      <w:r w:rsidRPr="006D5378">
        <w:rPr>
          <w:sz w:val="24"/>
          <w:szCs w:val="24"/>
        </w:rPr>
        <w:t>основ экологической культуры</w:t>
      </w:r>
    </w:p>
    <w:p w:rsidR="00D24A8F" w:rsidRPr="006D5378" w:rsidRDefault="00D24A8F" w:rsidP="00D24A8F">
      <w:pPr>
        <w:overflowPunct w:val="0"/>
        <w:autoSpaceDE w:val="0"/>
        <w:autoSpaceDN w:val="0"/>
        <w:adjustRightInd w:val="0"/>
        <w:rPr>
          <w:i/>
        </w:rPr>
      </w:pPr>
      <w:proofErr w:type="spellStart"/>
      <w:r w:rsidRPr="006D5378">
        <w:rPr>
          <w:i/>
        </w:rPr>
        <w:t>Метапредметным</w:t>
      </w:r>
      <w:proofErr w:type="spellEnd"/>
      <w:r w:rsidRPr="006D5378">
        <w:rPr>
          <w:i/>
        </w:rPr>
        <w:t xml:space="preserve"> результатом изучения курса является формирование универсальных учебных действий (УУД)</w:t>
      </w:r>
    </w:p>
    <w:p w:rsidR="00D24A8F" w:rsidRPr="006D5378" w:rsidRDefault="00D24A8F" w:rsidP="00D24A8F">
      <w:pPr>
        <w:spacing w:line="226" w:lineRule="exact"/>
      </w:pPr>
      <w:r w:rsidRPr="006D5378">
        <w:t>Регулятивные УУД:</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Самостоятельно обнаруживать и формировать учебную проблему, определять УД;</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Выдвигать версии решения проблемы, осознавать (и интерпретировать в случае необходимости) конечный результат, выбирать средства достижения цели из предложенных, а также искать их самостоятельно;</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Составлять (индивидуально или в группе) план решения проблемы (выполнения проекта);</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Работая по плану, сверять свои действия с целью и, при необходимости, исправлять ошибки самостоятельно (в том числе и корректировать план);</w:t>
      </w:r>
    </w:p>
    <w:p w:rsidR="00D24A8F" w:rsidRPr="006D5378" w:rsidRDefault="00D24A8F" w:rsidP="00D24A8F">
      <w:pPr>
        <w:pStyle w:val="af2"/>
        <w:numPr>
          <w:ilvl w:val="0"/>
          <w:numId w:val="4"/>
        </w:numPr>
        <w:autoSpaceDE/>
        <w:autoSpaceDN/>
        <w:spacing w:after="200"/>
        <w:rPr>
          <w:sz w:val="24"/>
          <w:szCs w:val="24"/>
        </w:rPr>
      </w:pPr>
      <w:r w:rsidRPr="006D5378">
        <w:rPr>
          <w:sz w:val="24"/>
          <w:szCs w:val="24"/>
        </w:rPr>
        <w:t>В диалоге с учителем совершенствовать самостоятельно выбранные критерии оценки.</w:t>
      </w:r>
    </w:p>
    <w:p w:rsidR="00D24A8F" w:rsidRPr="006D5378" w:rsidRDefault="00D24A8F" w:rsidP="00D24A8F">
      <w:r w:rsidRPr="006D5378">
        <w:t>Познавательные УУД:</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Анализировать, сравнивать, классифицировать факты и явления;</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Выявлять причины и следствия простых явлений;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Осуществлять сравнение и классификацию, самостоятельно выбирая критерий для указанных логических операций;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Строить логическое рассуждение, включающее установление причинно-следственных связей;</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Создавать схематические модели с выделением существенных характеристик объекта;</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Составлять тезисы, различные виды планов (простых, сложных и т.п.)</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Преобразовывать информацию из одного вида в другой (таблицу в текст);</w:t>
      </w:r>
    </w:p>
    <w:p w:rsidR="00D24A8F" w:rsidRPr="006D5378" w:rsidRDefault="00D24A8F" w:rsidP="00D24A8F">
      <w:pPr>
        <w:pStyle w:val="af2"/>
        <w:numPr>
          <w:ilvl w:val="0"/>
          <w:numId w:val="5"/>
        </w:numPr>
        <w:autoSpaceDE/>
        <w:autoSpaceDN/>
        <w:spacing w:after="200"/>
        <w:rPr>
          <w:sz w:val="24"/>
          <w:szCs w:val="24"/>
        </w:rPr>
      </w:pPr>
      <w:r w:rsidRPr="006D5378">
        <w:rPr>
          <w:sz w:val="24"/>
          <w:szCs w:val="24"/>
        </w:rPr>
        <w:t>Определять возможные источники необходимых сведений, производить поиск информации, анализировать и оценивать ее достоверность.</w:t>
      </w:r>
    </w:p>
    <w:p w:rsidR="00D24A8F" w:rsidRPr="006D5378" w:rsidRDefault="00D24A8F" w:rsidP="00D24A8F">
      <w:r w:rsidRPr="006D5378">
        <w:t>Коммуникативные УУД:</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Самостоятельно организовывать учебное взаимодействие в группе (определять общие цели, договариваться друг с другом);</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 xml:space="preserve">В дискуссии уметь выдвинуть аргументы и </w:t>
      </w:r>
      <w:proofErr w:type="spellStart"/>
      <w:r w:rsidRPr="006D5378">
        <w:rPr>
          <w:sz w:val="24"/>
          <w:szCs w:val="24"/>
        </w:rPr>
        <w:t>контаргументы</w:t>
      </w:r>
      <w:proofErr w:type="spellEnd"/>
      <w:r w:rsidRPr="006D5378">
        <w:rPr>
          <w:sz w:val="24"/>
          <w:szCs w:val="24"/>
        </w:rPr>
        <w:t>;</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Учиться критично относиться к своему мнению, с достоинством признавать ошибочность своего мнения и корректировать его;</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Понимая позицию другого, различать в его речи: мнение (точку зрения), доказательство (аргументы), факты (гипотезы, аксиомы, теории);</w:t>
      </w:r>
    </w:p>
    <w:p w:rsidR="00D24A8F" w:rsidRPr="006D5378" w:rsidRDefault="00D24A8F" w:rsidP="00D24A8F">
      <w:pPr>
        <w:pStyle w:val="af2"/>
        <w:numPr>
          <w:ilvl w:val="0"/>
          <w:numId w:val="6"/>
        </w:numPr>
        <w:autoSpaceDE/>
        <w:autoSpaceDN/>
        <w:spacing w:after="200"/>
        <w:rPr>
          <w:sz w:val="24"/>
          <w:szCs w:val="24"/>
        </w:rPr>
      </w:pPr>
      <w:r w:rsidRPr="006D5378">
        <w:rPr>
          <w:sz w:val="24"/>
          <w:szCs w:val="24"/>
        </w:rPr>
        <w:t>Уметь взглянуть на ситуацию с иной позиции и договариваться с людьми иных позиций.</w:t>
      </w:r>
    </w:p>
    <w:p w:rsidR="00D24A8F" w:rsidRPr="006D5378" w:rsidRDefault="00D24A8F" w:rsidP="00D24A8F">
      <w:r w:rsidRPr="006D5378">
        <w:rPr>
          <w:i/>
        </w:rPr>
        <w:t xml:space="preserve">Предметным результатом изучения курса является </w:t>
      </w:r>
      <w:proofErr w:type="spellStart"/>
      <w:r w:rsidRPr="006D5378">
        <w:rPr>
          <w:i/>
        </w:rPr>
        <w:t>сформированность</w:t>
      </w:r>
      <w:proofErr w:type="spellEnd"/>
      <w:r w:rsidRPr="006D5378">
        <w:rPr>
          <w:i/>
        </w:rPr>
        <w:t xml:space="preserve"> следующих умений:</w:t>
      </w:r>
    </w:p>
    <w:p w:rsidR="00D24A8F" w:rsidRPr="006D5378" w:rsidRDefault="00D24A8F" w:rsidP="00D24A8F">
      <w:pPr>
        <w:pStyle w:val="af2"/>
        <w:numPr>
          <w:ilvl w:val="0"/>
          <w:numId w:val="7"/>
        </w:numPr>
        <w:autoSpaceDE/>
        <w:autoSpaceDN/>
        <w:rPr>
          <w:sz w:val="24"/>
          <w:szCs w:val="24"/>
        </w:rPr>
      </w:pPr>
      <w:r w:rsidRPr="006D5378">
        <w:rPr>
          <w:sz w:val="24"/>
          <w:szCs w:val="24"/>
        </w:rPr>
        <w:t>Понимать смысл биологических терминов;</w:t>
      </w:r>
    </w:p>
    <w:p w:rsidR="00D24A8F" w:rsidRPr="006D5378" w:rsidRDefault="00D24A8F" w:rsidP="00D24A8F">
      <w:pPr>
        <w:pStyle w:val="af2"/>
        <w:numPr>
          <w:ilvl w:val="0"/>
          <w:numId w:val="7"/>
        </w:numPr>
        <w:autoSpaceDE/>
        <w:autoSpaceDN/>
        <w:rPr>
          <w:sz w:val="24"/>
          <w:szCs w:val="24"/>
        </w:rPr>
      </w:pPr>
      <w:r w:rsidRPr="006D5378">
        <w:rPr>
          <w:sz w:val="24"/>
          <w:szCs w:val="24"/>
        </w:rPr>
        <w:lastRenderedPageBreak/>
        <w:t>Знать признаки сходства и отличия человека и животных;</w:t>
      </w:r>
    </w:p>
    <w:p w:rsidR="00D24A8F" w:rsidRPr="006D5378" w:rsidRDefault="00D24A8F" w:rsidP="00D24A8F">
      <w:pPr>
        <w:pStyle w:val="af2"/>
        <w:numPr>
          <w:ilvl w:val="0"/>
          <w:numId w:val="7"/>
        </w:numPr>
        <w:autoSpaceDE/>
        <w:autoSpaceDN/>
        <w:rPr>
          <w:sz w:val="24"/>
          <w:szCs w:val="24"/>
        </w:rPr>
      </w:pPr>
      <w:r w:rsidRPr="006D5378">
        <w:rPr>
          <w:sz w:val="24"/>
          <w:szCs w:val="24"/>
        </w:rPr>
        <w:t>Знать сущность биологических процессов: обмена веществ и превращения энергии, питание, дыхание, транспорт веществ, рост, развитие, размножение, регуляция жизнедеятельности организма;</w:t>
      </w:r>
    </w:p>
    <w:p w:rsidR="00D24A8F" w:rsidRPr="006D5378" w:rsidRDefault="00D24A8F" w:rsidP="00D24A8F">
      <w:pPr>
        <w:pStyle w:val="af2"/>
        <w:numPr>
          <w:ilvl w:val="0"/>
          <w:numId w:val="7"/>
        </w:numPr>
        <w:autoSpaceDE/>
        <w:autoSpaceDN/>
        <w:rPr>
          <w:sz w:val="24"/>
          <w:szCs w:val="24"/>
        </w:rPr>
      </w:pPr>
      <w:r w:rsidRPr="006D5378">
        <w:rPr>
          <w:sz w:val="24"/>
          <w:szCs w:val="24"/>
        </w:rPr>
        <w:t xml:space="preserve">Знать особенности  организма человека: его строения, жизнедеятельности, высшей нервной деятельности и поведения. </w:t>
      </w:r>
    </w:p>
    <w:p w:rsidR="00D24A8F" w:rsidRPr="006D5378" w:rsidRDefault="00D24A8F" w:rsidP="00D24A8F">
      <w:pPr>
        <w:numPr>
          <w:ilvl w:val="0"/>
          <w:numId w:val="7"/>
        </w:numPr>
        <w:spacing w:before="100" w:beforeAutospacing="1" w:after="100" w:afterAutospacing="1"/>
      </w:pPr>
      <w:r w:rsidRPr="006D5378">
        <w:rPr>
          <w:i/>
        </w:rPr>
        <w:t>объяснять:</w:t>
      </w:r>
      <w:r w:rsidRPr="006D5378">
        <w:t xml:space="preserve"> роль биологии в практической деятельности людей и самого ученика, значение различных организмов в жизни человека, место и роль человека в природе. Зависимость здоровья от состояния окружающей среды, причины наследственных заболеваний и снижение иммунитета у человека, роль гормонов и витаминов в организме, влияние вредных привычек на здоровье человека;</w:t>
      </w:r>
    </w:p>
    <w:p w:rsidR="00D24A8F" w:rsidRPr="006D5378" w:rsidRDefault="00D24A8F" w:rsidP="00D24A8F">
      <w:pPr>
        <w:numPr>
          <w:ilvl w:val="0"/>
          <w:numId w:val="7"/>
        </w:numPr>
        <w:spacing w:before="100" w:beforeAutospacing="1" w:after="100" w:afterAutospacing="1"/>
      </w:pPr>
      <w:r w:rsidRPr="006D5378">
        <w:rPr>
          <w:i/>
        </w:rPr>
        <w:t>изучать:</w:t>
      </w:r>
      <w:r w:rsidRPr="006D5378">
        <w:t xml:space="preserve"> самого себя и процессы жизнедеятельности человека, ставить биологические эксперименты, объяснять результаты опытов.</w:t>
      </w:r>
    </w:p>
    <w:p w:rsidR="00D24A8F" w:rsidRPr="006D5378" w:rsidRDefault="00D24A8F" w:rsidP="00D24A8F">
      <w:pPr>
        <w:numPr>
          <w:ilvl w:val="0"/>
          <w:numId w:val="7"/>
        </w:numPr>
        <w:spacing w:before="100" w:beforeAutospacing="1" w:after="100" w:afterAutospacing="1"/>
      </w:pPr>
      <w:r w:rsidRPr="006D5378">
        <w:rPr>
          <w:i/>
        </w:rPr>
        <w:t>распознавать и описывать:</w:t>
      </w:r>
      <w:r w:rsidRPr="006D5378">
        <w:t xml:space="preserve"> на таблицах основные органы и системы органов человека;</w:t>
      </w:r>
    </w:p>
    <w:p w:rsidR="00D24A8F" w:rsidRPr="006D5378" w:rsidRDefault="00D24A8F" w:rsidP="00D24A8F">
      <w:pPr>
        <w:numPr>
          <w:ilvl w:val="0"/>
          <w:numId w:val="7"/>
        </w:numPr>
        <w:spacing w:before="100" w:beforeAutospacing="1" w:after="100" w:afterAutospacing="1"/>
      </w:pPr>
      <w:r w:rsidRPr="006D5378">
        <w:rPr>
          <w:i/>
        </w:rPr>
        <w:t>выявлять:</w:t>
      </w:r>
      <w:r w:rsidRPr="006D5378">
        <w:t>  взаимосвязь загрязнения окружающей среды и здоровья человека, взаимодействие систем и органов организма человека;</w:t>
      </w:r>
    </w:p>
    <w:p w:rsidR="00D24A8F" w:rsidRPr="006D5378" w:rsidRDefault="00D24A8F" w:rsidP="00D24A8F">
      <w:pPr>
        <w:numPr>
          <w:ilvl w:val="0"/>
          <w:numId w:val="7"/>
        </w:numPr>
        <w:spacing w:before="100" w:beforeAutospacing="1" w:after="100" w:afterAutospacing="1"/>
      </w:pPr>
      <w:r w:rsidRPr="006D5378">
        <w:rPr>
          <w:i/>
        </w:rPr>
        <w:t>сравнивать:</w:t>
      </w:r>
      <w:r w:rsidRPr="006D5378">
        <w:t>   человека и млекопитающих и делать соответствующие выводы;</w:t>
      </w:r>
    </w:p>
    <w:p w:rsidR="00D24A8F" w:rsidRPr="006D5378" w:rsidRDefault="00D24A8F" w:rsidP="00D24A8F">
      <w:pPr>
        <w:numPr>
          <w:ilvl w:val="0"/>
          <w:numId w:val="7"/>
        </w:numPr>
        <w:spacing w:before="100" w:beforeAutospacing="1" w:after="100" w:afterAutospacing="1"/>
      </w:pPr>
      <w:r w:rsidRPr="006D5378">
        <w:rPr>
          <w:i/>
        </w:rPr>
        <w:t>определять:</w:t>
      </w:r>
      <w:r w:rsidRPr="006D5378">
        <w:t xml:space="preserve"> принадлежность человека к  определенной систематической группе;</w:t>
      </w:r>
    </w:p>
    <w:p w:rsidR="00D24A8F" w:rsidRPr="006D5378" w:rsidRDefault="00D24A8F" w:rsidP="00D24A8F">
      <w:pPr>
        <w:numPr>
          <w:ilvl w:val="0"/>
          <w:numId w:val="7"/>
        </w:numPr>
        <w:spacing w:before="100" w:beforeAutospacing="1" w:after="100" w:afterAutospacing="1"/>
      </w:pPr>
      <w:r w:rsidRPr="006D5378">
        <w:rPr>
          <w:i/>
        </w:rPr>
        <w:t>анализировать и оценивать:</w:t>
      </w:r>
      <w:r w:rsidRPr="006D5378">
        <w:t xml:space="preserve"> воздействие факторов окружающей среды, факторов риска на здоровье человека;</w:t>
      </w:r>
    </w:p>
    <w:p w:rsidR="00D24A8F" w:rsidRPr="006D5378" w:rsidRDefault="00D24A8F" w:rsidP="00D24A8F">
      <w:pPr>
        <w:numPr>
          <w:ilvl w:val="0"/>
          <w:numId w:val="7"/>
        </w:numPr>
        <w:spacing w:before="100" w:beforeAutospacing="1" w:after="100" w:afterAutospacing="1"/>
      </w:pPr>
      <w:r w:rsidRPr="006D5378">
        <w:rPr>
          <w:i/>
        </w:rPr>
        <w:t>проводить самостоятельный поиск биологической информации:</w:t>
      </w:r>
      <w:r w:rsidRPr="006D5378">
        <w:t xml:space="preserve"> в тексте учебника, биологических словарях и справочниках, терминов, в электронных изданиях и Интернет-ресурсах;</w:t>
      </w:r>
    </w:p>
    <w:p w:rsidR="00D24A8F" w:rsidRPr="006D5378" w:rsidRDefault="00D24A8F" w:rsidP="00D24A8F">
      <w:pPr>
        <w:spacing w:before="100" w:beforeAutospacing="1" w:after="100" w:afterAutospacing="1"/>
        <w:rPr>
          <w:i/>
        </w:rPr>
      </w:pPr>
      <w:r w:rsidRPr="006D5378">
        <w:rPr>
          <w:i/>
        </w:rPr>
        <w:t xml:space="preserve">Использовать приобретенные знания и умения в практической деятельности и повседневной жизни для: </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 xml:space="preserve">соблюдения мер профилактики заболеваний; травматизма; стрессов; ВИЧ-инфекции; вредных привычек; нарушения осанки, зрения, слуха; </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оказания  первой медицинской помощи при отравлении; укусах животных; простудных заболеваниях; ожогах, травмах, кровотечениях; спасении утопающего;</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рациональной организации труда и отдыха, соблюдение правил поведения в окружающей среде;</w:t>
      </w:r>
    </w:p>
    <w:p w:rsidR="00D24A8F" w:rsidRPr="006D5378" w:rsidRDefault="00D24A8F" w:rsidP="00D24A8F">
      <w:pPr>
        <w:pStyle w:val="af2"/>
        <w:numPr>
          <w:ilvl w:val="0"/>
          <w:numId w:val="9"/>
        </w:numPr>
        <w:autoSpaceDE/>
        <w:autoSpaceDN/>
        <w:spacing w:before="100" w:beforeAutospacing="1" w:after="100" w:afterAutospacing="1"/>
        <w:rPr>
          <w:sz w:val="24"/>
          <w:szCs w:val="24"/>
        </w:rPr>
      </w:pPr>
      <w:r w:rsidRPr="006D5378">
        <w:rPr>
          <w:sz w:val="24"/>
          <w:szCs w:val="24"/>
        </w:rPr>
        <w:t xml:space="preserve">проведения наблюдений за состоянием собственного организма. </w:t>
      </w:r>
    </w:p>
    <w:p w:rsidR="00D24A8F" w:rsidRPr="006D5378" w:rsidRDefault="00D24A8F" w:rsidP="00D24A8F">
      <w:pPr>
        <w:pStyle w:val="af2"/>
        <w:spacing w:line="101" w:lineRule="atLeast"/>
        <w:rPr>
          <w:b/>
          <w:color w:val="000000"/>
          <w:sz w:val="24"/>
          <w:szCs w:val="24"/>
        </w:rPr>
      </w:pPr>
      <w:r w:rsidRPr="006D5378">
        <w:rPr>
          <w:b/>
          <w:color w:val="000000"/>
          <w:sz w:val="24"/>
          <w:szCs w:val="24"/>
        </w:rPr>
        <w:t>В результате изучения курса:</w:t>
      </w:r>
    </w:p>
    <w:p w:rsidR="00D24A8F" w:rsidRPr="007A5195" w:rsidRDefault="00D24A8F" w:rsidP="00D24A8F">
      <w:pPr>
        <w:ind w:firstLine="567"/>
      </w:pPr>
      <w:r w:rsidRPr="006D5378">
        <w:rPr>
          <w:bCs/>
          <w:i/>
          <w:iCs/>
          <w:color w:val="000000"/>
        </w:rPr>
        <w:t>Ученик научится</w:t>
      </w:r>
      <w:r w:rsidRPr="006D5378">
        <w:rPr>
          <w:color w:val="000000"/>
        </w:rPr>
        <w:t> </w:t>
      </w:r>
      <w:r w:rsidRPr="006D5378">
        <w:t xml:space="preserve"> определять</w:t>
      </w:r>
    </w:p>
    <w:p w:rsidR="00D24A8F" w:rsidRPr="006D5378" w:rsidRDefault="00D24A8F" w:rsidP="00D24A8F">
      <w:pPr>
        <w:numPr>
          <w:ilvl w:val="0"/>
          <w:numId w:val="27"/>
        </w:numPr>
        <w:tabs>
          <w:tab w:val="left" w:pos="1134"/>
        </w:tabs>
        <w:overflowPunct w:val="0"/>
        <w:autoSpaceDE w:val="0"/>
        <w:autoSpaceDN w:val="0"/>
        <w:adjustRightInd w:val="0"/>
        <w:ind w:left="0"/>
        <w:textAlignment w:val="baseline"/>
      </w:pPr>
      <w:r w:rsidRPr="006D5378">
        <w:rPr>
          <w:b/>
          <w:bCs/>
          <w:i/>
          <w:iCs/>
        </w:rPr>
        <w:t>признаки биологических объектов</w:t>
      </w:r>
      <w:r w:rsidRPr="006D5378">
        <w:t xml:space="preserve">: клеток и организма </w:t>
      </w:r>
    </w:p>
    <w:p w:rsidR="00D24A8F" w:rsidRPr="006D5378" w:rsidRDefault="00D24A8F" w:rsidP="00D24A8F">
      <w:pPr>
        <w:numPr>
          <w:ilvl w:val="0"/>
          <w:numId w:val="27"/>
        </w:numPr>
        <w:tabs>
          <w:tab w:val="left" w:pos="1134"/>
        </w:tabs>
        <w:overflowPunct w:val="0"/>
        <w:autoSpaceDE w:val="0"/>
        <w:autoSpaceDN w:val="0"/>
        <w:adjustRightInd w:val="0"/>
        <w:ind w:left="0"/>
        <w:textAlignment w:val="baseline"/>
      </w:pPr>
      <w:r w:rsidRPr="006D5378">
        <w:rPr>
          <w:b/>
          <w:bCs/>
          <w:i/>
          <w:iCs/>
        </w:rPr>
        <w:t>сущность биологических процессов</w:t>
      </w:r>
      <w:r w:rsidRPr="006D5378">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w:t>
      </w:r>
      <w:proofErr w:type="gramStart"/>
      <w:r w:rsidRPr="006D5378">
        <w:t>раздражимость,;</w:t>
      </w:r>
      <w:proofErr w:type="gramEnd"/>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особенности организма человека</w:t>
      </w:r>
      <w:r w:rsidRPr="006D5378">
        <w:t xml:space="preserve">, его строения, жизнедеятельности, высшей нервной деятельности и </w:t>
      </w:r>
      <w:proofErr w:type="spellStart"/>
      <w:r w:rsidRPr="006D5378">
        <w:t>поведени</w:t>
      </w:r>
      <w:proofErr w:type="spellEnd"/>
    </w:p>
    <w:p w:rsidR="00D24A8F" w:rsidRPr="006D5378" w:rsidRDefault="00D24A8F" w:rsidP="00D24A8F">
      <w:pPr>
        <w:overflowPunct w:val="0"/>
        <w:autoSpaceDE w:val="0"/>
        <w:autoSpaceDN w:val="0"/>
        <w:adjustRightInd w:val="0"/>
        <w:textAlignment w:val="baseline"/>
      </w:pPr>
    </w:p>
    <w:p w:rsidR="00D24A8F" w:rsidRPr="006D5378" w:rsidRDefault="00D24A8F" w:rsidP="00D24A8F">
      <w:pPr>
        <w:overflowPunct w:val="0"/>
        <w:autoSpaceDE w:val="0"/>
        <w:autoSpaceDN w:val="0"/>
        <w:adjustRightInd w:val="0"/>
        <w:textAlignment w:val="baseline"/>
      </w:pPr>
      <w:r w:rsidRPr="006D5378">
        <w:rPr>
          <w:b/>
          <w:bCs/>
          <w:i/>
          <w:iCs/>
          <w:color w:val="000000"/>
        </w:rPr>
        <w:t>получит возможность научиться</w:t>
      </w:r>
    </w:p>
    <w:p w:rsidR="00D24A8F" w:rsidRPr="006D5378" w:rsidRDefault="00D24A8F" w:rsidP="00D24A8F">
      <w:pPr>
        <w:numPr>
          <w:ilvl w:val="0"/>
          <w:numId w:val="27"/>
        </w:numPr>
        <w:ind w:left="0"/>
        <w:rPr>
          <w:b/>
        </w:rPr>
      </w:pPr>
      <w:r w:rsidRPr="006D5378">
        <w:rPr>
          <w:b/>
          <w:bCs/>
          <w:i/>
        </w:rPr>
        <w:t xml:space="preserve">объяснять: </w:t>
      </w:r>
      <w:r w:rsidRPr="006D5378">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D24A8F" w:rsidRPr="006D5378" w:rsidRDefault="00D24A8F" w:rsidP="00D24A8F">
      <w:pPr>
        <w:numPr>
          <w:ilvl w:val="0"/>
          <w:numId w:val="27"/>
        </w:numPr>
        <w:ind w:left="0"/>
      </w:pPr>
      <w:r w:rsidRPr="006D5378">
        <w:rPr>
          <w:b/>
          <w:bCs/>
          <w:i/>
        </w:rPr>
        <w:lastRenderedPageBreak/>
        <w:t xml:space="preserve">изучать  биологические объекты и процессы: </w:t>
      </w:r>
      <w:r w:rsidRPr="006D5378">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рассматривать на готовых микропрепаратах и описывать биологические объекты;</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распознавать и описывать:</w:t>
      </w:r>
      <w:r w:rsidRPr="006D5378">
        <w:t xml:space="preserve"> на таблицах основные части и органоиды клетки, органы и системы органов человека;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сравнивать</w:t>
      </w:r>
      <w:r w:rsidRPr="006D5378">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определять</w:t>
      </w:r>
      <w:r w:rsidRPr="006D5378">
        <w:t xml:space="preserve"> принадлежность биологических объектов к определенной систематической группе (классификация);</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анализировать и оценивать</w:t>
      </w:r>
      <w:r w:rsidRPr="006D5378">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D24A8F" w:rsidRPr="006D5378" w:rsidRDefault="00D24A8F" w:rsidP="00D24A8F">
      <w:pPr>
        <w:numPr>
          <w:ilvl w:val="0"/>
          <w:numId w:val="27"/>
        </w:numPr>
        <w:overflowPunct w:val="0"/>
        <w:autoSpaceDE w:val="0"/>
        <w:autoSpaceDN w:val="0"/>
        <w:adjustRightInd w:val="0"/>
        <w:ind w:left="0"/>
        <w:textAlignment w:val="baseline"/>
      </w:pPr>
      <w:r w:rsidRPr="006D5378">
        <w:rPr>
          <w:b/>
          <w:bCs/>
          <w:i/>
          <w:iCs/>
        </w:rPr>
        <w:t>проводить самостоятельный поиск биологической информации:</w:t>
      </w:r>
      <w:r w:rsidRPr="006D5378">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D24A8F" w:rsidRPr="006D5378" w:rsidRDefault="00D24A8F" w:rsidP="00D24A8F">
      <w:pPr>
        <w:overflowPunct w:val="0"/>
        <w:autoSpaceDE w:val="0"/>
        <w:autoSpaceDN w:val="0"/>
        <w:adjustRightInd w:val="0"/>
        <w:textAlignment w:val="baseline"/>
      </w:pPr>
    </w:p>
    <w:p w:rsidR="00D24A8F" w:rsidRPr="006D5378" w:rsidRDefault="00D24A8F" w:rsidP="00D24A8F">
      <w:pPr>
        <w:rPr>
          <w:bCs/>
        </w:rPr>
      </w:pPr>
      <w:r w:rsidRPr="006D5378">
        <w:rPr>
          <w:b/>
          <w:bCs/>
          <w:iCs/>
          <w:color w:val="000000"/>
        </w:rPr>
        <w:t>приобретет </w:t>
      </w:r>
      <w:r w:rsidRPr="006D5378">
        <w:rPr>
          <w:b/>
          <w:color w:val="000000"/>
        </w:rPr>
        <w:t xml:space="preserve">навыки </w:t>
      </w:r>
      <w:r w:rsidRPr="006D5378">
        <w:rPr>
          <w:bCs/>
        </w:rPr>
        <w:t>использовать приобретенные знания и умения в практической деятельности и повседневной жизни для:</w:t>
      </w:r>
    </w:p>
    <w:p w:rsidR="00D24A8F" w:rsidRPr="006D5378" w:rsidRDefault="00D24A8F" w:rsidP="00D24A8F">
      <w:pPr>
        <w:numPr>
          <w:ilvl w:val="0"/>
          <w:numId w:val="27"/>
        </w:numPr>
        <w:overflowPunct w:val="0"/>
        <w:autoSpaceDE w:val="0"/>
        <w:autoSpaceDN w:val="0"/>
        <w:adjustRightInd w:val="0"/>
        <w:ind w:left="0"/>
        <w:textAlignment w:val="baseline"/>
      </w:pPr>
      <w:r w:rsidRPr="006D5378">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D24A8F" w:rsidRPr="006D5378" w:rsidRDefault="00D24A8F" w:rsidP="00D24A8F">
      <w:pPr>
        <w:numPr>
          <w:ilvl w:val="0"/>
          <w:numId w:val="27"/>
        </w:numPr>
        <w:overflowPunct w:val="0"/>
        <w:autoSpaceDE w:val="0"/>
        <w:autoSpaceDN w:val="0"/>
        <w:adjustRightInd w:val="0"/>
        <w:ind w:left="0"/>
        <w:textAlignment w:val="baseline"/>
      </w:pPr>
      <w:r w:rsidRPr="006D5378">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D24A8F" w:rsidRPr="006D5378" w:rsidRDefault="00D24A8F" w:rsidP="00D24A8F">
      <w:pPr>
        <w:overflowPunct w:val="0"/>
        <w:autoSpaceDE w:val="0"/>
        <w:autoSpaceDN w:val="0"/>
        <w:adjustRightInd w:val="0"/>
        <w:textAlignment w:val="baseline"/>
      </w:pPr>
      <w:r w:rsidRPr="006D5378">
        <w:t>рациональной организации труда и отдыха, соблюдения правил поведения в окружающей среде;</w:t>
      </w:r>
    </w:p>
    <w:p w:rsidR="00D24A8F" w:rsidRPr="006D5378" w:rsidRDefault="00D24A8F" w:rsidP="00D24A8F">
      <w:pPr>
        <w:overflowPunct w:val="0"/>
        <w:autoSpaceDE w:val="0"/>
        <w:autoSpaceDN w:val="0"/>
        <w:adjustRightInd w:val="0"/>
        <w:textAlignment w:val="baseline"/>
      </w:pPr>
      <w:r w:rsidRPr="006D5378">
        <w:t>проведения наблюдений за состоянием собственного организма.</w:t>
      </w:r>
    </w:p>
    <w:p w:rsidR="00D24A8F" w:rsidRPr="006D5378" w:rsidRDefault="00D24A8F" w:rsidP="00D24A8F">
      <w:pPr>
        <w:pStyle w:val="af2"/>
        <w:ind w:left="567"/>
        <w:rPr>
          <w:sz w:val="24"/>
          <w:szCs w:val="24"/>
        </w:rPr>
      </w:pPr>
    </w:p>
    <w:p w:rsidR="00D24A8F" w:rsidRPr="006D5378" w:rsidRDefault="00D24A8F" w:rsidP="00D24A8F">
      <w:pPr>
        <w:rPr>
          <w:b/>
        </w:rPr>
      </w:pPr>
    </w:p>
    <w:p w:rsidR="00D24A8F" w:rsidRPr="006D5378" w:rsidRDefault="00D24A8F" w:rsidP="00D24A8F">
      <w:pPr>
        <w:overflowPunct w:val="0"/>
        <w:autoSpaceDE w:val="0"/>
        <w:autoSpaceDN w:val="0"/>
        <w:adjustRightInd w:val="0"/>
        <w:textAlignment w:val="baseline"/>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D24A8F" w:rsidRDefault="00D24A8F" w:rsidP="00D24A8F">
      <w:pPr>
        <w:rPr>
          <w:b/>
        </w:rPr>
      </w:pPr>
    </w:p>
    <w:p w:rsidR="00D24A8F" w:rsidRPr="006D5378" w:rsidRDefault="00D24A8F" w:rsidP="00D24A8F">
      <w:pPr>
        <w:rPr>
          <w:b/>
        </w:rPr>
      </w:pPr>
      <w:r>
        <w:rPr>
          <w:b/>
        </w:rPr>
        <w:lastRenderedPageBreak/>
        <w:t xml:space="preserve">                                               </w:t>
      </w:r>
      <w:r w:rsidRPr="006D5378">
        <w:rPr>
          <w:b/>
        </w:rPr>
        <w:t>3.Содержание учебного предмета</w:t>
      </w:r>
    </w:p>
    <w:p w:rsidR="00D24A8F" w:rsidRPr="00D24A8F" w:rsidRDefault="00D24A8F" w:rsidP="00D24A8F"/>
    <w:p w:rsidR="00D24A8F" w:rsidRPr="006D5378" w:rsidRDefault="00D24A8F" w:rsidP="00D24A8F">
      <w:pPr>
        <w:shd w:val="clear" w:color="auto" w:fill="FFFFFF"/>
        <w:overflowPunct w:val="0"/>
        <w:autoSpaceDE w:val="0"/>
        <w:autoSpaceDN w:val="0"/>
        <w:adjustRightInd w:val="0"/>
        <w:spacing w:line="226" w:lineRule="exact"/>
        <w:ind w:firstLine="284"/>
        <w:rPr>
          <w:b/>
        </w:rPr>
      </w:pPr>
      <w:r w:rsidRPr="006D5378">
        <w:rPr>
          <w:b/>
        </w:rPr>
        <w:t>Раздел 1. Место человека в системе органического мира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8"/>
        </w:numPr>
        <w:overflowPunct w:val="0"/>
        <w:adjustRightInd w:val="0"/>
        <w:spacing w:line="226" w:lineRule="exact"/>
        <w:rPr>
          <w:sz w:val="24"/>
          <w:szCs w:val="24"/>
          <w:lang w:val="en-US"/>
        </w:rPr>
      </w:pPr>
      <w:r w:rsidRPr="006D5378">
        <w:rPr>
          <w:sz w:val="24"/>
          <w:szCs w:val="24"/>
        </w:rPr>
        <w:t xml:space="preserve">Скелеты человека и позвоночных. </w:t>
      </w:r>
    </w:p>
    <w:p w:rsidR="00D24A8F" w:rsidRPr="006D5378" w:rsidRDefault="00D24A8F" w:rsidP="00D24A8F">
      <w:pPr>
        <w:pStyle w:val="af2"/>
        <w:numPr>
          <w:ilvl w:val="0"/>
          <w:numId w:val="18"/>
        </w:numPr>
        <w:overflowPunct w:val="0"/>
        <w:adjustRightInd w:val="0"/>
        <w:spacing w:line="226" w:lineRule="exact"/>
        <w:rPr>
          <w:sz w:val="24"/>
          <w:szCs w:val="24"/>
        </w:rPr>
      </w:pPr>
      <w:r w:rsidRPr="006D5378">
        <w:rPr>
          <w:sz w:val="24"/>
          <w:szCs w:val="24"/>
        </w:rPr>
        <w:t>Таблицы, схемы, рисунки, раскрывающие черты сходства человека и животных.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признаки, доказывающие родство человека и животных.</w:t>
      </w:r>
    </w:p>
    <w:p w:rsidR="00D24A8F" w:rsidRPr="006D5378" w:rsidRDefault="00D24A8F" w:rsidP="00D24A8F">
      <w:pPr>
        <w:overflowPunct w:val="0"/>
        <w:autoSpaceDE w:val="0"/>
        <w:autoSpaceDN w:val="0"/>
        <w:adjustRightInd w:val="0"/>
        <w:spacing w:line="226" w:lineRule="exact"/>
        <w:ind w:firstLine="284"/>
      </w:pPr>
      <w:r w:rsidRPr="006D5378">
        <w:t>— анализировать особенности строения человека и человекообразных обезьян, древних предков человека, представителей различных рас.</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2. Происхождение человека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Биологические и социальные факторы </w:t>
      </w:r>
      <w:proofErr w:type="spellStart"/>
      <w:r w:rsidRPr="006D5378">
        <w:t>антропосоциогенеза</w:t>
      </w:r>
      <w:proofErr w:type="spellEnd"/>
      <w:r w:rsidRPr="006D5378">
        <w:t>. Этапы антропогенеза и факторы становления человека. Расы человека, их происхождение и единство.</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9"/>
        </w:numPr>
        <w:overflowPunct w:val="0"/>
        <w:adjustRightInd w:val="0"/>
        <w:spacing w:line="226" w:lineRule="exact"/>
        <w:rPr>
          <w:sz w:val="24"/>
          <w:szCs w:val="24"/>
          <w:lang w:val="en-US"/>
        </w:rPr>
      </w:pPr>
      <w:r w:rsidRPr="006D5378">
        <w:rPr>
          <w:sz w:val="24"/>
          <w:szCs w:val="24"/>
        </w:rPr>
        <w:t xml:space="preserve">Модель «Происхождение человека». </w:t>
      </w:r>
    </w:p>
    <w:p w:rsidR="00D24A8F" w:rsidRPr="006D5378" w:rsidRDefault="00D24A8F" w:rsidP="00D24A8F">
      <w:pPr>
        <w:pStyle w:val="af2"/>
        <w:numPr>
          <w:ilvl w:val="0"/>
          <w:numId w:val="19"/>
        </w:numPr>
        <w:overflowPunct w:val="0"/>
        <w:adjustRightInd w:val="0"/>
        <w:spacing w:line="226" w:lineRule="exact"/>
        <w:rPr>
          <w:sz w:val="24"/>
          <w:szCs w:val="24"/>
        </w:rPr>
      </w:pPr>
      <w:r w:rsidRPr="006D5378">
        <w:rPr>
          <w:sz w:val="24"/>
          <w:szCs w:val="24"/>
        </w:rPr>
        <w:t xml:space="preserve">Модели остатков материальной первобытной культуры человека. </w:t>
      </w:r>
    </w:p>
    <w:p w:rsidR="00D24A8F" w:rsidRPr="006D5378" w:rsidRDefault="00D24A8F" w:rsidP="00D24A8F">
      <w:pPr>
        <w:pStyle w:val="af2"/>
        <w:numPr>
          <w:ilvl w:val="0"/>
          <w:numId w:val="19"/>
        </w:numPr>
        <w:overflowPunct w:val="0"/>
        <w:adjustRightInd w:val="0"/>
        <w:spacing w:line="226" w:lineRule="exact"/>
        <w:rPr>
          <w:sz w:val="24"/>
          <w:szCs w:val="24"/>
        </w:rPr>
      </w:pPr>
      <w:r w:rsidRPr="006D5378">
        <w:rPr>
          <w:sz w:val="24"/>
          <w:szCs w:val="24"/>
        </w:rPr>
        <w:t>Изображение представителей различных рас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биологические и социальные факторы антропогенеза;</w:t>
      </w:r>
    </w:p>
    <w:p w:rsidR="00D24A8F" w:rsidRPr="006D5378" w:rsidRDefault="00D24A8F" w:rsidP="00D24A8F">
      <w:pPr>
        <w:overflowPunct w:val="0"/>
        <w:autoSpaceDE w:val="0"/>
        <w:autoSpaceDN w:val="0"/>
        <w:adjustRightInd w:val="0"/>
        <w:spacing w:line="226" w:lineRule="exact"/>
        <w:ind w:firstLine="284"/>
      </w:pPr>
      <w:r w:rsidRPr="006D5378">
        <w:t>— основные этапы эволюции человека;</w:t>
      </w:r>
    </w:p>
    <w:p w:rsidR="00D24A8F" w:rsidRPr="006D5378" w:rsidRDefault="00D24A8F" w:rsidP="00D24A8F">
      <w:pPr>
        <w:overflowPunct w:val="0"/>
        <w:autoSpaceDE w:val="0"/>
        <w:autoSpaceDN w:val="0"/>
        <w:adjustRightInd w:val="0"/>
        <w:spacing w:line="226" w:lineRule="exact"/>
        <w:ind w:firstLine="284"/>
      </w:pPr>
      <w:r w:rsidRPr="006D5378">
        <w:t>— основные черты рас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работать с учебником, рабочей тетрадью и дидактическими материалами, составлять конспект параграфа учебника до и/или после изучения материала на уроке;</w:t>
      </w:r>
    </w:p>
    <w:p w:rsidR="00D24A8F" w:rsidRPr="006D5378" w:rsidRDefault="00D24A8F" w:rsidP="00D24A8F">
      <w:pPr>
        <w:overflowPunct w:val="0"/>
        <w:autoSpaceDE w:val="0"/>
        <w:autoSpaceDN w:val="0"/>
        <w:adjustRightInd w:val="0"/>
        <w:ind w:firstLine="284"/>
        <w:textAlignment w:val="baseline"/>
      </w:pPr>
      <w:r w:rsidRPr="006D5378">
        <w:t>— разрабатывать план-конспект темы, используя разные источники информации;</w:t>
      </w:r>
    </w:p>
    <w:p w:rsidR="00D24A8F" w:rsidRPr="006D5378" w:rsidRDefault="00D24A8F" w:rsidP="00D24A8F">
      <w:pPr>
        <w:overflowPunct w:val="0"/>
        <w:autoSpaceDE w:val="0"/>
        <w:autoSpaceDN w:val="0"/>
        <w:adjustRightInd w:val="0"/>
        <w:ind w:firstLine="284"/>
        <w:textAlignment w:val="baseline"/>
      </w:pPr>
      <w:r w:rsidRPr="006D5378">
        <w:t>— готовить устные сообщения и письменные рефераты на основе обобщения информации учебника и дополнительных источников;</w:t>
      </w:r>
    </w:p>
    <w:p w:rsidR="00D24A8F" w:rsidRPr="006D5378" w:rsidRDefault="00D24A8F" w:rsidP="00D24A8F">
      <w:pPr>
        <w:overflowPunct w:val="0"/>
        <w:autoSpaceDE w:val="0"/>
        <w:autoSpaceDN w:val="0"/>
        <w:adjustRightInd w:val="0"/>
        <w:ind w:firstLine="284"/>
        <w:textAlignment w:val="baseline"/>
      </w:pPr>
      <w:r w:rsidRPr="006D5378">
        <w:t>— пользоваться поисковыми системами Интернета.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3. Краткая история развития знаний о строении и функциях организма человека (1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Науки о человеке: анатомия, физиология, гигиена. Великие анатомы и физиологи: Гиппократ, Клавдий Гален, Андреас Везалий.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Портреты великих учёных — анатомов и физиологов.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вклад отечественных учёных в развитие знаний об организме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4. Общий обзор строения и функций организма человека (4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Схемы строения систем органов человека.</w:t>
      </w: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pStyle w:val="af2"/>
        <w:numPr>
          <w:ilvl w:val="0"/>
          <w:numId w:val="10"/>
        </w:numPr>
        <w:overflowPunct w:val="0"/>
        <w:adjustRightInd w:val="0"/>
        <w:spacing w:line="226" w:lineRule="exact"/>
        <w:rPr>
          <w:sz w:val="24"/>
          <w:szCs w:val="24"/>
        </w:rPr>
      </w:pPr>
      <w:r w:rsidRPr="006D5378">
        <w:rPr>
          <w:sz w:val="24"/>
          <w:szCs w:val="24"/>
        </w:rPr>
        <w:t>Изучение микроскопического строения тканей.</w:t>
      </w:r>
    </w:p>
    <w:p w:rsidR="00D24A8F" w:rsidRPr="006D5378" w:rsidRDefault="00D24A8F" w:rsidP="00D24A8F">
      <w:pPr>
        <w:pStyle w:val="af2"/>
        <w:overflowPunct w:val="0"/>
        <w:adjustRightInd w:val="0"/>
        <w:spacing w:line="226" w:lineRule="exact"/>
        <w:ind w:left="644"/>
        <w:rPr>
          <w:sz w:val="24"/>
          <w:szCs w:val="24"/>
        </w:rPr>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основные признаки организма человека.</w:t>
      </w:r>
    </w:p>
    <w:p w:rsidR="00D24A8F" w:rsidRPr="006D5378" w:rsidRDefault="00D24A8F" w:rsidP="00D24A8F">
      <w:pPr>
        <w:overflowPunct w:val="0"/>
        <w:autoSpaceDE w:val="0"/>
        <w:autoSpaceDN w:val="0"/>
        <w:adjustRightInd w:val="0"/>
        <w:spacing w:line="226" w:lineRule="exact"/>
        <w:ind w:firstLine="284"/>
      </w:pPr>
      <w:r w:rsidRPr="006D5378">
        <w:t>— узнавать основные структурные компоненты клеток, тканей на таблицах и микропрепаратах;</w:t>
      </w:r>
    </w:p>
    <w:p w:rsidR="00D24A8F" w:rsidRPr="006D5378" w:rsidRDefault="00D24A8F" w:rsidP="00D24A8F">
      <w:pPr>
        <w:overflowPunct w:val="0"/>
        <w:autoSpaceDE w:val="0"/>
        <w:autoSpaceDN w:val="0"/>
        <w:adjustRightInd w:val="0"/>
        <w:spacing w:line="226" w:lineRule="exact"/>
        <w:ind w:firstLine="284"/>
      </w:pPr>
      <w:r w:rsidRPr="006D5378">
        <w:t>— устанавливать и объяснять взаимосвязь между строением и функциями клеток тканей, органов и их систем.</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5. Координация и регуляция (12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Гуморальная регуляция. Железы внутренней секреции. Гормоны и их роль в обменных процессах. Нервно-гуморальная регуляция.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Схемы строения эндокринных желез.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Таблицы, иллюстрирующие строение, биологическую активность и точки приложения гормонов.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Фотографии больных с различными нарушениями функций эндокринных желез.</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Нервная регуляция.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Значение нервной системы.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Центральная и периферическая нервные системы.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Вегетативная и соматическая части нервной системы.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Рефлекс; проведение нервного импульса.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Строение и функции спинного мозга, отделов головного мозга.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Большие полушария головного мозга. Кора больших полушарий.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Значение коры больших полушарий и её связи с другими отделами мозга.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Органы чувств (анализаторы), их строение и функции. </w:t>
      </w:r>
    </w:p>
    <w:p w:rsidR="00D24A8F" w:rsidRPr="006D5378" w:rsidRDefault="00D24A8F" w:rsidP="00D24A8F">
      <w:pPr>
        <w:pStyle w:val="af2"/>
        <w:numPr>
          <w:ilvl w:val="0"/>
          <w:numId w:val="20"/>
        </w:numPr>
        <w:overflowPunct w:val="0"/>
        <w:adjustRightInd w:val="0"/>
        <w:spacing w:line="226" w:lineRule="exact"/>
        <w:rPr>
          <w:sz w:val="24"/>
          <w:szCs w:val="24"/>
        </w:rPr>
      </w:pPr>
      <w:r w:rsidRPr="006D5378">
        <w:rPr>
          <w:sz w:val="24"/>
          <w:szCs w:val="24"/>
        </w:rPr>
        <w:t xml:space="preserve">Строение, функции и гигиена органов зрения.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Строение и функции органов слуха. Предупреждение нарушений слуха.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 xml:space="preserve">Органы осязания, вкуса, обоняния. </w:t>
      </w:r>
    </w:p>
    <w:p w:rsidR="00D24A8F" w:rsidRPr="006D5378" w:rsidRDefault="00D24A8F" w:rsidP="00D24A8F">
      <w:pPr>
        <w:pStyle w:val="af2"/>
        <w:numPr>
          <w:ilvl w:val="0"/>
          <w:numId w:val="20"/>
        </w:numPr>
        <w:overflowPunct w:val="0"/>
        <w:adjustRightInd w:val="0"/>
        <w:spacing w:line="226" w:lineRule="exact"/>
        <w:rPr>
          <w:sz w:val="24"/>
          <w:szCs w:val="24"/>
          <w:lang w:val="en-US"/>
        </w:rPr>
      </w:pPr>
      <w:r w:rsidRPr="006D5378">
        <w:rPr>
          <w:sz w:val="24"/>
          <w:szCs w:val="24"/>
        </w:rPr>
        <w:t>Гигиена органов чувств.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1"/>
        </w:numPr>
        <w:overflowPunct w:val="0"/>
        <w:adjustRightInd w:val="0"/>
        <w:spacing w:line="226" w:lineRule="exact"/>
        <w:rPr>
          <w:sz w:val="24"/>
          <w:szCs w:val="24"/>
        </w:rPr>
      </w:pPr>
      <w:r w:rsidRPr="006D5378">
        <w:rPr>
          <w:sz w:val="24"/>
          <w:szCs w:val="24"/>
        </w:rPr>
        <w:t xml:space="preserve">Модели головного мозга, органов чувств. </w:t>
      </w:r>
    </w:p>
    <w:p w:rsidR="00D24A8F" w:rsidRPr="006D5378" w:rsidRDefault="00D24A8F" w:rsidP="00D24A8F">
      <w:pPr>
        <w:pStyle w:val="af2"/>
        <w:numPr>
          <w:ilvl w:val="0"/>
          <w:numId w:val="21"/>
        </w:numPr>
        <w:overflowPunct w:val="0"/>
        <w:adjustRightInd w:val="0"/>
        <w:spacing w:line="226" w:lineRule="exact"/>
        <w:rPr>
          <w:sz w:val="24"/>
          <w:szCs w:val="24"/>
        </w:rPr>
      </w:pPr>
      <w:r w:rsidRPr="006D5378">
        <w:rPr>
          <w:sz w:val="24"/>
          <w:szCs w:val="24"/>
        </w:rPr>
        <w:t>Схемы рефлекторных дуг безусловных рефлексов.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1"/>
        </w:numPr>
        <w:overflowPunct w:val="0"/>
        <w:adjustRightInd w:val="0"/>
        <w:spacing w:line="226" w:lineRule="exact"/>
        <w:rPr>
          <w:sz w:val="24"/>
          <w:szCs w:val="24"/>
        </w:rPr>
      </w:pPr>
      <w:r w:rsidRPr="006D5378">
        <w:rPr>
          <w:sz w:val="24"/>
          <w:szCs w:val="24"/>
        </w:rPr>
        <w:t>Изучение головного мозга человека (по муляжам).</w:t>
      </w:r>
    </w:p>
    <w:p w:rsidR="00D24A8F" w:rsidRPr="006D5378" w:rsidRDefault="00D24A8F" w:rsidP="00D24A8F">
      <w:pPr>
        <w:pStyle w:val="af2"/>
        <w:numPr>
          <w:ilvl w:val="0"/>
          <w:numId w:val="11"/>
        </w:numPr>
        <w:overflowPunct w:val="0"/>
        <w:adjustRightInd w:val="0"/>
        <w:spacing w:line="226" w:lineRule="exact"/>
        <w:rPr>
          <w:sz w:val="24"/>
          <w:szCs w:val="24"/>
        </w:rPr>
      </w:pPr>
      <w:r w:rsidRPr="006D5378">
        <w:rPr>
          <w:sz w:val="24"/>
          <w:szCs w:val="24"/>
        </w:rPr>
        <w:t>Изучение изменения размера зрачка.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роль регуляторных систем;</w:t>
      </w:r>
    </w:p>
    <w:p w:rsidR="00D24A8F" w:rsidRPr="006D5378" w:rsidRDefault="00D24A8F" w:rsidP="00D24A8F">
      <w:pPr>
        <w:overflowPunct w:val="0"/>
        <w:autoSpaceDE w:val="0"/>
        <w:autoSpaceDN w:val="0"/>
        <w:adjustRightInd w:val="0"/>
        <w:spacing w:line="226" w:lineRule="exact"/>
        <w:ind w:firstLine="284"/>
      </w:pPr>
      <w:r w:rsidRPr="006D5378">
        <w:t>— механизм действия гормонов.</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строения и функционирования органов чувств;</w:t>
      </w:r>
    </w:p>
    <w:p w:rsidR="00D24A8F" w:rsidRPr="006D5378" w:rsidRDefault="00D24A8F" w:rsidP="00D24A8F">
      <w:pPr>
        <w:overflowPunct w:val="0"/>
        <w:autoSpaceDE w:val="0"/>
        <w:autoSpaceDN w:val="0"/>
        <w:adjustRightInd w:val="0"/>
        <w:spacing w:line="226" w:lineRule="exact"/>
        <w:ind w:firstLine="284"/>
      </w:pPr>
      <w:r w:rsidRPr="006D5378">
        <w:t>— соблюдать меры профилактики заболеваний органов чувств.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6. Опора и движение (8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Скелет человека, его отделы: осевой скелет, скелет поясов конечностей. Особенности скелета человека, связанные с трудовой деятельностью и </w:t>
      </w:r>
      <w:proofErr w:type="spellStart"/>
      <w:r w:rsidRPr="006D5378">
        <w:t>прямохождением</w:t>
      </w:r>
      <w:proofErr w:type="spellEnd"/>
      <w:r w:rsidRPr="006D5378">
        <w:t xml:space="preserve">.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w:t>
      </w:r>
      <w:r w:rsidRPr="006D5378">
        <w:lastRenderedPageBreak/>
        <w:t>физической культуры и режима труда для правильного формирования опорно-двигательной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2"/>
        </w:numPr>
        <w:overflowPunct w:val="0"/>
        <w:adjustRightInd w:val="0"/>
        <w:spacing w:line="226" w:lineRule="exact"/>
        <w:rPr>
          <w:sz w:val="24"/>
          <w:szCs w:val="24"/>
          <w:lang w:val="en-US"/>
        </w:rPr>
      </w:pPr>
      <w:r w:rsidRPr="006D5378">
        <w:rPr>
          <w:sz w:val="24"/>
          <w:szCs w:val="24"/>
        </w:rPr>
        <w:t xml:space="preserve">Скелет человека, отдельных костей. </w:t>
      </w:r>
    </w:p>
    <w:p w:rsidR="00D24A8F" w:rsidRPr="006D5378" w:rsidRDefault="00D24A8F" w:rsidP="00D24A8F">
      <w:pPr>
        <w:pStyle w:val="af2"/>
        <w:numPr>
          <w:ilvl w:val="0"/>
          <w:numId w:val="22"/>
        </w:numPr>
        <w:overflowPunct w:val="0"/>
        <w:adjustRightInd w:val="0"/>
        <w:spacing w:line="226" w:lineRule="exact"/>
        <w:rPr>
          <w:sz w:val="24"/>
          <w:szCs w:val="24"/>
          <w:lang w:val="en-US"/>
        </w:rPr>
      </w:pPr>
      <w:r w:rsidRPr="006D5378">
        <w:rPr>
          <w:sz w:val="24"/>
          <w:szCs w:val="24"/>
        </w:rPr>
        <w:t xml:space="preserve">Распилы костей. </w:t>
      </w:r>
    </w:p>
    <w:p w:rsidR="00D24A8F" w:rsidRPr="006D5378" w:rsidRDefault="00D24A8F" w:rsidP="00D24A8F">
      <w:pPr>
        <w:pStyle w:val="af2"/>
        <w:numPr>
          <w:ilvl w:val="0"/>
          <w:numId w:val="22"/>
        </w:numPr>
        <w:overflowPunct w:val="0"/>
        <w:adjustRightInd w:val="0"/>
        <w:spacing w:line="226" w:lineRule="exact"/>
        <w:rPr>
          <w:sz w:val="24"/>
          <w:szCs w:val="24"/>
        </w:rPr>
      </w:pPr>
      <w:r w:rsidRPr="006D5378">
        <w:rPr>
          <w:sz w:val="24"/>
          <w:szCs w:val="24"/>
        </w:rPr>
        <w:t>Приёмы оказания первой помощи при повреждениях (травмах) опорно-двигательной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2"/>
        </w:numPr>
        <w:overflowPunct w:val="0"/>
        <w:adjustRightInd w:val="0"/>
        <w:spacing w:line="226" w:lineRule="exact"/>
        <w:rPr>
          <w:sz w:val="24"/>
          <w:szCs w:val="24"/>
        </w:rPr>
      </w:pPr>
      <w:r w:rsidRPr="006D5378">
        <w:rPr>
          <w:sz w:val="24"/>
          <w:szCs w:val="24"/>
        </w:rPr>
        <w:t>Изучение внешнего строения костей.</w:t>
      </w:r>
    </w:p>
    <w:p w:rsidR="00D24A8F" w:rsidRPr="006D5378" w:rsidRDefault="00D24A8F" w:rsidP="00D24A8F">
      <w:pPr>
        <w:pStyle w:val="af2"/>
        <w:numPr>
          <w:ilvl w:val="0"/>
          <w:numId w:val="12"/>
        </w:numPr>
        <w:overflowPunct w:val="0"/>
        <w:adjustRightInd w:val="0"/>
        <w:spacing w:line="226" w:lineRule="exact"/>
        <w:rPr>
          <w:sz w:val="24"/>
          <w:szCs w:val="24"/>
        </w:rPr>
      </w:pPr>
      <w:r w:rsidRPr="006D5378">
        <w:rPr>
          <w:sz w:val="24"/>
          <w:szCs w:val="24"/>
        </w:rPr>
        <w:t>Измерение массы и роста своего организма.</w:t>
      </w: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3"/>
        </w:numPr>
        <w:overflowPunct w:val="0"/>
        <w:adjustRightInd w:val="0"/>
        <w:spacing w:line="226" w:lineRule="exact"/>
        <w:rPr>
          <w:sz w:val="24"/>
          <w:szCs w:val="24"/>
        </w:rPr>
      </w:pPr>
      <w:r w:rsidRPr="006D5378">
        <w:rPr>
          <w:sz w:val="24"/>
          <w:szCs w:val="24"/>
        </w:rPr>
        <w:t>Выявление влияния статистической и динамической работы на утомление мышц.</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части скелета человека;</w:t>
      </w:r>
    </w:p>
    <w:p w:rsidR="00D24A8F" w:rsidRPr="006D5378" w:rsidRDefault="00D24A8F" w:rsidP="00D24A8F">
      <w:pPr>
        <w:overflowPunct w:val="0"/>
        <w:autoSpaceDE w:val="0"/>
        <w:autoSpaceDN w:val="0"/>
        <w:adjustRightInd w:val="0"/>
        <w:spacing w:line="226" w:lineRule="exact"/>
        <w:ind w:firstLine="284"/>
      </w:pPr>
      <w:r w:rsidRPr="006D5378">
        <w:t>— химический состав и строение костей;</w:t>
      </w:r>
    </w:p>
    <w:p w:rsidR="00D24A8F" w:rsidRPr="006D5378" w:rsidRDefault="00D24A8F" w:rsidP="00D24A8F">
      <w:pPr>
        <w:overflowPunct w:val="0"/>
        <w:autoSpaceDE w:val="0"/>
        <w:autoSpaceDN w:val="0"/>
        <w:adjustRightInd w:val="0"/>
        <w:spacing w:line="226" w:lineRule="exact"/>
        <w:ind w:firstLine="284"/>
      </w:pPr>
      <w:r w:rsidRPr="006D5378">
        <w:t>— основные скелетные мышцы человека.</w:t>
      </w:r>
    </w:p>
    <w:p w:rsidR="00D24A8F" w:rsidRPr="006D5378" w:rsidRDefault="00D24A8F" w:rsidP="00D24A8F">
      <w:pPr>
        <w:overflowPunct w:val="0"/>
        <w:autoSpaceDE w:val="0"/>
        <w:autoSpaceDN w:val="0"/>
        <w:adjustRightInd w:val="0"/>
        <w:spacing w:line="226" w:lineRule="exact"/>
        <w:ind w:firstLine="284"/>
      </w:pPr>
      <w:r w:rsidRPr="006D5378">
        <w:t>— распознавать части скелета на наглядных пособиях;</w:t>
      </w:r>
    </w:p>
    <w:p w:rsidR="00D24A8F" w:rsidRPr="006D5378" w:rsidRDefault="00D24A8F" w:rsidP="00D24A8F">
      <w:pPr>
        <w:overflowPunct w:val="0"/>
        <w:autoSpaceDE w:val="0"/>
        <w:autoSpaceDN w:val="0"/>
        <w:adjustRightInd w:val="0"/>
        <w:spacing w:line="226" w:lineRule="exact"/>
        <w:ind w:firstLine="284"/>
      </w:pPr>
      <w:r w:rsidRPr="006D5378">
        <w:t>— находить на наглядных пособиях основные мышцы;</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переломах.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rPr>
          <w:b/>
        </w:rPr>
      </w:pPr>
      <w:r w:rsidRPr="006D5378">
        <w:rPr>
          <w:b/>
        </w:rPr>
        <w:t>Раздел 7. Внутренняя среда организма (3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6D5378">
        <w:rPr>
          <w:i/>
        </w:rPr>
        <w:t xml:space="preserve">Значение работ Л. Пастера и </w:t>
      </w:r>
      <w:proofErr w:type="spellStart"/>
      <w:r w:rsidRPr="006D5378">
        <w:rPr>
          <w:i/>
        </w:rPr>
        <w:t>И</w:t>
      </w:r>
      <w:proofErr w:type="spellEnd"/>
      <w:r w:rsidRPr="006D5378">
        <w:rPr>
          <w:i/>
        </w:rPr>
        <w:t>. И. Мечникова в области иммунитета.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3"/>
        </w:numPr>
        <w:overflowPunct w:val="0"/>
        <w:adjustRightInd w:val="0"/>
        <w:spacing w:line="226" w:lineRule="exact"/>
        <w:rPr>
          <w:sz w:val="24"/>
          <w:szCs w:val="24"/>
        </w:rPr>
      </w:pPr>
      <w:r w:rsidRPr="006D5378">
        <w:rPr>
          <w:sz w:val="24"/>
          <w:szCs w:val="24"/>
        </w:rPr>
        <w:t>Схемы и таблицы, посвящённые составу крови, группам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4"/>
        </w:numPr>
        <w:overflowPunct w:val="0"/>
        <w:adjustRightInd w:val="0"/>
        <w:spacing w:line="226" w:lineRule="exact"/>
        <w:rPr>
          <w:sz w:val="24"/>
          <w:szCs w:val="24"/>
        </w:rPr>
      </w:pPr>
      <w:r w:rsidRPr="006D5378">
        <w:rPr>
          <w:sz w:val="24"/>
          <w:szCs w:val="24"/>
        </w:rPr>
        <w:t>Изучение микроскопического строения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признаки внутренней среды организма;</w:t>
      </w:r>
    </w:p>
    <w:p w:rsidR="00D24A8F" w:rsidRPr="006D5378" w:rsidRDefault="00D24A8F" w:rsidP="00D24A8F">
      <w:pPr>
        <w:overflowPunct w:val="0"/>
        <w:autoSpaceDE w:val="0"/>
        <w:autoSpaceDN w:val="0"/>
        <w:adjustRightInd w:val="0"/>
        <w:spacing w:line="226" w:lineRule="exact"/>
        <w:ind w:firstLine="284"/>
      </w:pPr>
      <w:r w:rsidRPr="006D5378">
        <w:t>— признаки иммунитета;</w:t>
      </w:r>
    </w:p>
    <w:p w:rsidR="00D24A8F" w:rsidRPr="006D5378" w:rsidRDefault="00D24A8F" w:rsidP="00D24A8F">
      <w:pPr>
        <w:overflowPunct w:val="0"/>
        <w:autoSpaceDE w:val="0"/>
        <w:autoSpaceDN w:val="0"/>
        <w:adjustRightInd w:val="0"/>
        <w:spacing w:line="226" w:lineRule="exact"/>
        <w:ind w:firstLine="284"/>
      </w:pPr>
      <w:r w:rsidRPr="006D5378">
        <w:t>— сущность прививок и их значение.</w:t>
      </w:r>
    </w:p>
    <w:p w:rsidR="00D24A8F" w:rsidRPr="006D5378" w:rsidRDefault="00D24A8F" w:rsidP="00D24A8F">
      <w:pPr>
        <w:overflowPunct w:val="0"/>
        <w:autoSpaceDE w:val="0"/>
        <w:autoSpaceDN w:val="0"/>
        <w:adjustRightInd w:val="0"/>
        <w:spacing w:line="226" w:lineRule="exact"/>
        <w:ind w:firstLine="284"/>
      </w:pPr>
      <w:r w:rsidRPr="006D5378">
        <w:t>— сравнивать между собой строение и функции клеток крови;</w:t>
      </w:r>
    </w:p>
    <w:p w:rsidR="00D24A8F" w:rsidRPr="006D5378" w:rsidRDefault="00D24A8F" w:rsidP="00D24A8F">
      <w:pPr>
        <w:overflowPunct w:val="0"/>
        <w:autoSpaceDE w:val="0"/>
        <w:autoSpaceDN w:val="0"/>
        <w:adjustRightInd w:val="0"/>
        <w:spacing w:line="226" w:lineRule="exact"/>
        <w:ind w:firstLine="284"/>
      </w:pPr>
      <w:r w:rsidRPr="006D5378">
        <w:t>— объяснять механизмы свёртывания и переливания крови.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8. Транспорт веществ (5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lastRenderedPageBreak/>
        <w:t xml:space="preserve">Сердце, его строение и регуляция деятельности. Большой и малый круги кровообращения. </w:t>
      </w:r>
      <w:proofErr w:type="spellStart"/>
      <w:r w:rsidRPr="006D5378">
        <w:t>Лимфообращение</w:t>
      </w:r>
      <w:proofErr w:type="spellEnd"/>
      <w:r w:rsidRPr="006D5378">
        <w:t>. Движение крови по сосудам. Кровяное давление. Заболевания органов кровообращения, их предупреждение.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3"/>
        </w:numPr>
        <w:overflowPunct w:val="0"/>
        <w:adjustRightInd w:val="0"/>
        <w:spacing w:line="226" w:lineRule="exact"/>
        <w:rPr>
          <w:sz w:val="24"/>
          <w:szCs w:val="24"/>
          <w:lang w:val="en-US"/>
        </w:rPr>
      </w:pPr>
      <w:r w:rsidRPr="006D5378">
        <w:rPr>
          <w:sz w:val="24"/>
          <w:szCs w:val="24"/>
        </w:rPr>
        <w:t xml:space="preserve">Модель сердца человека. </w:t>
      </w:r>
    </w:p>
    <w:p w:rsidR="00D24A8F" w:rsidRPr="006D5378" w:rsidRDefault="00D24A8F" w:rsidP="00D24A8F">
      <w:pPr>
        <w:pStyle w:val="af2"/>
        <w:numPr>
          <w:ilvl w:val="0"/>
          <w:numId w:val="23"/>
        </w:numPr>
        <w:overflowPunct w:val="0"/>
        <w:adjustRightInd w:val="0"/>
        <w:spacing w:line="226" w:lineRule="exact"/>
        <w:rPr>
          <w:sz w:val="24"/>
          <w:szCs w:val="24"/>
        </w:rPr>
      </w:pPr>
      <w:r w:rsidRPr="006D5378">
        <w:rPr>
          <w:sz w:val="24"/>
          <w:szCs w:val="24"/>
        </w:rPr>
        <w:t>Таблицы и схемы, иллюстрирующие строение клеток крови и органов кровообращения.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5"/>
        </w:numPr>
        <w:overflowPunct w:val="0"/>
        <w:adjustRightInd w:val="0"/>
        <w:spacing w:line="226" w:lineRule="exact"/>
        <w:rPr>
          <w:sz w:val="24"/>
          <w:szCs w:val="24"/>
        </w:rPr>
      </w:pPr>
      <w:r w:rsidRPr="006D5378">
        <w:rPr>
          <w:sz w:val="24"/>
          <w:szCs w:val="24"/>
        </w:rPr>
        <w:t>Измерение кровяного давления.</w:t>
      </w:r>
    </w:p>
    <w:p w:rsidR="00D24A8F" w:rsidRPr="006D5378" w:rsidRDefault="00D24A8F" w:rsidP="00D24A8F">
      <w:pPr>
        <w:pStyle w:val="af2"/>
        <w:numPr>
          <w:ilvl w:val="0"/>
          <w:numId w:val="15"/>
        </w:numPr>
        <w:overflowPunct w:val="0"/>
        <w:adjustRightInd w:val="0"/>
        <w:spacing w:line="226" w:lineRule="exact"/>
        <w:rPr>
          <w:sz w:val="24"/>
          <w:szCs w:val="24"/>
        </w:rPr>
      </w:pPr>
      <w:r w:rsidRPr="006D5378">
        <w:rPr>
          <w:sz w:val="24"/>
          <w:szCs w:val="24"/>
        </w:rPr>
        <w:t>Определение пульса и подсчёт числа сердечных сокращений.</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существенные признаки транспорта веществ в организме.</w:t>
      </w:r>
    </w:p>
    <w:p w:rsidR="00D24A8F" w:rsidRPr="006D5378" w:rsidRDefault="00D24A8F" w:rsidP="00D24A8F">
      <w:pPr>
        <w:overflowPunct w:val="0"/>
        <w:autoSpaceDE w:val="0"/>
        <w:autoSpaceDN w:val="0"/>
        <w:adjustRightInd w:val="0"/>
        <w:spacing w:line="226" w:lineRule="exact"/>
        <w:ind w:firstLine="284"/>
      </w:pPr>
      <w:r w:rsidRPr="006D5378">
        <w:t>— различать и описывать органы кровеносной и лимфатической систем;</w:t>
      </w:r>
    </w:p>
    <w:p w:rsidR="00D24A8F" w:rsidRPr="006D5378" w:rsidRDefault="00D24A8F" w:rsidP="00D24A8F">
      <w:pPr>
        <w:overflowPunct w:val="0"/>
        <w:autoSpaceDE w:val="0"/>
        <w:autoSpaceDN w:val="0"/>
        <w:adjustRightInd w:val="0"/>
        <w:spacing w:line="226" w:lineRule="exact"/>
        <w:ind w:firstLine="284"/>
      </w:pPr>
      <w:r w:rsidRPr="006D5378">
        <w:t>— измерять пульс и кровяное давление;</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кровотечениях.</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9. Дыхание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4"/>
        </w:numPr>
        <w:overflowPunct w:val="0"/>
        <w:adjustRightInd w:val="0"/>
        <w:spacing w:line="226" w:lineRule="exact"/>
        <w:rPr>
          <w:sz w:val="24"/>
          <w:szCs w:val="24"/>
          <w:lang w:val="en-US"/>
        </w:rPr>
      </w:pPr>
      <w:r w:rsidRPr="006D5378">
        <w:rPr>
          <w:sz w:val="24"/>
          <w:szCs w:val="24"/>
        </w:rPr>
        <w:t xml:space="preserve">Модели гортани, лёгких. </w:t>
      </w:r>
    </w:p>
    <w:p w:rsidR="00D24A8F" w:rsidRPr="006D5378" w:rsidRDefault="00D24A8F" w:rsidP="00D24A8F">
      <w:pPr>
        <w:pStyle w:val="af2"/>
        <w:numPr>
          <w:ilvl w:val="0"/>
          <w:numId w:val="24"/>
        </w:numPr>
        <w:overflowPunct w:val="0"/>
        <w:adjustRightInd w:val="0"/>
        <w:spacing w:line="226" w:lineRule="exact"/>
        <w:rPr>
          <w:sz w:val="24"/>
          <w:szCs w:val="24"/>
        </w:rPr>
      </w:pPr>
      <w:r w:rsidRPr="006D5378">
        <w:rPr>
          <w:sz w:val="24"/>
          <w:szCs w:val="24"/>
        </w:rPr>
        <w:t>Схемы, иллюстрирующие механизм вдоха и выдоха, приёмы искусственного дыхания.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Определение частоты дыхания.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дыхания, их строение и функции;</w:t>
      </w:r>
    </w:p>
    <w:p w:rsidR="00D24A8F" w:rsidRPr="006D5378" w:rsidRDefault="00D24A8F" w:rsidP="00D24A8F">
      <w:pPr>
        <w:overflowPunct w:val="0"/>
        <w:autoSpaceDE w:val="0"/>
        <w:autoSpaceDN w:val="0"/>
        <w:adjustRightInd w:val="0"/>
        <w:spacing w:line="226" w:lineRule="exact"/>
        <w:ind w:firstLine="284"/>
      </w:pPr>
      <w:r w:rsidRPr="006D5378">
        <w:t>— гигиенические меры и меры профилактики лёгочных заболеваний.</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дыхательной системы, процессы дыхания и газообмена;</w:t>
      </w:r>
    </w:p>
    <w:p w:rsidR="00D24A8F" w:rsidRPr="006D5378" w:rsidRDefault="00D24A8F" w:rsidP="00D24A8F">
      <w:pPr>
        <w:overflowPunct w:val="0"/>
        <w:autoSpaceDE w:val="0"/>
        <w:autoSpaceDN w:val="0"/>
        <w:adjustRightInd w:val="0"/>
        <w:spacing w:line="226" w:lineRule="exact"/>
        <w:ind w:firstLine="284"/>
      </w:pPr>
      <w:r w:rsidRPr="006D5378">
        <w:t>— оказывать первую доврачебную помощь при спасении утопающего и отравлении угарным газом.</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10. Пищеварение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6D5378">
        <w:rPr>
          <w:i/>
        </w:rPr>
        <w:t>Исследования И. П. Павлова в области пищеварения.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5"/>
        </w:numPr>
        <w:overflowPunct w:val="0"/>
        <w:adjustRightInd w:val="0"/>
        <w:spacing w:line="226" w:lineRule="exact"/>
        <w:rPr>
          <w:sz w:val="24"/>
          <w:szCs w:val="24"/>
          <w:lang w:val="en-US"/>
        </w:rPr>
      </w:pPr>
      <w:r w:rsidRPr="006D5378">
        <w:rPr>
          <w:sz w:val="24"/>
          <w:szCs w:val="24"/>
        </w:rPr>
        <w:t xml:space="preserve">Модель торса человека. </w:t>
      </w:r>
    </w:p>
    <w:p w:rsidR="00D24A8F" w:rsidRPr="006D5378" w:rsidRDefault="00D24A8F" w:rsidP="00D24A8F">
      <w:pPr>
        <w:pStyle w:val="af2"/>
        <w:numPr>
          <w:ilvl w:val="0"/>
          <w:numId w:val="25"/>
        </w:numPr>
        <w:overflowPunct w:val="0"/>
        <w:adjustRightInd w:val="0"/>
        <w:spacing w:line="226" w:lineRule="exact"/>
        <w:rPr>
          <w:sz w:val="24"/>
          <w:szCs w:val="24"/>
        </w:rPr>
      </w:pPr>
      <w:r w:rsidRPr="006D5378">
        <w:rPr>
          <w:sz w:val="24"/>
          <w:szCs w:val="24"/>
        </w:rPr>
        <w:t>Муляжи внутренних органов.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6"/>
        </w:numPr>
        <w:overflowPunct w:val="0"/>
        <w:adjustRightInd w:val="0"/>
        <w:spacing w:line="226" w:lineRule="exact"/>
        <w:rPr>
          <w:sz w:val="24"/>
          <w:szCs w:val="24"/>
        </w:rPr>
      </w:pPr>
      <w:r w:rsidRPr="006D5378">
        <w:rPr>
          <w:sz w:val="24"/>
          <w:szCs w:val="24"/>
        </w:rPr>
        <w:t>Воздействие слюны — на крахмал.</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Лабораторные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Определение норм рационального питания.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пищеварительной системы;</w:t>
      </w:r>
    </w:p>
    <w:p w:rsidR="00D24A8F" w:rsidRPr="006D5378" w:rsidRDefault="00D24A8F" w:rsidP="00D24A8F">
      <w:pPr>
        <w:overflowPunct w:val="0"/>
        <w:autoSpaceDE w:val="0"/>
        <w:autoSpaceDN w:val="0"/>
        <w:adjustRightInd w:val="0"/>
        <w:spacing w:line="226" w:lineRule="exact"/>
        <w:ind w:firstLine="284"/>
      </w:pPr>
      <w:r w:rsidRPr="006D5378">
        <w:t>— гигиенические меры и меры профилактики нарушения работы пищеварительной системы.</w:t>
      </w:r>
    </w:p>
    <w:p w:rsidR="00D24A8F" w:rsidRPr="006D5378" w:rsidRDefault="00D24A8F" w:rsidP="00D24A8F">
      <w:pPr>
        <w:overflowPunct w:val="0"/>
        <w:autoSpaceDE w:val="0"/>
        <w:autoSpaceDN w:val="0"/>
        <w:adjustRightInd w:val="0"/>
        <w:spacing w:line="226" w:lineRule="exact"/>
        <w:ind w:firstLine="284"/>
      </w:pPr>
      <w:r w:rsidRPr="006D5378">
        <w:t>— характеризовать пищеварение в разных отделах пищеварительной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ind w:firstLine="284"/>
        <w:textAlignment w:val="baseline"/>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ind w:firstLine="284"/>
        <w:textAlignment w:val="baseline"/>
      </w:pPr>
      <w:r w:rsidRPr="006D5378">
        <w:t>— обобщать и делать выводы по изученному материалу;</w:t>
      </w:r>
    </w:p>
    <w:p w:rsidR="00D24A8F" w:rsidRPr="006D5378" w:rsidRDefault="00D24A8F" w:rsidP="00D24A8F">
      <w:pPr>
        <w:overflowPunct w:val="0"/>
        <w:autoSpaceDE w:val="0"/>
        <w:autoSpaceDN w:val="0"/>
        <w:adjustRightInd w:val="0"/>
        <w:ind w:firstLine="284"/>
        <w:textAlignment w:val="baseline"/>
      </w:pPr>
      <w:r w:rsidRPr="006D5378">
        <w:t>— работать с дополнительными источниками информации, использовать для поиска информации возможности Интернета;</w:t>
      </w:r>
    </w:p>
    <w:p w:rsidR="00D24A8F" w:rsidRPr="006D5378" w:rsidRDefault="00D24A8F" w:rsidP="00D24A8F">
      <w:pPr>
        <w:overflowPunct w:val="0"/>
        <w:autoSpaceDE w:val="0"/>
        <w:autoSpaceDN w:val="0"/>
        <w:adjustRightInd w:val="0"/>
        <w:ind w:firstLine="284"/>
        <w:textAlignment w:val="baseline"/>
      </w:pPr>
      <w:r w:rsidRPr="006D5378">
        <w:t>— представлять изученный материал, используя возможности компьютерных технологий.</w:t>
      </w:r>
    </w:p>
    <w:p w:rsidR="00D24A8F" w:rsidRPr="006D5378" w:rsidRDefault="00D24A8F" w:rsidP="00D24A8F">
      <w:pPr>
        <w:overflowPunct w:val="0"/>
        <w:autoSpaceDE w:val="0"/>
        <w:autoSpaceDN w:val="0"/>
        <w:adjustRightInd w:val="0"/>
        <w:ind w:firstLine="284"/>
        <w:textAlignment w:val="baseline"/>
      </w:pPr>
      <w:r w:rsidRPr="006D5378">
        <w:t>— выполнять лабораторные работы под руководством учителя;</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11. Обмен веществ и энергии (2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Общая характеристика обмена веществ и энергии. Пластический и энергетический обмен, их взаимосвязь.</w:t>
      </w:r>
    </w:p>
    <w:p w:rsidR="00D24A8F" w:rsidRPr="006D5378" w:rsidRDefault="00D24A8F" w:rsidP="00D24A8F">
      <w:pPr>
        <w:overflowPunct w:val="0"/>
        <w:autoSpaceDE w:val="0"/>
        <w:autoSpaceDN w:val="0"/>
        <w:adjustRightInd w:val="0"/>
        <w:spacing w:line="226" w:lineRule="exact"/>
        <w:ind w:firstLine="284"/>
      </w:pPr>
      <w:r w:rsidRPr="006D5378">
        <w:t>Витамины, их роль в обмене веществ. Гиповитаминоз. Гипервитаминоз.</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особенности пластического и энергетического обмена в организме человека;</w:t>
      </w:r>
    </w:p>
    <w:p w:rsidR="00D24A8F" w:rsidRPr="006D5378" w:rsidRDefault="00D24A8F" w:rsidP="00D24A8F">
      <w:pPr>
        <w:overflowPunct w:val="0"/>
        <w:autoSpaceDE w:val="0"/>
        <w:autoSpaceDN w:val="0"/>
        <w:adjustRightInd w:val="0"/>
        <w:spacing w:line="226" w:lineRule="exact"/>
        <w:ind w:firstLine="284"/>
      </w:pPr>
      <w:r w:rsidRPr="006D5378">
        <w:t>— роль витаминов.</w:t>
      </w:r>
    </w:p>
    <w:p w:rsidR="00D24A8F" w:rsidRPr="006D5378" w:rsidRDefault="00D24A8F" w:rsidP="00D24A8F">
      <w:pPr>
        <w:overflowPunct w:val="0"/>
        <w:autoSpaceDE w:val="0"/>
        <w:autoSpaceDN w:val="0"/>
        <w:adjustRightInd w:val="0"/>
        <w:spacing w:line="226" w:lineRule="exact"/>
        <w:ind w:firstLine="284"/>
      </w:pPr>
      <w:r w:rsidRPr="006D5378">
        <w:t>— выявлять существенные признаки обмена веществ и превращения энергии.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12. Выделение (3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6"/>
        </w:numPr>
        <w:overflowPunct w:val="0"/>
        <w:adjustRightInd w:val="0"/>
        <w:spacing w:line="226" w:lineRule="exact"/>
        <w:rPr>
          <w:sz w:val="24"/>
          <w:szCs w:val="24"/>
        </w:rPr>
      </w:pPr>
      <w:r w:rsidRPr="006D5378">
        <w:rPr>
          <w:sz w:val="24"/>
          <w:szCs w:val="24"/>
        </w:rPr>
        <w:t>Модель почек.</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органы мочевыделительной системы;</w:t>
      </w:r>
    </w:p>
    <w:p w:rsidR="00D24A8F" w:rsidRPr="006D5378" w:rsidRDefault="00D24A8F" w:rsidP="00D24A8F">
      <w:pPr>
        <w:overflowPunct w:val="0"/>
        <w:autoSpaceDE w:val="0"/>
        <w:autoSpaceDN w:val="0"/>
        <w:adjustRightInd w:val="0"/>
        <w:spacing w:line="226" w:lineRule="exact"/>
        <w:ind w:firstLine="284"/>
      </w:pPr>
      <w:r w:rsidRPr="006D5378">
        <w:t>— меры профилактики заболеваний мочевыделительной системы.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rPr>
          <w:b/>
        </w:rPr>
      </w:pPr>
      <w:r w:rsidRPr="006D5378">
        <w:rPr>
          <w:b/>
        </w:rPr>
        <w:t>Раздел 13. Покровы тела (3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Демонстрация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26"/>
        </w:numPr>
        <w:overflowPunct w:val="0"/>
        <w:adjustRightInd w:val="0"/>
        <w:spacing w:line="226" w:lineRule="exact"/>
        <w:rPr>
          <w:sz w:val="24"/>
          <w:szCs w:val="24"/>
        </w:rPr>
      </w:pPr>
      <w:r w:rsidRPr="006D5378">
        <w:rPr>
          <w:sz w:val="24"/>
          <w:szCs w:val="24"/>
        </w:rPr>
        <w:t>Схемы, иллюстрирующие строение кожных покровов человека, производные кожи.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строение и функции кожи;</w:t>
      </w:r>
    </w:p>
    <w:p w:rsidR="00D24A8F" w:rsidRPr="006D5378" w:rsidRDefault="00D24A8F" w:rsidP="00D24A8F">
      <w:pPr>
        <w:overflowPunct w:val="0"/>
        <w:autoSpaceDE w:val="0"/>
        <w:autoSpaceDN w:val="0"/>
        <w:adjustRightInd w:val="0"/>
        <w:spacing w:line="226" w:lineRule="exact"/>
        <w:ind w:firstLine="284"/>
      </w:pPr>
      <w:r w:rsidRPr="006D5378">
        <w:t>— гигиенические требования по уходу за кожей, ногтями, волосами, обувью и одеждой.</w:t>
      </w:r>
    </w:p>
    <w:p w:rsidR="00D24A8F" w:rsidRPr="006D5378" w:rsidRDefault="00D24A8F" w:rsidP="00D24A8F">
      <w:pPr>
        <w:overflowPunct w:val="0"/>
        <w:autoSpaceDE w:val="0"/>
        <w:autoSpaceDN w:val="0"/>
        <w:adjustRightInd w:val="0"/>
        <w:spacing w:line="226" w:lineRule="exact"/>
        <w:ind w:firstLine="284"/>
      </w:pPr>
      <w:r w:rsidRPr="006D5378">
        <w:t>— объяснять механизм терморегуляции;</w:t>
      </w:r>
    </w:p>
    <w:p w:rsidR="00D24A8F" w:rsidRPr="006D5378" w:rsidRDefault="00D24A8F" w:rsidP="00D24A8F">
      <w:pPr>
        <w:overflowPunct w:val="0"/>
        <w:autoSpaceDE w:val="0"/>
        <w:autoSpaceDN w:val="0"/>
        <w:adjustRightInd w:val="0"/>
        <w:spacing w:line="226" w:lineRule="exact"/>
        <w:ind w:firstLine="284"/>
      </w:pPr>
      <w:r w:rsidRPr="006D5378">
        <w:t xml:space="preserve">— оказывать первую помощь </w:t>
      </w:r>
      <w:proofErr w:type="spellStart"/>
      <w:r w:rsidRPr="006D5378">
        <w:t>приповреждения</w:t>
      </w:r>
      <w:proofErr w:type="spellEnd"/>
      <w:r w:rsidRPr="006D5378">
        <w:t xml:space="preserve"> кожи, тепловых и солнечных ударах.</w:t>
      </w:r>
    </w:p>
    <w:p w:rsidR="00D24A8F" w:rsidRPr="006D5378" w:rsidRDefault="00D24A8F" w:rsidP="00D24A8F"/>
    <w:p w:rsidR="00D24A8F" w:rsidRPr="006D5378" w:rsidRDefault="00D24A8F" w:rsidP="00D24A8F">
      <w:pPr>
        <w:overflowPunct w:val="0"/>
        <w:autoSpaceDE w:val="0"/>
        <w:autoSpaceDN w:val="0"/>
        <w:adjustRightInd w:val="0"/>
        <w:spacing w:line="226" w:lineRule="exact"/>
        <w:ind w:firstLine="284"/>
        <w:rPr>
          <w:b/>
        </w:rPr>
      </w:pPr>
      <w:r w:rsidRPr="006D5378">
        <w:rPr>
          <w:b/>
        </w:rPr>
        <w:t>Раздел 14. Размножение и развитие (3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lastRenderedPageBreak/>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строение и функции органов половой системы человека;</w:t>
      </w:r>
    </w:p>
    <w:p w:rsidR="00D24A8F" w:rsidRPr="006D5378" w:rsidRDefault="00D24A8F" w:rsidP="00D24A8F">
      <w:pPr>
        <w:overflowPunct w:val="0"/>
        <w:autoSpaceDE w:val="0"/>
        <w:autoSpaceDN w:val="0"/>
        <w:adjustRightInd w:val="0"/>
        <w:spacing w:line="226" w:lineRule="exact"/>
        <w:ind w:firstLine="284"/>
      </w:pPr>
      <w:r w:rsidRPr="006D5378">
        <w:t>— основные этапы внутриутробного и возрастного развития человека.</w:t>
      </w:r>
    </w:p>
    <w:p w:rsidR="00D24A8F" w:rsidRPr="006D5378" w:rsidRDefault="00D24A8F" w:rsidP="00D24A8F"/>
    <w:p w:rsidR="00D24A8F" w:rsidRPr="006D5378" w:rsidRDefault="00D24A8F" w:rsidP="00D24A8F">
      <w:pPr>
        <w:overflowPunct w:val="0"/>
        <w:autoSpaceDE w:val="0"/>
        <w:autoSpaceDN w:val="0"/>
        <w:adjustRightInd w:val="0"/>
        <w:spacing w:line="226" w:lineRule="exact"/>
        <w:rPr>
          <w:b/>
        </w:rPr>
      </w:pPr>
      <w:r>
        <w:rPr>
          <w:b/>
        </w:rPr>
        <w:t xml:space="preserve">     </w:t>
      </w:r>
      <w:r w:rsidRPr="006D5378">
        <w:rPr>
          <w:b/>
        </w:rPr>
        <w:t>Раздел 15. Высшая нервная деятельность (5 ч)</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Рефлекс — основа нервной деятельности. </w:t>
      </w:r>
      <w:r w:rsidRPr="006D5378">
        <w:rPr>
          <w:i/>
        </w:rPr>
        <w:t>Исследования И. М. Сеченова, И. П. Павлова, А. А. Ухтомского, П. К. Анохина.</w:t>
      </w:r>
      <w:r w:rsidRPr="006D5378">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r w:rsidRPr="006D5378">
        <w:t>— строение и виды рефлексов</w:t>
      </w:r>
    </w:p>
    <w:p w:rsidR="00D24A8F" w:rsidRPr="006D5378" w:rsidRDefault="00D24A8F" w:rsidP="00D24A8F">
      <w:r w:rsidRPr="006D5378">
        <w:t>— особенности ВНД человека</w:t>
      </w:r>
    </w:p>
    <w:p w:rsidR="00D24A8F" w:rsidRPr="006D5378" w:rsidRDefault="00D24A8F" w:rsidP="00D24A8F">
      <w:pPr>
        <w:overflowPunct w:val="0"/>
        <w:autoSpaceDE w:val="0"/>
        <w:autoSpaceDN w:val="0"/>
        <w:adjustRightInd w:val="0"/>
        <w:spacing w:line="226" w:lineRule="exact"/>
      </w:pPr>
      <w:r w:rsidRPr="006D5378">
        <w:t>— значение сна, его фазы.</w:t>
      </w:r>
    </w:p>
    <w:p w:rsidR="00D24A8F" w:rsidRPr="006D5378" w:rsidRDefault="00D24A8F" w:rsidP="00D24A8F">
      <w:pPr>
        <w:overflowPunct w:val="0"/>
        <w:autoSpaceDE w:val="0"/>
        <w:autoSpaceDN w:val="0"/>
        <w:adjustRightInd w:val="0"/>
        <w:spacing w:line="226" w:lineRule="exact"/>
      </w:pPr>
      <w:r w:rsidRPr="006D5378">
        <w:t>— выделять существенные признаки психики человека;</w:t>
      </w:r>
    </w:p>
    <w:p w:rsidR="00D24A8F" w:rsidRPr="006D5378" w:rsidRDefault="00D24A8F" w:rsidP="00D24A8F">
      <w:pPr>
        <w:overflowPunct w:val="0"/>
        <w:autoSpaceDE w:val="0"/>
        <w:autoSpaceDN w:val="0"/>
        <w:adjustRightInd w:val="0"/>
        <w:spacing w:line="226" w:lineRule="exact"/>
      </w:pPr>
      <w:r w:rsidRPr="006D5378">
        <w:t>— характеризовать типы нервной системы.</w:t>
      </w:r>
    </w:p>
    <w:p w:rsidR="00D24A8F" w:rsidRPr="006D5378" w:rsidRDefault="00D24A8F" w:rsidP="00D24A8F"/>
    <w:p w:rsidR="00D24A8F" w:rsidRPr="006D5378" w:rsidRDefault="00D24A8F" w:rsidP="00D24A8F">
      <w:pPr>
        <w:overflowPunct w:val="0"/>
        <w:autoSpaceDE w:val="0"/>
        <w:autoSpaceDN w:val="0"/>
        <w:adjustRightInd w:val="0"/>
        <w:spacing w:line="226" w:lineRule="exact"/>
        <w:rPr>
          <w:b/>
        </w:rPr>
      </w:pPr>
      <w:r w:rsidRPr="006D5378">
        <w:rPr>
          <w:b/>
        </w:rPr>
        <w:t>Раздел 16. Человек и его здоровье (4 ч)</w:t>
      </w:r>
    </w:p>
    <w:p w:rsidR="00D24A8F" w:rsidRPr="006D5378" w:rsidRDefault="00D24A8F" w:rsidP="00D24A8F">
      <w:pPr>
        <w:overflowPunct w:val="0"/>
        <w:autoSpaceDE w:val="0"/>
        <w:autoSpaceDN w:val="0"/>
        <w:adjustRightInd w:val="0"/>
        <w:spacing w:line="226" w:lineRule="exact"/>
        <w:ind w:firstLine="284"/>
        <w:rPr>
          <w:b/>
        </w:rPr>
      </w:pPr>
    </w:p>
    <w:p w:rsidR="00D24A8F" w:rsidRPr="006D5378" w:rsidRDefault="00D24A8F" w:rsidP="00D24A8F">
      <w:pPr>
        <w:overflowPunct w:val="0"/>
        <w:autoSpaceDE w:val="0"/>
        <w:autoSpaceDN w:val="0"/>
        <w:adjustRightInd w:val="0"/>
        <w:spacing w:line="226" w:lineRule="exact"/>
        <w:ind w:firstLine="284"/>
      </w:pPr>
      <w:r w:rsidRPr="006D5378">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xml:space="preserve"> Практические работы: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pStyle w:val="af2"/>
        <w:numPr>
          <w:ilvl w:val="0"/>
          <w:numId w:val="17"/>
        </w:numPr>
        <w:overflowPunct w:val="0"/>
        <w:adjustRightInd w:val="0"/>
        <w:spacing w:line="226" w:lineRule="exact"/>
        <w:rPr>
          <w:sz w:val="24"/>
          <w:szCs w:val="24"/>
        </w:rPr>
      </w:pPr>
      <w:r w:rsidRPr="006D5378">
        <w:rPr>
          <w:sz w:val="24"/>
          <w:szCs w:val="24"/>
        </w:rPr>
        <w:t>Изучение приёмов остановки артериального и венозного кровотечений.</w:t>
      </w:r>
    </w:p>
    <w:p w:rsidR="00D24A8F" w:rsidRPr="006D5378" w:rsidRDefault="00D24A8F" w:rsidP="00D24A8F">
      <w:pPr>
        <w:pStyle w:val="af2"/>
        <w:numPr>
          <w:ilvl w:val="0"/>
          <w:numId w:val="17"/>
        </w:numPr>
        <w:overflowPunct w:val="0"/>
        <w:adjustRightInd w:val="0"/>
        <w:spacing w:line="226" w:lineRule="exact"/>
        <w:rPr>
          <w:sz w:val="24"/>
          <w:szCs w:val="24"/>
        </w:rPr>
      </w:pPr>
      <w:r w:rsidRPr="006D5378">
        <w:rPr>
          <w:sz w:val="24"/>
          <w:szCs w:val="24"/>
        </w:rPr>
        <w:t>Анализ и оценка влияния на здоровье человека факторов окружающей среды.</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Предметные результаты обучения</w:t>
      </w:r>
    </w:p>
    <w:p w:rsidR="00D24A8F" w:rsidRPr="006D5378" w:rsidRDefault="00D24A8F" w:rsidP="00D24A8F">
      <w:r w:rsidRPr="006D5378">
        <w:t>— приёмы рациональной организации труда и отдыха;</w:t>
      </w:r>
    </w:p>
    <w:p w:rsidR="00D24A8F" w:rsidRPr="006D5378" w:rsidRDefault="00D24A8F" w:rsidP="00D24A8F">
      <w:r w:rsidRPr="006D5378">
        <w:t>— отрицательное влияние вредных привычек.</w:t>
      </w:r>
    </w:p>
    <w:p w:rsidR="00D24A8F" w:rsidRPr="006D5378" w:rsidRDefault="00D24A8F" w:rsidP="00D24A8F">
      <w:r w:rsidRPr="006D5378">
        <w:t>— соблюдать нормы личной гигиены и профилактики заболеваний;</w:t>
      </w:r>
    </w:p>
    <w:p w:rsidR="00D24A8F" w:rsidRPr="006D5378" w:rsidRDefault="00D24A8F" w:rsidP="00D24A8F">
      <w:r w:rsidRPr="006D5378">
        <w:t>— оказывать первую доврачебную помощь.</w:t>
      </w:r>
    </w:p>
    <w:p w:rsidR="00D24A8F" w:rsidRPr="006D5378" w:rsidRDefault="00D24A8F" w:rsidP="00D24A8F">
      <w:pPr>
        <w:overflowPunct w:val="0"/>
        <w:autoSpaceDE w:val="0"/>
        <w:autoSpaceDN w:val="0"/>
        <w:adjustRightInd w:val="0"/>
        <w:spacing w:line="226" w:lineRule="exact"/>
        <w:ind w:firstLine="284"/>
      </w:pPr>
      <w:proofErr w:type="spellStart"/>
      <w:r w:rsidRPr="006D5378">
        <w:t>Метапредметные</w:t>
      </w:r>
      <w:proofErr w:type="spellEnd"/>
      <w:r w:rsidRPr="006D5378">
        <w:t xml:space="preserve"> результаты обучения</w:t>
      </w:r>
    </w:p>
    <w:p w:rsidR="00D24A8F" w:rsidRPr="006D5378" w:rsidRDefault="00D24A8F" w:rsidP="00D24A8F">
      <w:pPr>
        <w:overflowPunct w:val="0"/>
        <w:autoSpaceDE w:val="0"/>
        <w:autoSpaceDN w:val="0"/>
        <w:adjustRightInd w:val="0"/>
        <w:spacing w:line="226" w:lineRule="exact"/>
        <w:ind w:firstLine="284"/>
      </w:pPr>
      <w:r w:rsidRPr="006D5378">
        <w:t>— планировать собственную учебную деятельность как самостоятельно, так и под руководством учителя;</w:t>
      </w:r>
    </w:p>
    <w:p w:rsidR="00D24A8F" w:rsidRPr="006D5378" w:rsidRDefault="00D24A8F" w:rsidP="00D24A8F">
      <w:pPr>
        <w:overflowPunct w:val="0"/>
        <w:autoSpaceDE w:val="0"/>
        <w:autoSpaceDN w:val="0"/>
        <w:adjustRightInd w:val="0"/>
        <w:spacing w:line="226" w:lineRule="exact"/>
        <w:ind w:firstLine="284"/>
      </w:pPr>
      <w:r w:rsidRPr="006D5378">
        <w:t>— участвовать в совместной деятельности (работа в малых группах);</w:t>
      </w:r>
    </w:p>
    <w:p w:rsidR="00D24A8F" w:rsidRPr="006D5378" w:rsidRDefault="00D24A8F" w:rsidP="00D24A8F">
      <w:pPr>
        <w:overflowPunct w:val="0"/>
        <w:autoSpaceDE w:val="0"/>
        <w:autoSpaceDN w:val="0"/>
        <w:adjustRightInd w:val="0"/>
        <w:spacing w:line="226" w:lineRule="exact"/>
        <w:ind w:firstLine="284"/>
      </w:pPr>
      <w:r w:rsidRPr="006D5378">
        <w:t>— работать в соответствии с поставленной задачей, планом;</w:t>
      </w:r>
    </w:p>
    <w:p w:rsidR="00D24A8F" w:rsidRPr="006D5378" w:rsidRDefault="00D24A8F" w:rsidP="00D24A8F">
      <w:pPr>
        <w:overflowPunct w:val="0"/>
        <w:autoSpaceDE w:val="0"/>
        <w:autoSpaceDN w:val="0"/>
        <w:adjustRightInd w:val="0"/>
        <w:spacing w:line="226" w:lineRule="exact"/>
        <w:ind w:firstLine="284"/>
      </w:pPr>
      <w:r w:rsidRPr="006D5378">
        <w:t>— выделять главные и существенные признаки понятий;</w:t>
      </w:r>
    </w:p>
    <w:p w:rsidR="00D24A8F" w:rsidRPr="006D5378" w:rsidRDefault="00D24A8F" w:rsidP="00D24A8F">
      <w:pPr>
        <w:overflowPunct w:val="0"/>
        <w:autoSpaceDE w:val="0"/>
        <w:autoSpaceDN w:val="0"/>
        <w:adjustRightInd w:val="0"/>
        <w:spacing w:line="226" w:lineRule="exact"/>
        <w:ind w:firstLine="284"/>
      </w:pPr>
      <w:r w:rsidRPr="006D5378">
        <w:t>— составлять описание объектов;</w:t>
      </w:r>
    </w:p>
    <w:p w:rsidR="00D24A8F" w:rsidRPr="006D5378" w:rsidRDefault="00D24A8F" w:rsidP="00D24A8F">
      <w:pPr>
        <w:overflowPunct w:val="0"/>
        <w:autoSpaceDE w:val="0"/>
        <w:autoSpaceDN w:val="0"/>
        <w:adjustRightInd w:val="0"/>
        <w:spacing w:line="226" w:lineRule="exact"/>
        <w:ind w:firstLine="284"/>
      </w:pPr>
      <w:r w:rsidRPr="006D5378">
        <w:t>— составлять простые и сложные планы текста;</w:t>
      </w:r>
    </w:p>
    <w:p w:rsidR="00D24A8F" w:rsidRPr="006D5378" w:rsidRDefault="00D24A8F" w:rsidP="00D24A8F">
      <w:pPr>
        <w:overflowPunct w:val="0"/>
        <w:autoSpaceDE w:val="0"/>
        <w:autoSpaceDN w:val="0"/>
        <w:adjustRightInd w:val="0"/>
        <w:spacing w:line="226" w:lineRule="exact"/>
        <w:ind w:firstLine="284"/>
      </w:pPr>
      <w:r w:rsidRPr="006D5378">
        <w:t>— осуществлять поиск и отбор информации в дополнительных источниках;</w:t>
      </w:r>
    </w:p>
    <w:p w:rsidR="00D24A8F" w:rsidRPr="006D5378" w:rsidRDefault="00D24A8F" w:rsidP="00D24A8F">
      <w:pPr>
        <w:overflowPunct w:val="0"/>
        <w:autoSpaceDE w:val="0"/>
        <w:autoSpaceDN w:val="0"/>
        <w:adjustRightInd w:val="0"/>
        <w:spacing w:line="226" w:lineRule="exact"/>
        <w:ind w:firstLine="284"/>
      </w:pPr>
      <w:r w:rsidRPr="006D5378">
        <w:t>— выявлять причинно-следственные связи;</w:t>
      </w:r>
    </w:p>
    <w:p w:rsidR="00D24A8F" w:rsidRPr="006D5378" w:rsidRDefault="00D24A8F" w:rsidP="00D24A8F">
      <w:pPr>
        <w:overflowPunct w:val="0"/>
        <w:autoSpaceDE w:val="0"/>
        <w:autoSpaceDN w:val="0"/>
        <w:adjustRightInd w:val="0"/>
        <w:spacing w:line="226" w:lineRule="exact"/>
        <w:ind w:firstLine="284"/>
      </w:pPr>
      <w:r w:rsidRPr="006D5378">
        <w:t>— работать со всеми компонентами текста;</w:t>
      </w:r>
    </w:p>
    <w:p w:rsidR="00D24A8F" w:rsidRPr="006D5378" w:rsidRDefault="00D24A8F" w:rsidP="00D24A8F">
      <w:pPr>
        <w:overflowPunct w:val="0"/>
        <w:autoSpaceDE w:val="0"/>
        <w:autoSpaceDN w:val="0"/>
        <w:adjustRightInd w:val="0"/>
        <w:spacing w:line="226" w:lineRule="exact"/>
        <w:ind w:firstLine="284"/>
      </w:pPr>
      <w:r w:rsidRPr="006D5378">
        <w:t>— оценивать свою работу и деятельность одноклассников.</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Личностные результаты обучения</w:t>
      </w:r>
    </w:p>
    <w:p w:rsidR="00D24A8F" w:rsidRPr="006D5378" w:rsidRDefault="00D24A8F" w:rsidP="00D24A8F">
      <w:pPr>
        <w:overflowPunct w:val="0"/>
        <w:autoSpaceDE w:val="0"/>
        <w:autoSpaceDN w:val="0"/>
        <w:adjustRightInd w:val="0"/>
        <w:spacing w:line="226" w:lineRule="exact"/>
        <w:ind w:firstLine="284"/>
      </w:pPr>
    </w:p>
    <w:p w:rsidR="00D24A8F" w:rsidRPr="006D5378" w:rsidRDefault="00D24A8F" w:rsidP="00D24A8F">
      <w:pPr>
        <w:overflowPunct w:val="0"/>
        <w:autoSpaceDE w:val="0"/>
        <w:autoSpaceDN w:val="0"/>
        <w:adjustRightInd w:val="0"/>
        <w:spacing w:line="226" w:lineRule="exact"/>
        <w:ind w:firstLine="284"/>
      </w:pPr>
      <w:r w:rsidRPr="006D5378">
        <w:t>— формирование ответственного отношения к учению, труду;</w:t>
      </w:r>
    </w:p>
    <w:p w:rsidR="00D24A8F" w:rsidRPr="006D5378" w:rsidRDefault="00D24A8F" w:rsidP="00D24A8F">
      <w:pPr>
        <w:overflowPunct w:val="0"/>
        <w:autoSpaceDE w:val="0"/>
        <w:autoSpaceDN w:val="0"/>
        <w:adjustRightInd w:val="0"/>
        <w:spacing w:line="226" w:lineRule="exact"/>
        <w:ind w:firstLine="284"/>
      </w:pPr>
      <w:r w:rsidRPr="006D5378">
        <w:t>— формирование целостного мировоззрения;</w:t>
      </w:r>
    </w:p>
    <w:p w:rsidR="00D24A8F" w:rsidRPr="006D5378" w:rsidRDefault="00D24A8F" w:rsidP="00D24A8F">
      <w:pPr>
        <w:overflowPunct w:val="0"/>
        <w:autoSpaceDE w:val="0"/>
        <w:autoSpaceDN w:val="0"/>
        <w:adjustRightInd w:val="0"/>
        <w:spacing w:line="226" w:lineRule="exact"/>
        <w:ind w:firstLine="284"/>
      </w:pPr>
      <w:r w:rsidRPr="006D5378">
        <w:t>— формирование осознанности и уважительного отношения к коллегам, другим людям;</w:t>
      </w:r>
    </w:p>
    <w:p w:rsidR="00D24A8F" w:rsidRPr="006D5378" w:rsidRDefault="00D24A8F" w:rsidP="00D24A8F">
      <w:pPr>
        <w:overflowPunct w:val="0"/>
        <w:autoSpaceDE w:val="0"/>
        <w:autoSpaceDN w:val="0"/>
        <w:adjustRightInd w:val="0"/>
        <w:spacing w:line="226" w:lineRule="exact"/>
        <w:ind w:firstLine="284"/>
      </w:pPr>
      <w:r w:rsidRPr="006D5378">
        <w:t>— формирование коммуникативной компетенции в общении с коллегами;</w:t>
      </w:r>
    </w:p>
    <w:p w:rsidR="00D24A8F" w:rsidRPr="006D5378" w:rsidRDefault="00D24A8F" w:rsidP="00D24A8F">
      <w:pPr>
        <w:overflowPunct w:val="0"/>
        <w:autoSpaceDE w:val="0"/>
        <w:autoSpaceDN w:val="0"/>
        <w:adjustRightInd w:val="0"/>
        <w:spacing w:line="226" w:lineRule="exact"/>
        <w:ind w:firstLine="284"/>
      </w:pPr>
      <w:r w:rsidRPr="006D5378">
        <w:t>— формирование основ экологической культуры.</w:t>
      </w:r>
    </w:p>
    <w:p w:rsidR="00D24A8F" w:rsidRDefault="00D24A8F" w:rsidP="00D24A8F">
      <w:pPr>
        <w:rPr>
          <w:b/>
        </w:rPr>
      </w:pPr>
    </w:p>
    <w:p w:rsidR="00D24A8F" w:rsidRDefault="00D24A8F" w:rsidP="00D24A8F">
      <w:pPr>
        <w:jc w:val="center"/>
        <w:rPr>
          <w:b/>
        </w:rPr>
      </w:pPr>
    </w:p>
    <w:p w:rsidR="00D24A8F" w:rsidRPr="006D5378" w:rsidRDefault="00D24A8F" w:rsidP="00D24A8F">
      <w:pPr>
        <w:spacing w:line="240" w:lineRule="atLeast"/>
        <w:rPr>
          <w:b/>
          <w:bCs/>
        </w:rPr>
      </w:pPr>
    </w:p>
    <w:p w:rsidR="00D24A8F" w:rsidRPr="006D5378" w:rsidRDefault="00D24A8F" w:rsidP="00D24A8F">
      <w:pPr>
        <w:shd w:val="clear" w:color="auto" w:fill="FFFFFF"/>
        <w:spacing w:before="14"/>
        <w:jc w:val="both"/>
        <w:rPr>
          <w:b/>
        </w:rPr>
      </w:pPr>
      <w:r w:rsidRPr="006D5378">
        <w:rPr>
          <w:b/>
        </w:rPr>
        <w:t>Резервные часы добавлены на изучение тем:</w:t>
      </w:r>
    </w:p>
    <w:p w:rsidR="00D24A8F" w:rsidRPr="006D5378" w:rsidRDefault="00D24A8F" w:rsidP="00D24A8F">
      <w:pPr>
        <w:numPr>
          <w:ilvl w:val="0"/>
          <w:numId w:val="28"/>
        </w:numPr>
        <w:shd w:val="clear" w:color="auto" w:fill="FFFFFF"/>
        <w:spacing w:before="14"/>
        <w:jc w:val="both"/>
      </w:pPr>
      <w:r w:rsidRPr="006D5378">
        <w:lastRenderedPageBreak/>
        <w:t xml:space="preserve">Координация и регуляция– добавлено </w:t>
      </w:r>
      <w:proofErr w:type="gramStart"/>
      <w:r w:rsidRPr="006D5378">
        <w:t>2  часа</w:t>
      </w:r>
      <w:proofErr w:type="gramEnd"/>
      <w:r w:rsidRPr="006D5378">
        <w:t>;</w:t>
      </w:r>
    </w:p>
    <w:p w:rsidR="00D24A8F" w:rsidRPr="006D5378" w:rsidRDefault="00D24A8F" w:rsidP="00D24A8F">
      <w:pPr>
        <w:numPr>
          <w:ilvl w:val="0"/>
          <w:numId w:val="28"/>
        </w:numPr>
        <w:shd w:val="clear" w:color="auto" w:fill="FFFFFF"/>
        <w:spacing w:before="14"/>
        <w:jc w:val="both"/>
      </w:pPr>
      <w:r w:rsidRPr="006D5378">
        <w:t>Транспорт веществ – добавлен 1 час;</w:t>
      </w:r>
    </w:p>
    <w:p w:rsidR="00D24A8F" w:rsidRPr="006D5378" w:rsidRDefault="00D24A8F" w:rsidP="00D24A8F">
      <w:pPr>
        <w:numPr>
          <w:ilvl w:val="0"/>
          <w:numId w:val="28"/>
        </w:numPr>
        <w:shd w:val="clear" w:color="auto" w:fill="FFFFFF"/>
        <w:spacing w:before="14"/>
        <w:jc w:val="both"/>
      </w:pPr>
      <w:r w:rsidRPr="006D5378">
        <w:t>Итоговая контрольная работа-1 час</w:t>
      </w:r>
    </w:p>
    <w:p w:rsidR="00D24A8F" w:rsidRPr="006D5378" w:rsidRDefault="00D24A8F" w:rsidP="00D24A8F">
      <w:pPr>
        <w:shd w:val="clear" w:color="auto" w:fill="FFFFFF"/>
        <w:spacing w:before="14"/>
        <w:ind w:firstLine="360"/>
        <w:jc w:val="both"/>
      </w:pPr>
    </w:p>
    <w:p w:rsidR="00D24A8F" w:rsidRPr="006D5378" w:rsidRDefault="00D24A8F" w:rsidP="00D24A8F">
      <w:pPr>
        <w:autoSpaceDE w:val="0"/>
        <w:autoSpaceDN w:val="0"/>
        <w:adjustRightInd w:val="0"/>
        <w:spacing w:line="276" w:lineRule="auto"/>
        <w:jc w:val="both"/>
      </w:pPr>
      <w:r w:rsidRPr="006D5378">
        <w:t xml:space="preserve">Для приобретения практических навыков и повышения уровня знаний в рабочую программу включены </w:t>
      </w:r>
      <w:r w:rsidRPr="006D5378">
        <w:rPr>
          <w:b/>
          <w:bCs/>
        </w:rPr>
        <w:t>лабораторные и практические работы</w:t>
      </w:r>
      <w:r w:rsidRPr="006D5378">
        <w:t>.</w:t>
      </w:r>
    </w:p>
    <w:p w:rsidR="00D24A8F" w:rsidRPr="006D5378" w:rsidRDefault="00D24A8F" w:rsidP="00D24A8F">
      <w:pPr>
        <w:autoSpaceDE w:val="0"/>
        <w:autoSpaceDN w:val="0"/>
        <w:adjustRightInd w:val="0"/>
        <w:spacing w:line="276" w:lineRule="auto"/>
        <w:jc w:val="both"/>
        <w:rPr>
          <w:i/>
          <w:iCs/>
        </w:rPr>
      </w:pPr>
      <w:r w:rsidRPr="006D5378">
        <w:t xml:space="preserve"> Нумерация лабораторных работ дана в соответствии с их расположением в перечне лабораторных и практических работ, представленном в программе. </w:t>
      </w:r>
      <w:r w:rsidRPr="006D5378">
        <w:rPr>
          <w:rFonts w:eastAsia="Batang"/>
          <w:b/>
          <w:bCs/>
          <w:i/>
          <w:iCs/>
          <w:lang w:eastAsia="ko-KR"/>
        </w:rPr>
        <w:t>Большинство представленных в программе лабораторных и практических работ являются фрагментами уроков, не требующими для их проведения дополнительных учебных часов.</w:t>
      </w:r>
      <w:r w:rsidRPr="006D5378">
        <w:rPr>
          <w:b/>
          <w:bCs/>
          <w:i/>
          <w:iCs/>
        </w:rPr>
        <w:t xml:space="preserve"> Лабораторные и практические работы </w:t>
      </w:r>
      <w:r w:rsidRPr="006D5378">
        <w:rPr>
          <w:i/>
          <w:iCs/>
        </w:rPr>
        <w:t xml:space="preserve">проводятся в течение 10-15 минут, поэтому оцениваются исходя из степени самостоятельного выполнения заданий учащихся, </w:t>
      </w:r>
      <w:r w:rsidRPr="006D5378">
        <w:rPr>
          <w:b/>
          <w:bCs/>
          <w:i/>
          <w:iCs/>
        </w:rPr>
        <w:t>на усмотрение учителя</w:t>
      </w:r>
      <w:r w:rsidRPr="006D5378">
        <w:rPr>
          <w:i/>
          <w:iCs/>
        </w:rPr>
        <w:t xml:space="preserve">. </w:t>
      </w:r>
      <w:r w:rsidRPr="006D5378">
        <w:rPr>
          <w:i/>
          <w:iCs/>
          <w:u w:val="single"/>
        </w:rPr>
        <w:t>Т.К. в программе дан лишь перечень лабораторных и практических работ, учитель самостоятельно определяет разделение лабораторных и практических работ.</w:t>
      </w:r>
      <w:r w:rsidRPr="006D5378">
        <w:rPr>
          <w:i/>
          <w:iCs/>
        </w:rPr>
        <w:t xml:space="preserve"> В связи с объемными названиями тем лабораторных и практических  работ, допустима запись тематики работы в классный журнал нумерацией, согласно календарно-тематического планирования. </w:t>
      </w:r>
    </w:p>
    <w:p w:rsidR="00D24A8F" w:rsidRPr="006D5378" w:rsidRDefault="00D24A8F" w:rsidP="00D24A8F">
      <w:pPr>
        <w:autoSpaceDE w:val="0"/>
        <w:autoSpaceDN w:val="0"/>
        <w:adjustRightInd w:val="0"/>
        <w:spacing w:line="276" w:lineRule="auto"/>
        <w:jc w:val="both"/>
        <w:rPr>
          <w:i/>
          <w:iCs/>
        </w:rPr>
      </w:pPr>
      <w:r w:rsidRPr="006D5378">
        <w:rPr>
          <w:i/>
          <w:iCs/>
        </w:rPr>
        <w:t xml:space="preserve">Работы, отмеченные * знаком, рекомендуются для обязательного выполнения. </w:t>
      </w:r>
    </w:p>
    <w:p w:rsidR="00D24A8F" w:rsidRPr="006D5378" w:rsidRDefault="00D24A8F" w:rsidP="00D24A8F">
      <w:pPr>
        <w:autoSpaceDE w:val="0"/>
        <w:autoSpaceDN w:val="0"/>
        <w:adjustRightInd w:val="0"/>
        <w:spacing w:line="276" w:lineRule="auto"/>
        <w:jc w:val="both"/>
        <w:rPr>
          <w:rFonts w:eastAsia="Batang"/>
          <w:b/>
          <w:bCs/>
          <w:i/>
          <w:iCs/>
          <w:lang w:eastAsia="ko-KR"/>
        </w:rPr>
      </w:pPr>
      <w:r w:rsidRPr="006D5378">
        <w:rPr>
          <w:rFonts w:eastAsia="Batang"/>
          <w:lang w:eastAsia="ko-KR"/>
        </w:rPr>
        <w:t xml:space="preserve">Курсивом в содержании рабочей программы выделен материал, который подлежит изучению, но не включается в требования к уровню подготовки выпускников </w:t>
      </w:r>
      <w:proofErr w:type="gramStart"/>
      <w:r w:rsidRPr="006D5378">
        <w:rPr>
          <w:rFonts w:eastAsia="Batang"/>
          <w:lang w:eastAsia="ko-KR"/>
        </w:rPr>
        <w:t>( изучается</w:t>
      </w:r>
      <w:proofErr w:type="gramEnd"/>
      <w:r w:rsidRPr="006D5378">
        <w:rPr>
          <w:rFonts w:eastAsia="Batang"/>
          <w:lang w:eastAsia="ko-KR"/>
        </w:rPr>
        <w:t xml:space="preserve"> по усмотрению учителя, при наличии свободного времени).</w:t>
      </w:r>
    </w:p>
    <w:p w:rsidR="00D24A8F" w:rsidRPr="006119A8" w:rsidRDefault="00D24A8F" w:rsidP="00D24A8F">
      <w:pPr>
        <w:autoSpaceDE w:val="0"/>
        <w:autoSpaceDN w:val="0"/>
        <w:adjustRightInd w:val="0"/>
        <w:spacing w:line="276" w:lineRule="auto"/>
        <w:jc w:val="both"/>
        <w:rPr>
          <w:i/>
          <w:iCs/>
        </w:rPr>
      </w:pPr>
      <w:r w:rsidRPr="006D5378">
        <w:rPr>
          <w:rFonts w:eastAsia="Batang"/>
          <w:lang w:eastAsia="ko-KR"/>
        </w:rPr>
        <w:t xml:space="preserve"> В рабочей программе приведен </w:t>
      </w:r>
      <w:r w:rsidRPr="006D5378">
        <w:rPr>
          <w:rFonts w:eastAsia="Batang"/>
          <w:b/>
          <w:bCs/>
          <w:i/>
          <w:iCs/>
          <w:lang w:eastAsia="ko-KR"/>
        </w:rPr>
        <w:t>перечень демонстраций</w:t>
      </w:r>
      <w:r w:rsidRPr="006D5378">
        <w:rPr>
          <w:rFonts w:eastAsia="Batang"/>
          <w:lang w:eastAsia="ko-KR"/>
        </w:rPr>
        <w:t xml:space="preserve">, которые могут проводиться с использованием разных </w:t>
      </w:r>
      <w:r w:rsidRPr="006D5378">
        <w:rPr>
          <w:rFonts w:eastAsia="Batang"/>
          <w:b/>
          <w:bCs/>
          <w:i/>
          <w:iCs/>
          <w:lang w:eastAsia="ko-KR"/>
        </w:rPr>
        <w:t>средств обучения</w:t>
      </w:r>
      <w:r w:rsidRPr="006D5378">
        <w:rPr>
          <w:rFonts w:eastAsia="Batang"/>
          <w:lang w:eastAsia="ko-KR"/>
        </w:rPr>
        <w:t xml:space="preserve">, в том числе таблиц, натуральных объектов, моделей, муляжей, коллекций, электронных таблиц, презентаций, электронных приложений, электронных </w:t>
      </w:r>
      <w:proofErr w:type="gramStart"/>
      <w:r w:rsidRPr="006D5378">
        <w:rPr>
          <w:rFonts w:eastAsia="Batang"/>
          <w:lang w:eastAsia="ko-KR"/>
        </w:rPr>
        <w:t>датчиков ,видеофильмов</w:t>
      </w:r>
      <w:proofErr w:type="gramEnd"/>
      <w:r w:rsidRPr="006D5378">
        <w:rPr>
          <w:rFonts w:eastAsia="Batang"/>
          <w:lang w:eastAsia="ko-KR"/>
        </w:rPr>
        <w:t xml:space="preserve"> и </w:t>
      </w:r>
      <w:proofErr w:type="spellStart"/>
      <w:r w:rsidRPr="006D5378">
        <w:rPr>
          <w:rFonts w:eastAsia="Batang"/>
          <w:lang w:eastAsia="ko-KR"/>
        </w:rPr>
        <w:t>др.</w:t>
      </w:r>
      <w:r w:rsidRPr="006D5378">
        <w:rPr>
          <w:i/>
          <w:iCs/>
        </w:rPr>
        <w:t>.</w:t>
      </w:r>
      <w:r w:rsidRPr="006D5378">
        <w:rPr>
          <w:iCs/>
          <w:color w:val="000000"/>
        </w:rPr>
        <w:t>Рабочая</w:t>
      </w:r>
      <w:proofErr w:type="spellEnd"/>
      <w:r w:rsidRPr="006D5378">
        <w:rPr>
          <w:iCs/>
          <w:color w:val="000000"/>
        </w:rPr>
        <w:t xml:space="preserve"> программа предполагает вариативность выбора учителем конкретных тем и порядка изложения отдельных тем и вопросов, а также форм их проведения с учетом материального обеспечения и резерва времени.</w:t>
      </w: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D24A8F" w:rsidRDefault="00D24A8F"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7425E7" w:rsidRDefault="007425E7" w:rsidP="00D24A8F">
      <w:pPr>
        <w:jc w:val="center"/>
        <w:rPr>
          <w:b/>
        </w:rPr>
      </w:pPr>
    </w:p>
    <w:p w:rsidR="00D24A8F" w:rsidRDefault="00D24A8F" w:rsidP="00D24A8F">
      <w:pPr>
        <w:rPr>
          <w:b/>
        </w:rPr>
      </w:pPr>
    </w:p>
    <w:p w:rsidR="00D24A8F" w:rsidRDefault="00D24A8F" w:rsidP="00D24A8F">
      <w:pPr>
        <w:ind w:left="142"/>
        <w:jc w:val="center"/>
        <w:rPr>
          <w:b/>
        </w:rPr>
      </w:pPr>
      <w:r w:rsidRPr="006D5378">
        <w:rPr>
          <w:b/>
        </w:rPr>
        <w:lastRenderedPageBreak/>
        <w:t>4.Раздел « Календарно-тематическое планирование»</w:t>
      </w:r>
    </w:p>
    <w:p w:rsidR="00D24A8F" w:rsidRPr="006D5378" w:rsidRDefault="00D24A8F" w:rsidP="00D24A8F">
      <w:pPr>
        <w:jc w:val="center"/>
        <w:rPr>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26"/>
        <w:gridCol w:w="709"/>
        <w:gridCol w:w="1134"/>
        <w:gridCol w:w="992"/>
        <w:gridCol w:w="1186"/>
      </w:tblGrid>
      <w:tr w:rsidR="00D24A8F" w:rsidRPr="006D5378" w:rsidTr="00D24A8F">
        <w:trPr>
          <w:trHeight w:val="595"/>
        </w:trPr>
        <w:tc>
          <w:tcPr>
            <w:tcW w:w="568" w:type="dxa"/>
            <w:vMerge w:val="restart"/>
            <w:shd w:val="clear" w:color="auto" w:fill="auto"/>
          </w:tcPr>
          <w:p w:rsidR="00D24A8F" w:rsidRPr="006D5378" w:rsidRDefault="00D24A8F" w:rsidP="00437154">
            <w:pPr>
              <w:autoSpaceDE w:val="0"/>
              <w:autoSpaceDN w:val="0"/>
              <w:adjustRightInd w:val="0"/>
              <w:jc w:val="center"/>
              <w:rPr>
                <w:b/>
                <w:iCs/>
              </w:rPr>
            </w:pPr>
            <w:r w:rsidRPr="006D5378">
              <w:rPr>
                <w:b/>
                <w:iCs/>
              </w:rPr>
              <w:t>№ урока</w:t>
            </w:r>
          </w:p>
        </w:tc>
        <w:tc>
          <w:tcPr>
            <w:tcW w:w="6326" w:type="dxa"/>
            <w:vMerge w:val="restart"/>
            <w:shd w:val="clear" w:color="auto" w:fill="auto"/>
          </w:tcPr>
          <w:p w:rsidR="00D24A8F" w:rsidRPr="006D5378" w:rsidRDefault="00D24A8F" w:rsidP="00437154">
            <w:pPr>
              <w:autoSpaceDE w:val="0"/>
              <w:autoSpaceDN w:val="0"/>
              <w:adjustRightInd w:val="0"/>
              <w:jc w:val="center"/>
              <w:rPr>
                <w:b/>
                <w:iCs/>
              </w:rPr>
            </w:pPr>
            <w:r w:rsidRPr="006D5378">
              <w:rPr>
                <w:b/>
                <w:iCs/>
              </w:rPr>
              <w:t>Наименования разделов и тем</w:t>
            </w:r>
          </w:p>
          <w:p w:rsidR="00D24A8F" w:rsidRPr="006D5378" w:rsidRDefault="00D24A8F" w:rsidP="00437154">
            <w:pPr>
              <w:autoSpaceDE w:val="0"/>
              <w:autoSpaceDN w:val="0"/>
              <w:adjustRightInd w:val="0"/>
              <w:jc w:val="center"/>
              <w:rPr>
                <w:b/>
                <w:iCs/>
              </w:rPr>
            </w:pPr>
          </w:p>
        </w:tc>
        <w:tc>
          <w:tcPr>
            <w:tcW w:w="709" w:type="dxa"/>
            <w:vMerge w:val="restart"/>
            <w:shd w:val="clear" w:color="auto" w:fill="auto"/>
          </w:tcPr>
          <w:p w:rsidR="00D24A8F" w:rsidRPr="006D5378" w:rsidRDefault="00D24A8F" w:rsidP="00437154">
            <w:pPr>
              <w:jc w:val="center"/>
              <w:rPr>
                <w:b/>
                <w:iCs/>
              </w:rPr>
            </w:pPr>
            <w:r w:rsidRPr="006D5378">
              <w:rPr>
                <w:b/>
                <w:iCs/>
              </w:rPr>
              <w:t>Кол-во часов</w:t>
            </w:r>
          </w:p>
        </w:tc>
        <w:tc>
          <w:tcPr>
            <w:tcW w:w="2126" w:type="dxa"/>
            <w:gridSpan w:val="2"/>
            <w:shd w:val="clear" w:color="auto" w:fill="auto"/>
          </w:tcPr>
          <w:p w:rsidR="00D24A8F" w:rsidRPr="006D5378" w:rsidRDefault="00D24A8F" w:rsidP="00437154">
            <w:pPr>
              <w:autoSpaceDE w:val="0"/>
              <w:autoSpaceDN w:val="0"/>
              <w:adjustRightInd w:val="0"/>
              <w:jc w:val="center"/>
              <w:rPr>
                <w:b/>
                <w:iCs/>
              </w:rPr>
            </w:pPr>
            <w:r w:rsidRPr="006D5378">
              <w:rPr>
                <w:b/>
                <w:iCs/>
              </w:rPr>
              <w:t>Даты</w:t>
            </w:r>
          </w:p>
          <w:p w:rsidR="00D24A8F" w:rsidRPr="006D5378" w:rsidRDefault="00D24A8F" w:rsidP="00437154">
            <w:pPr>
              <w:autoSpaceDE w:val="0"/>
              <w:autoSpaceDN w:val="0"/>
              <w:adjustRightInd w:val="0"/>
              <w:jc w:val="center"/>
              <w:rPr>
                <w:b/>
                <w:iCs/>
              </w:rPr>
            </w:pPr>
            <w:r w:rsidRPr="006D5378">
              <w:rPr>
                <w:b/>
                <w:iCs/>
              </w:rPr>
              <w:t>прохождения</w:t>
            </w:r>
          </w:p>
        </w:tc>
        <w:tc>
          <w:tcPr>
            <w:tcW w:w="1186" w:type="dxa"/>
            <w:vMerge w:val="restart"/>
            <w:shd w:val="clear" w:color="auto" w:fill="auto"/>
          </w:tcPr>
          <w:p w:rsidR="00D24A8F" w:rsidRDefault="00D24A8F" w:rsidP="00437154">
            <w:pPr>
              <w:rPr>
                <w:b/>
                <w:iCs/>
              </w:rPr>
            </w:pPr>
          </w:p>
          <w:p w:rsidR="00D24A8F" w:rsidRDefault="00D24A8F" w:rsidP="00437154">
            <w:pPr>
              <w:rPr>
                <w:b/>
                <w:iCs/>
              </w:rPr>
            </w:pPr>
          </w:p>
          <w:p w:rsidR="00D24A8F" w:rsidRPr="006D5378" w:rsidRDefault="00D24A8F" w:rsidP="00437154">
            <w:pPr>
              <w:autoSpaceDE w:val="0"/>
              <w:autoSpaceDN w:val="0"/>
              <w:adjustRightInd w:val="0"/>
              <w:jc w:val="both"/>
              <w:rPr>
                <w:b/>
                <w:iCs/>
              </w:rPr>
            </w:pPr>
            <w:r>
              <w:rPr>
                <w:b/>
                <w:iCs/>
              </w:rPr>
              <w:t>Д/з</w:t>
            </w:r>
          </w:p>
        </w:tc>
      </w:tr>
      <w:tr w:rsidR="00D24A8F" w:rsidRPr="006D5378" w:rsidTr="00D24A8F">
        <w:trPr>
          <w:trHeight w:val="439"/>
        </w:trPr>
        <w:tc>
          <w:tcPr>
            <w:tcW w:w="568" w:type="dxa"/>
            <w:vMerge/>
            <w:shd w:val="clear" w:color="auto" w:fill="auto"/>
          </w:tcPr>
          <w:p w:rsidR="00D24A8F" w:rsidRPr="006D5378" w:rsidRDefault="00D24A8F" w:rsidP="00437154">
            <w:pPr>
              <w:autoSpaceDE w:val="0"/>
              <w:autoSpaceDN w:val="0"/>
              <w:adjustRightInd w:val="0"/>
              <w:jc w:val="both"/>
              <w:rPr>
                <w:b/>
                <w:iCs/>
              </w:rPr>
            </w:pPr>
          </w:p>
        </w:tc>
        <w:tc>
          <w:tcPr>
            <w:tcW w:w="6326" w:type="dxa"/>
            <w:vMerge/>
            <w:shd w:val="clear" w:color="auto" w:fill="auto"/>
          </w:tcPr>
          <w:p w:rsidR="00D24A8F" w:rsidRPr="006D5378" w:rsidRDefault="00D24A8F" w:rsidP="00437154">
            <w:pPr>
              <w:autoSpaceDE w:val="0"/>
              <w:autoSpaceDN w:val="0"/>
              <w:adjustRightInd w:val="0"/>
              <w:jc w:val="both"/>
              <w:rPr>
                <w:b/>
                <w:iCs/>
              </w:rPr>
            </w:pPr>
          </w:p>
        </w:tc>
        <w:tc>
          <w:tcPr>
            <w:tcW w:w="709" w:type="dxa"/>
            <w:vMerge/>
            <w:shd w:val="clear" w:color="auto" w:fill="auto"/>
          </w:tcPr>
          <w:p w:rsidR="00D24A8F" w:rsidRPr="006D5378" w:rsidRDefault="00D24A8F" w:rsidP="00437154">
            <w:pPr>
              <w:rPr>
                <w:b/>
                <w:iCs/>
              </w:rPr>
            </w:pPr>
          </w:p>
        </w:tc>
        <w:tc>
          <w:tcPr>
            <w:tcW w:w="1134" w:type="dxa"/>
            <w:shd w:val="clear" w:color="auto" w:fill="auto"/>
          </w:tcPr>
          <w:p w:rsidR="00D24A8F" w:rsidRPr="006D5378" w:rsidRDefault="00D24A8F" w:rsidP="00437154">
            <w:pPr>
              <w:autoSpaceDE w:val="0"/>
              <w:autoSpaceDN w:val="0"/>
              <w:adjustRightInd w:val="0"/>
              <w:jc w:val="both"/>
              <w:rPr>
                <w:b/>
                <w:iCs/>
              </w:rPr>
            </w:pPr>
            <w:r w:rsidRPr="006D5378">
              <w:rPr>
                <w:b/>
                <w:iCs/>
              </w:rPr>
              <w:t xml:space="preserve">                                                          план</w:t>
            </w:r>
          </w:p>
        </w:tc>
        <w:tc>
          <w:tcPr>
            <w:tcW w:w="992" w:type="dxa"/>
            <w:shd w:val="clear" w:color="auto" w:fill="auto"/>
          </w:tcPr>
          <w:p w:rsidR="00D24A8F" w:rsidRPr="006D5378" w:rsidRDefault="00D24A8F" w:rsidP="00437154">
            <w:pPr>
              <w:autoSpaceDE w:val="0"/>
              <w:autoSpaceDN w:val="0"/>
              <w:adjustRightInd w:val="0"/>
              <w:jc w:val="both"/>
              <w:rPr>
                <w:b/>
                <w:iCs/>
              </w:rPr>
            </w:pPr>
          </w:p>
          <w:p w:rsidR="00D24A8F" w:rsidRPr="006D5378" w:rsidRDefault="00D24A8F" w:rsidP="00437154">
            <w:pPr>
              <w:autoSpaceDE w:val="0"/>
              <w:autoSpaceDN w:val="0"/>
              <w:adjustRightInd w:val="0"/>
              <w:jc w:val="both"/>
              <w:rPr>
                <w:b/>
                <w:iCs/>
              </w:rPr>
            </w:pPr>
            <w:r w:rsidRPr="006D5378">
              <w:rPr>
                <w:b/>
                <w:iCs/>
              </w:rPr>
              <w:t>факт</w:t>
            </w:r>
          </w:p>
        </w:tc>
        <w:tc>
          <w:tcPr>
            <w:tcW w:w="1186" w:type="dxa"/>
            <w:vMerge/>
            <w:shd w:val="clear" w:color="auto" w:fill="auto"/>
          </w:tcPr>
          <w:p w:rsidR="00D24A8F" w:rsidRPr="006D5378" w:rsidRDefault="00D24A8F" w:rsidP="00437154">
            <w:pPr>
              <w:autoSpaceDE w:val="0"/>
              <w:autoSpaceDN w:val="0"/>
              <w:adjustRightInd w:val="0"/>
              <w:jc w:val="both"/>
              <w:rPr>
                <w:b/>
                <w:iCs/>
              </w:rPr>
            </w:pPr>
          </w:p>
        </w:tc>
      </w:tr>
      <w:tr w:rsidR="00D24A8F" w:rsidRPr="006D5378" w:rsidTr="00D24A8F">
        <w:tc>
          <w:tcPr>
            <w:tcW w:w="568" w:type="dxa"/>
          </w:tcPr>
          <w:p w:rsidR="00D24A8F" w:rsidRPr="006D5378" w:rsidRDefault="00D24A8F" w:rsidP="00437154">
            <w:pPr>
              <w:tabs>
                <w:tab w:val="center" w:pos="4677"/>
                <w:tab w:val="right" w:pos="9355"/>
              </w:tabs>
              <w:jc w:val="both"/>
              <w:rPr>
                <w:b/>
              </w:rPr>
            </w:pPr>
          </w:p>
        </w:tc>
        <w:tc>
          <w:tcPr>
            <w:tcW w:w="6326" w:type="dxa"/>
          </w:tcPr>
          <w:p w:rsidR="00D24A8F" w:rsidRPr="006D5378" w:rsidRDefault="00D24A8F" w:rsidP="00437154">
            <w:pPr>
              <w:tabs>
                <w:tab w:val="center" w:pos="4677"/>
                <w:tab w:val="right" w:pos="9355"/>
              </w:tabs>
              <w:ind w:firstLine="709"/>
              <w:jc w:val="both"/>
              <w:rPr>
                <w:b/>
              </w:rPr>
            </w:pPr>
            <w:r w:rsidRPr="006D5378">
              <w:rPr>
                <w:b/>
              </w:rPr>
              <w:t>Тема 1. Место человека в системе органического мира -</w:t>
            </w:r>
          </w:p>
        </w:tc>
        <w:tc>
          <w:tcPr>
            <w:tcW w:w="709" w:type="dxa"/>
          </w:tcPr>
          <w:p w:rsidR="00D24A8F" w:rsidRPr="006D5378" w:rsidRDefault="00D24A8F" w:rsidP="00437154">
            <w:pPr>
              <w:tabs>
                <w:tab w:val="center" w:pos="4677"/>
                <w:tab w:val="right" w:pos="9355"/>
              </w:tabs>
              <w:jc w:val="both"/>
              <w:rPr>
                <w:b/>
              </w:rPr>
            </w:pPr>
            <w:r w:rsidRPr="006D5378">
              <w:rPr>
                <w:b/>
              </w:rPr>
              <w:t xml:space="preserve">2 </w:t>
            </w:r>
          </w:p>
        </w:tc>
        <w:tc>
          <w:tcPr>
            <w:tcW w:w="1134" w:type="dxa"/>
          </w:tcPr>
          <w:p w:rsidR="00D24A8F" w:rsidRPr="006D5378" w:rsidRDefault="00D24A8F" w:rsidP="00437154">
            <w:pPr>
              <w:tabs>
                <w:tab w:val="center" w:pos="4677"/>
                <w:tab w:val="right" w:pos="9355"/>
              </w:tabs>
              <w:jc w:val="both"/>
              <w:rPr>
                <w:b/>
              </w:rPr>
            </w:pPr>
          </w:p>
        </w:tc>
        <w:tc>
          <w:tcPr>
            <w:tcW w:w="992" w:type="dxa"/>
          </w:tcPr>
          <w:p w:rsidR="00D24A8F" w:rsidRPr="006D5378" w:rsidRDefault="00D24A8F" w:rsidP="00437154">
            <w:pPr>
              <w:tabs>
                <w:tab w:val="center" w:pos="4677"/>
                <w:tab w:val="right" w:pos="9355"/>
              </w:tabs>
              <w:jc w:val="both"/>
              <w:rPr>
                <w:b/>
              </w:rPr>
            </w:pPr>
          </w:p>
        </w:tc>
        <w:tc>
          <w:tcPr>
            <w:tcW w:w="1186" w:type="dxa"/>
          </w:tcPr>
          <w:p w:rsidR="00D24A8F" w:rsidRPr="006D5378" w:rsidRDefault="00D24A8F" w:rsidP="00437154">
            <w:pPr>
              <w:tabs>
                <w:tab w:val="center" w:pos="4677"/>
                <w:tab w:val="right" w:pos="9355"/>
              </w:tabs>
              <w:jc w:val="both"/>
              <w:rPr>
                <w:b/>
              </w:rPr>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w:t>
            </w:r>
          </w:p>
        </w:tc>
        <w:tc>
          <w:tcPr>
            <w:tcW w:w="6326" w:type="dxa"/>
          </w:tcPr>
          <w:p w:rsidR="00D24A8F" w:rsidRPr="006D5378" w:rsidRDefault="00D24A8F" w:rsidP="00437154">
            <w:pPr>
              <w:tabs>
                <w:tab w:val="center" w:pos="4677"/>
                <w:tab w:val="right" w:pos="9355"/>
              </w:tabs>
              <w:jc w:val="both"/>
            </w:pPr>
            <w:r w:rsidRPr="006D5378">
              <w:t>Место человека в системе органического мира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w:t>
            </w:r>
          </w:p>
        </w:tc>
        <w:tc>
          <w:tcPr>
            <w:tcW w:w="6326" w:type="dxa"/>
          </w:tcPr>
          <w:p w:rsidR="00D24A8F" w:rsidRPr="006D5378" w:rsidRDefault="00D24A8F" w:rsidP="00437154">
            <w:pPr>
              <w:tabs>
                <w:tab w:val="center" w:pos="4677"/>
                <w:tab w:val="right" w:pos="9355"/>
              </w:tabs>
              <w:jc w:val="both"/>
            </w:pPr>
            <w:r w:rsidRPr="006D5378">
              <w:t>Особенности человека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Тема 2. Происхождение человека -2 часа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rPr>
                <w:b/>
              </w:rPr>
            </w:pPr>
            <w:r w:rsidRPr="006D5378">
              <w:rPr>
                <w:b/>
              </w:rPr>
              <w:t>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Происхождение человека и его эволюция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Расы </w:t>
            </w:r>
            <w:proofErr w:type="gramStart"/>
            <w:r w:rsidRPr="006D5378">
              <w:rPr>
                <w:sz w:val="24"/>
                <w:szCs w:val="24"/>
              </w:rPr>
              <w:t>человека ,</w:t>
            </w:r>
            <w:proofErr w:type="gramEnd"/>
            <w:r w:rsidRPr="006D5378">
              <w:rPr>
                <w:sz w:val="24"/>
                <w:szCs w:val="24"/>
              </w:rPr>
              <w:t xml:space="preserve"> их происхождение и единство.</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 xml:space="preserve">Тема 3. Краткая история развития знаний о человеке. Науки, изучающие организм человека </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rPr>
                <w:b/>
              </w:rPr>
              <w:t>1</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5</w:t>
            </w:r>
          </w:p>
        </w:tc>
        <w:tc>
          <w:tcPr>
            <w:tcW w:w="6326" w:type="dxa"/>
          </w:tcPr>
          <w:p w:rsidR="00D24A8F" w:rsidRPr="006D5378" w:rsidRDefault="00D24A8F" w:rsidP="00437154">
            <w:pPr>
              <w:tabs>
                <w:tab w:val="center" w:pos="4677"/>
                <w:tab w:val="right" w:pos="9355"/>
              </w:tabs>
              <w:jc w:val="both"/>
            </w:pPr>
            <w:r w:rsidRPr="006D5378">
              <w:t>Анатомия, физиология, психология и гигиена человека. Становление наук о человеке</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pPr>
            <w:r w:rsidRPr="006D5378">
              <w:rPr>
                <w:b/>
              </w:rPr>
              <w:t>Тема 4. Общий обзор организма человека (4 ч.).</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w:t>
            </w:r>
          </w:p>
        </w:tc>
        <w:tc>
          <w:tcPr>
            <w:tcW w:w="6326" w:type="dxa"/>
          </w:tcPr>
          <w:p w:rsidR="00D24A8F" w:rsidRPr="006D5378" w:rsidRDefault="00D24A8F" w:rsidP="00437154">
            <w:pPr>
              <w:shd w:val="clear" w:color="auto" w:fill="FFFFFF"/>
              <w:tabs>
                <w:tab w:val="center" w:pos="4677"/>
                <w:tab w:val="right" w:pos="9355"/>
              </w:tabs>
              <w:spacing w:before="101" w:line="240" w:lineRule="exact"/>
              <w:ind w:left="5"/>
              <w:rPr>
                <w:spacing w:val="2"/>
              </w:rPr>
            </w:pPr>
            <w:r w:rsidRPr="006D5378">
              <w:t xml:space="preserve">Клеточное строение </w:t>
            </w:r>
            <w:proofErr w:type="gramStart"/>
            <w:r w:rsidRPr="006D5378">
              <w:t>организма .</w:t>
            </w:r>
            <w:proofErr w:type="gramEnd"/>
            <w:r w:rsidRPr="006D5378">
              <w:t xml:space="preserve"> </w:t>
            </w:r>
          </w:p>
          <w:p w:rsidR="00D24A8F" w:rsidRPr="006D5378" w:rsidRDefault="00D24A8F" w:rsidP="00437154">
            <w:pPr>
              <w:shd w:val="clear" w:color="auto" w:fill="FFFFFF"/>
              <w:tabs>
                <w:tab w:val="center" w:pos="4677"/>
                <w:tab w:val="right" w:pos="9355"/>
              </w:tabs>
              <w:ind w:left="6"/>
            </w:pPr>
            <w:r w:rsidRPr="006D5378">
              <w:t xml:space="preserve"> </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7-8</w:t>
            </w:r>
          </w:p>
        </w:tc>
        <w:tc>
          <w:tcPr>
            <w:tcW w:w="6326" w:type="dxa"/>
          </w:tcPr>
          <w:p w:rsidR="00D24A8F" w:rsidRPr="006D5378" w:rsidRDefault="00D24A8F" w:rsidP="00437154">
            <w:pPr>
              <w:pStyle w:val="af3"/>
              <w:tabs>
                <w:tab w:val="center" w:pos="4677"/>
                <w:tab w:val="right" w:pos="9355"/>
              </w:tabs>
              <w:spacing w:line="240" w:lineRule="atLeast"/>
              <w:rPr>
                <w:spacing w:val="2"/>
                <w:sz w:val="24"/>
                <w:szCs w:val="24"/>
              </w:rPr>
            </w:pPr>
            <w:r w:rsidRPr="006D5378">
              <w:rPr>
                <w:sz w:val="24"/>
                <w:szCs w:val="24"/>
              </w:rPr>
              <w:t>Покровные и соединительные ткани. Мышечная и нервная   ткань</w:t>
            </w:r>
            <w:r w:rsidRPr="006D5378">
              <w:rPr>
                <w:spacing w:val="2"/>
                <w:sz w:val="24"/>
                <w:szCs w:val="24"/>
              </w:rPr>
              <w:t xml:space="preserve"> </w:t>
            </w:r>
          </w:p>
          <w:p w:rsidR="00D24A8F" w:rsidRPr="006D5378" w:rsidRDefault="00D24A8F" w:rsidP="00437154">
            <w:pPr>
              <w:pStyle w:val="af3"/>
              <w:tabs>
                <w:tab w:val="center" w:pos="4677"/>
                <w:tab w:val="right" w:pos="9355"/>
              </w:tabs>
              <w:spacing w:line="240" w:lineRule="atLeast"/>
              <w:rPr>
                <w:sz w:val="24"/>
                <w:szCs w:val="24"/>
              </w:rPr>
            </w:pPr>
            <w:r w:rsidRPr="006D5378">
              <w:rPr>
                <w:spacing w:val="2"/>
                <w:sz w:val="24"/>
                <w:szCs w:val="24"/>
              </w:rPr>
              <w:t>Л.Р.№1Изучение микроскопического строения тканей*.</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9</w:t>
            </w:r>
          </w:p>
        </w:tc>
        <w:tc>
          <w:tcPr>
            <w:tcW w:w="6326" w:type="dxa"/>
          </w:tcPr>
          <w:p w:rsidR="00D24A8F" w:rsidRPr="006D5378" w:rsidRDefault="00D24A8F" w:rsidP="00437154">
            <w:pPr>
              <w:shd w:val="clear" w:color="auto" w:fill="FFFFFF"/>
              <w:tabs>
                <w:tab w:val="center" w:pos="4677"/>
                <w:tab w:val="right" w:pos="9355"/>
              </w:tabs>
              <w:ind w:left="6"/>
              <w:rPr>
                <w:spacing w:val="4"/>
              </w:rPr>
            </w:pPr>
            <w:r w:rsidRPr="006D5378">
              <w:t xml:space="preserve"> </w:t>
            </w:r>
            <w:proofErr w:type="gramStart"/>
            <w:r w:rsidRPr="006D5378">
              <w:t>Органы .Система</w:t>
            </w:r>
            <w:proofErr w:type="gramEnd"/>
            <w:r w:rsidRPr="006D5378">
              <w:t xml:space="preserve"> органов. Организм.</w:t>
            </w:r>
            <w:r w:rsidRPr="006D5378">
              <w:rPr>
                <w:spacing w:val="4"/>
              </w:rPr>
              <w:t xml:space="preserve"> </w:t>
            </w:r>
          </w:p>
          <w:p w:rsidR="00D24A8F" w:rsidRPr="006D5378" w:rsidRDefault="00D24A8F" w:rsidP="00437154">
            <w:pPr>
              <w:shd w:val="clear" w:color="auto" w:fill="FFFFFF"/>
              <w:tabs>
                <w:tab w:val="center" w:pos="4677"/>
                <w:tab w:val="right" w:pos="9355"/>
              </w:tabs>
              <w:ind w:left="6"/>
            </w:pPr>
            <w:r w:rsidRPr="006D5378">
              <w:rPr>
                <w:spacing w:val="4"/>
              </w:rPr>
              <w:t>П.Р.№1Распознавание на таблицах органов и систем ор</w:t>
            </w:r>
            <w:r w:rsidRPr="006D5378">
              <w:rPr>
                <w:spacing w:val="-3"/>
              </w:rPr>
              <w:t>ганов*.</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rPr>
            </w:pPr>
            <w:r w:rsidRPr="006D5378">
              <w:rPr>
                <w:b/>
              </w:rPr>
              <w:t>Тема 5. Координация и регуляция (12 ч.)</w:t>
            </w:r>
          </w:p>
          <w:p w:rsidR="00D24A8F" w:rsidRPr="006D5378" w:rsidRDefault="00D24A8F" w:rsidP="00437154">
            <w:pPr>
              <w:tabs>
                <w:tab w:val="center" w:pos="4677"/>
                <w:tab w:val="right" w:pos="9355"/>
              </w:tabs>
              <w:jc w:val="both"/>
              <w:rPr>
                <w:b/>
              </w:rPr>
            </w:pPr>
          </w:p>
        </w:tc>
        <w:tc>
          <w:tcPr>
            <w:tcW w:w="709" w:type="dxa"/>
          </w:tcPr>
          <w:p w:rsidR="00D24A8F" w:rsidRPr="006D5378" w:rsidRDefault="00D24A8F" w:rsidP="00437154">
            <w:pPr>
              <w:tabs>
                <w:tab w:val="center" w:pos="4677"/>
                <w:tab w:val="right" w:pos="9355"/>
              </w:tabs>
              <w:jc w:val="both"/>
              <w:rPr>
                <w:b/>
              </w:rPr>
            </w:pPr>
            <w:r w:rsidRPr="006D5378">
              <w:rPr>
                <w:b/>
              </w:rPr>
              <w:t>12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Гуморальная регуляция. Эндокринный аппарат человека, его особенности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Роль гормонов в обменных </w:t>
            </w:r>
            <w:proofErr w:type="spellStart"/>
            <w:proofErr w:type="gramStart"/>
            <w:r w:rsidRPr="006D5378">
              <w:rPr>
                <w:sz w:val="24"/>
                <w:szCs w:val="24"/>
              </w:rPr>
              <w:t>процессах.нервно</w:t>
            </w:r>
            <w:proofErr w:type="spellEnd"/>
            <w:proofErr w:type="gramEnd"/>
            <w:r w:rsidRPr="006D5378">
              <w:rPr>
                <w:sz w:val="24"/>
                <w:szCs w:val="24"/>
              </w:rPr>
              <w:t xml:space="preserve"> – гуморальная регуляция, ее нарушения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Зачетный урок по темам  « Общий обзор  организма человека». «Гуморальная регуляция. Эндокринный аппарат человека, его особенности».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Нервная </w:t>
            </w:r>
            <w:proofErr w:type="gramStart"/>
            <w:r w:rsidRPr="006D5378">
              <w:rPr>
                <w:sz w:val="24"/>
                <w:szCs w:val="24"/>
              </w:rPr>
              <w:t>регуляция .</w:t>
            </w:r>
            <w:proofErr w:type="gramEnd"/>
            <w:r w:rsidRPr="006D5378">
              <w:rPr>
                <w:sz w:val="24"/>
                <w:szCs w:val="24"/>
              </w:rPr>
              <w:t xml:space="preserve"> Строение и значение нервной системы.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Спиной мозг.</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15</w:t>
            </w:r>
          </w:p>
        </w:tc>
        <w:tc>
          <w:tcPr>
            <w:tcW w:w="6326" w:type="dxa"/>
          </w:tcPr>
          <w:p w:rsidR="00D24A8F" w:rsidRPr="006D5378" w:rsidRDefault="00D24A8F" w:rsidP="00437154">
            <w:pPr>
              <w:shd w:val="clear" w:color="auto" w:fill="FFFFFF"/>
              <w:tabs>
                <w:tab w:val="center" w:pos="4677"/>
                <w:tab w:val="right" w:pos="9355"/>
              </w:tabs>
              <w:spacing w:before="10" w:line="240" w:lineRule="exact"/>
              <w:ind w:left="10" w:right="10"/>
              <w:jc w:val="both"/>
              <w:rPr>
                <w:spacing w:val="3"/>
              </w:rPr>
            </w:pPr>
            <w:r w:rsidRPr="006D5378">
              <w:t xml:space="preserve">Строение и функции головного </w:t>
            </w:r>
            <w:proofErr w:type="gramStart"/>
            <w:r w:rsidRPr="006D5378">
              <w:t>мозга .</w:t>
            </w:r>
            <w:proofErr w:type="gramEnd"/>
            <w:r w:rsidRPr="006D5378">
              <w:rPr>
                <w:spacing w:val="3"/>
              </w:rPr>
              <w:t xml:space="preserve"> </w:t>
            </w:r>
          </w:p>
          <w:p w:rsidR="00D24A8F" w:rsidRPr="006D5378" w:rsidRDefault="00D24A8F" w:rsidP="00437154">
            <w:pPr>
              <w:shd w:val="clear" w:color="auto" w:fill="FFFFFF"/>
              <w:tabs>
                <w:tab w:val="center" w:pos="4677"/>
                <w:tab w:val="right" w:pos="9355"/>
              </w:tabs>
              <w:spacing w:before="10" w:line="240" w:lineRule="exact"/>
              <w:ind w:left="10" w:right="10"/>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16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Полушария головного мозга</w:t>
            </w:r>
            <w:r w:rsidRPr="006D5378">
              <w:rPr>
                <w:spacing w:val="3"/>
                <w:sz w:val="24"/>
                <w:szCs w:val="24"/>
              </w:rPr>
              <w:t xml:space="preserve"> П.Р.№2Изучение головного мозга человека (по муля</w:t>
            </w:r>
            <w:r w:rsidRPr="006D5378">
              <w:rPr>
                <w:sz w:val="24"/>
                <w:szCs w:val="24"/>
              </w:rPr>
              <w:t>жам)*.</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№1Контрольное тестирование по</w:t>
            </w:r>
            <w:r w:rsidRPr="006D5378">
              <w:rPr>
                <w:sz w:val="24"/>
                <w:szCs w:val="24"/>
              </w:rPr>
              <w:t xml:space="preserve"> темам </w:t>
            </w:r>
            <w:proofErr w:type="gramStart"/>
            <w:r w:rsidRPr="006D5378">
              <w:rPr>
                <w:sz w:val="24"/>
                <w:szCs w:val="24"/>
              </w:rPr>
              <w:t>« Нервно</w:t>
            </w:r>
            <w:proofErr w:type="gramEnd"/>
            <w:r w:rsidRPr="006D5378">
              <w:rPr>
                <w:sz w:val="24"/>
                <w:szCs w:val="24"/>
              </w:rPr>
              <w:t>- гуморальная регуляция физиологических процессов», « Организм человека и его строение»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18</w:t>
            </w:r>
          </w:p>
        </w:tc>
        <w:tc>
          <w:tcPr>
            <w:tcW w:w="6326" w:type="dxa"/>
          </w:tcPr>
          <w:p w:rsidR="00D24A8F" w:rsidRPr="006D5378" w:rsidRDefault="00D24A8F" w:rsidP="00437154">
            <w:pPr>
              <w:shd w:val="clear" w:color="auto" w:fill="FFFFFF"/>
              <w:tabs>
                <w:tab w:val="center" w:pos="4677"/>
                <w:tab w:val="right" w:pos="9355"/>
              </w:tabs>
            </w:pPr>
            <w:r w:rsidRPr="006D5378">
              <w:t xml:space="preserve">Анализаторы, их строение и функции. </w:t>
            </w:r>
            <w:proofErr w:type="gramStart"/>
            <w:r w:rsidRPr="006D5378">
              <w:t>.Зрительный</w:t>
            </w:r>
            <w:proofErr w:type="gramEnd"/>
            <w:r w:rsidRPr="006D5378">
              <w:t xml:space="preserve"> анализатор.</w:t>
            </w:r>
          </w:p>
          <w:p w:rsidR="00D24A8F" w:rsidRPr="006D5378" w:rsidRDefault="00D24A8F" w:rsidP="00437154">
            <w:pPr>
              <w:shd w:val="clear" w:color="auto" w:fill="FFFFFF"/>
              <w:tabs>
                <w:tab w:val="center" w:pos="4677"/>
                <w:tab w:val="right" w:pos="9355"/>
              </w:tabs>
              <w:rPr>
                <w:spacing w:val="3"/>
              </w:rPr>
            </w:pPr>
            <w:r w:rsidRPr="006D5378">
              <w:rPr>
                <w:spacing w:val="3"/>
              </w:rPr>
              <w:t xml:space="preserve"> Л.Р.№2Изучение изменения размера зрачка*.</w:t>
            </w:r>
          </w:p>
          <w:p w:rsidR="00D24A8F" w:rsidRPr="006D5378" w:rsidRDefault="00D24A8F" w:rsidP="00437154">
            <w:pPr>
              <w:shd w:val="clear" w:color="auto" w:fill="FFFFFF"/>
              <w:tabs>
                <w:tab w:val="center" w:pos="4677"/>
                <w:tab w:val="right" w:pos="9355"/>
              </w:tabs>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19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Анализаторы слуха и равновесия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Кожно- мышечная чувствительность. Обоняние и вкус.</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Чувствительность анализаторов. Взаимодействие анализаторов, их </w:t>
            </w:r>
            <w:proofErr w:type="spellStart"/>
            <w:proofErr w:type="gramStart"/>
            <w:r w:rsidRPr="006D5378">
              <w:rPr>
                <w:sz w:val="24"/>
                <w:szCs w:val="24"/>
              </w:rPr>
              <w:t>взаимодействие.обобщение</w:t>
            </w:r>
            <w:proofErr w:type="spellEnd"/>
            <w:proofErr w:type="gramEnd"/>
            <w:r w:rsidRPr="006D5378">
              <w:rPr>
                <w:sz w:val="24"/>
                <w:szCs w:val="24"/>
              </w:rPr>
              <w:t xml:space="preserve"> знаний об органах чувств и анализаторов.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6. Опора и движение или Опорно – двигательная система. (8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8</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Аппарат опоры и движения, его </w:t>
            </w:r>
            <w:proofErr w:type="spellStart"/>
            <w:proofErr w:type="gramStart"/>
            <w:r w:rsidRPr="006D5378">
              <w:rPr>
                <w:sz w:val="24"/>
                <w:szCs w:val="24"/>
              </w:rPr>
              <w:t>функции.скелет</w:t>
            </w:r>
            <w:proofErr w:type="spellEnd"/>
            <w:proofErr w:type="gramEnd"/>
            <w:r w:rsidRPr="006D5378">
              <w:rPr>
                <w:sz w:val="24"/>
                <w:szCs w:val="24"/>
              </w:rPr>
              <w:t xml:space="preserve"> человека, его значение и строение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23-24</w:t>
            </w:r>
          </w:p>
        </w:tc>
        <w:tc>
          <w:tcPr>
            <w:tcW w:w="6326" w:type="dxa"/>
          </w:tcPr>
          <w:p w:rsidR="00D24A8F" w:rsidRPr="006D5378" w:rsidRDefault="00D24A8F" w:rsidP="00437154">
            <w:pPr>
              <w:pStyle w:val="af3"/>
              <w:tabs>
                <w:tab w:val="center" w:pos="4677"/>
                <w:tab w:val="right" w:pos="9355"/>
              </w:tabs>
              <w:spacing w:before="0" w:after="0" w:line="240" w:lineRule="atLeast"/>
              <w:rPr>
                <w:sz w:val="24"/>
                <w:szCs w:val="24"/>
              </w:rPr>
            </w:pPr>
            <w:r w:rsidRPr="006D5378">
              <w:rPr>
                <w:sz w:val="24"/>
                <w:szCs w:val="24"/>
              </w:rPr>
              <w:t>Строение, свойства костей.</w:t>
            </w:r>
          </w:p>
          <w:p w:rsidR="00D24A8F" w:rsidRPr="006D5378" w:rsidRDefault="00D24A8F" w:rsidP="00437154">
            <w:pPr>
              <w:pStyle w:val="af3"/>
              <w:tabs>
                <w:tab w:val="center" w:pos="4677"/>
                <w:tab w:val="right" w:pos="9355"/>
              </w:tabs>
              <w:spacing w:before="0" w:after="0" w:line="240" w:lineRule="atLeast"/>
              <w:rPr>
                <w:sz w:val="24"/>
                <w:szCs w:val="24"/>
              </w:rPr>
            </w:pPr>
            <w:r w:rsidRPr="006D5378">
              <w:rPr>
                <w:b/>
                <w:sz w:val="24"/>
                <w:szCs w:val="24"/>
              </w:rPr>
              <w:t>Лабораторная работа.</w:t>
            </w:r>
            <w:r w:rsidRPr="006D5378">
              <w:rPr>
                <w:sz w:val="24"/>
                <w:szCs w:val="24"/>
              </w:rPr>
              <w:t>№3 « Изучение внешнего строения костей»</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25</w:t>
            </w:r>
          </w:p>
        </w:tc>
        <w:tc>
          <w:tcPr>
            <w:tcW w:w="6326" w:type="dxa"/>
          </w:tcPr>
          <w:p w:rsidR="00D24A8F" w:rsidRPr="006D5378" w:rsidRDefault="00D24A8F" w:rsidP="00437154">
            <w:pPr>
              <w:shd w:val="clear" w:color="auto" w:fill="FFFFFF"/>
              <w:tabs>
                <w:tab w:val="center" w:pos="4677"/>
                <w:tab w:val="right" w:pos="9355"/>
              </w:tabs>
              <w:ind w:left="11"/>
            </w:pPr>
            <w:r w:rsidRPr="006D5378">
              <w:t>Первая помощь при растяжении связок, вывихах суставов, переломах костей</w:t>
            </w:r>
          </w:p>
          <w:p w:rsidR="00D24A8F" w:rsidRPr="006D5378" w:rsidRDefault="00D24A8F" w:rsidP="00437154">
            <w:pPr>
              <w:shd w:val="clear" w:color="auto" w:fill="FFFFFF"/>
              <w:tabs>
                <w:tab w:val="center" w:pos="4677"/>
                <w:tab w:val="right" w:pos="9355"/>
              </w:tabs>
              <w:ind w:left="11"/>
              <w:rPr>
                <w:spacing w:val="1"/>
              </w:rPr>
            </w:pPr>
            <w:r w:rsidRPr="006D5378">
              <w:rPr>
                <w:spacing w:val="1"/>
              </w:rPr>
              <w:t xml:space="preserve"> П.Р.№3Измерение массы и роста своего организма*. </w:t>
            </w:r>
          </w:p>
          <w:p w:rsidR="00D24A8F" w:rsidRPr="006D5378" w:rsidRDefault="00D24A8F" w:rsidP="00437154">
            <w:pPr>
              <w:shd w:val="clear" w:color="auto" w:fill="FFFFFF"/>
              <w:tabs>
                <w:tab w:val="center" w:pos="4677"/>
                <w:tab w:val="right" w:pos="9355"/>
              </w:tabs>
              <w:ind w:left="11"/>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Мышцы, их строение и функции.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27</w:t>
            </w:r>
          </w:p>
        </w:tc>
        <w:tc>
          <w:tcPr>
            <w:tcW w:w="6326" w:type="dxa"/>
          </w:tcPr>
          <w:p w:rsidR="00D24A8F" w:rsidRPr="006D5378" w:rsidRDefault="00D24A8F" w:rsidP="00437154">
            <w:pPr>
              <w:shd w:val="clear" w:color="auto" w:fill="FFFFFF"/>
              <w:tabs>
                <w:tab w:val="center" w:pos="4677"/>
                <w:tab w:val="right" w:pos="9355"/>
              </w:tabs>
              <w:ind w:left="11"/>
              <w:rPr>
                <w:spacing w:val="4"/>
              </w:rPr>
            </w:pPr>
            <w:r w:rsidRPr="006D5378">
              <w:t>Работа мышц.</w:t>
            </w:r>
            <w:r w:rsidRPr="006D5378">
              <w:rPr>
                <w:spacing w:val="4"/>
              </w:rPr>
              <w:t xml:space="preserve"> </w:t>
            </w:r>
          </w:p>
          <w:p w:rsidR="00D24A8F" w:rsidRPr="006D5378" w:rsidRDefault="00D24A8F" w:rsidP="00437154">
            <w:pPr>
              <w:shd w:val="clear" w:color="auto" w:fill="FFFFFF"/>
              <w:tabs>
                <w:tab w:val="center" w:pos="4677"/>
                <w:tab w:val="right" w:pos="9355"/>
              </w:tabs>
              <w:ind w:left="11"/>
            </w:pPr>
            <w:r w:rsidRPr="006D5378">
              <w:rPr>
                <w:spacing w:val="4"/>
              </w:rPr>
              <w:t xml:space="preserve">П.Р.№4Выявление влияния статической и динамической </w:t>
            </w:r>
            <w:r w:rsidRPr="006D5378">
              <w:t>работы на утомление мышц*.</w:t>
            </w:r>
          </w:p>
          <w:p w:rsidR="00D24A8F" w:rsidRPr="006D5378" w:rsidRDefault="00D24A8F" w:rsidP="00437154">
            <w:pPr>
              <w:shd w:val="clear" w:color="auto" w:fill="FFFFFF"/>
              <w:tabs>
                <w:tab w:val="center" w:pos="4677"/>
                <w:tab w:val="right" w:pos="9355"/>
              </w:tabs>
              <w:ind w:left="11"/>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взаимосвязь строения и функций опорно – двигательного аппарата. Роль двигательной активности в развитии аппарата опоры и движения человека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29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№2Контрольное тестирование по теме</w:t>
            </w:r>
            <w:r w:rsidRPr="006D5378">
              <w:rPr>
                <w:sz w:val="24"/>
                <w:szCs w:val="24"/>
              </w:rPr>
              <w:t>« Опорно – двигательная система»</w:t>
            </w:r>
          </w:p>
          <w:p w:rsidR="00D24A8F" w:rsidRPr="006D5378" w:rsidRDefault="00D24A8F" w:rsidP="00437154">
            <w:pPr>
              <w:pStyle w:val="af3"/>
              <w:tabs>
                <w:tab w:val="center" w:pos="4677"/>
                <w:tab w:val="right" w:pos="9355"/>
              </w:tabs>
              <w:spacing w:line="240" w:lineRule="atLeast"/>
              <w:rPr>
                <w:b/>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7. Внутренняя среда организма (3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Внутренняя среда организма и ее значение</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31</w:t>
            </w:r>
          </w:p>
        </w:tc>
        <w:tc>
          <w:tcPr>
            <w:tcW w:w="6326" w:type="dxa"/>
          </w:tcPr>
          <w:p w:rsidR="00D24A8F" w:rsidRPr="006D5378" w:rsidRDefault="00D24A8F" w:rsidP="00437154">
            <w:pPr>
              <w:pStyle w:val="af3"/>
              <w:tabs>
                <w:tab w:val="center" w:pos="4677"/>
                <w:tab w:val="right" w:pos="9355"/>
              </w:tabs>
              <w:spacing w:line="240" w:lineRule="atLeast"/>
              <w:rPr>
                <w:spacing w:val="11"/>
                <w:sz w:val="24"/>
                <w:szCs w:val="24"/>
              </w:rPr>
            </w:pPr>
            <w:r w:rsidRPr="006D5378">
              <w:rPr>
                <w:sz w:val="24"/>
                <w:szCs w:val="24"/>
              </w:rPr>
              <w:t xml:space="preserve">Плазма крови, ее </w:t>
            </w:r>
            <w:proofErr w:type="spellStart"/>
            <w:proofErr w:type="gramStart"/>
            <w:r w:rsidRPr="006D5378">
              <w:rPr>
                <w:sz w:val="24"/>
                <w:szCs w:val="24"/>
              </w:rPr>
              <w:t>состав.форменные</w:t>
            </w:r>
            <w:proofErr w:type="spellEnd"/>
            <w:proofErr w:type="gramEnd"/>
            <w:r w:rsidRPr="006D5378">
              <w:rPr>
                <w:sz w:val="24"/>
                <w:szCs w:val="24"/>
              </w:rPr>
              <w:t xml:space="preserve"> элементы крови  (эритроциты, лейкоциты, тромбоциты), их строение и функции.</w:t>
            </w:r>
            <w:r w:rsidRPr="006D5378">
              <w:rPr>
                <w:spacing w:val="11"/>
                <w:sz w:val="24"/>
                <w:szCs w:val="24"/>
              </w:rPr>
              <w:t xml:space="preserve"> </w:t>
            </w:r>
          </w:p>
          <w:p w:rsidR="00D24A8F" w:rsidRPr="006D5378" w:rsidRDefault="00D24A8F" w:rsidP="00437154">
            <w:pPr>
              <w:pStyle w:val="af3"/>
              <w:tabs>
                <w:tab w:val="center" w:pos="4677"/>
                <w:tab w:val="right" w:pos="9355"/>
              </w:tabs>
              <w:spacing w:line="240" w:lineRule="atLeast"/>
              <w:rPr>
                <w:sz w:val="24"/>
                <w:szCs w:val="24"/>
              </w:rPr>
            </w:pPr>
            <w:r w:rsidRPr="006D5378">
              <w:rPr>
                <w:spacing w:val="11"/>
                <w:sz w:val="24"/>
                <w:szCs w:val="24"/>
              </w:rPr>
              <w:t>Л.Р.№4Изучение микроскопического строения крови</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lastRenderedPageBreak/>
              <w:t>32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Иммунитет</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8. Транспорт веществ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Движение крови и лимфы в организме. Органы кровообращения</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Работа сердца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35</w:t>
            </w:r>
          </w:p>
          <w:p w:rsidR="00D24A8F" w:rsidRPr="006D5378" w:rsidRDefault="00D24A8F" w:rsidP="00437154">
            <w:pPr>
              <w:tabs>
                <w:tab w:val="center" w:pos="4677"/>
                <w:tab w:val="right" w:pos="9355"/>
              </w:tabs>
              <w:jc w:val="both"/>
            </w:pPr>
          </w:p>
          <w:p w:rsidR="00D24A8F" w:rsidRPr="006D5378" w:rsidRDefault="00D24A8F" w:rsidP="00437154">
            <w:pPr>
              <w:tabs>
                <w:tab w:val="center" w:pos="4677"/>
                <w:tab w:val="right" w:pos="9355"/>
              </w:tabs>
              <w:jc w:val="both"/>
            </w:pPr>
            <w:r w:rsidRPr="006D5378">
              <w:t>36</w:t>
            </w:r>
          </w:p>
        </w:tc>
        <w:tc>
          <w:tcPr>
            <w:tcW w:w="6326" w:type="dxa"/>
          </w:tcPr>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t>Движение крови и лимфы по сосудам</w:t>
            </w:r>
            <w:r w:rsidRPr="006D5378">
              <w:rPr>
                <w:spacing w:val="2"/>
              </w:rPr>
              <w:t xml:space="preserve"> </w:t>
            </w:r>
          </w:p>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rPr>
                <w:spacing w:val="2"/>
              </w:rPr>
              <w:t>П.Р.№5</w:t>
            </w:r>
            <w:r w:rsidRPr="006D5378">
              <w:rPr>
                <w:spacing w:val="4"/>
              </w:rPr>
              <w:t>Определение пульса и подсчет числа сердечных</w:t>
            </w:r>
            <w:r w:rsidRPr="006D5378">
              <w:t xml:space="preserve"> </w:t>
            </w:r>
            <w:r w:rsidRPr="006D5378">
              <w:rPr>
                <w:spacing w:val="2"/>
              </w:rPr>
              <w:t>сокращений*</w:t>
            </w:r>
          </w:p>
          <w:p w:rsidR="00D24A8F" w:rsidRPr="006D5378" w:rsidRDefault="00D24A8F" w:rsidP="00437154">
            <w:pPr>
              <w:shd w:val="clear" w:color="auto" w:fill="FFFFFF"/>
              <w:tabs>
                <w:tab w:val="left" w:pos="288"/>
                <w:tab w:val="center" w:pos="4677"/>
                <w:tab w:val="right" w:pos="9355"/>
              </w:tabs>
              <w:spacing w:before="115" w:line="250" w:lineRule="exact"/>
              <w:ind w:left="14"/>
              <w:rPr>
                <w:spacing w:val="2"/>
              </w:rPr>
            </w:pPr>
            <w:r w:rsidRPr="006D5378">
              <w:rPr>
                <w:spacing w:val="2"/>
              </w:rPr>
              <w:t>П.Р.№6 Измерение кровяного давления*..</w:t>
            </w:r>
          </w:p>
          <w:p w:rsidR="00D24A8F" w:rsidRPr="006D5378" w:rsidRDefault="00D24A8F" w:rsidP="00437154">
            <w:pPr>
              <w:shd w:val="clear" w:color="auto" w:fill="FFFFFF"/>
              <w:tabs>
                <w:tab w:val="left" w:pos="288"/>
                <w:tab w:val="center" w:pos="4677"/>
                <w:tab w:val="right" w:pos="9355"/>
              </w:tabs>
              <w:spacing w:before="115" w:line="250" w:lineRule="exact"/>
              <w:ind w:left="14"/>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Обобщающий урок</w:t>
            </w:r>
            <w:proofErr w:type="gramStart"/>
            <w:r w:rsidRPr="006D5378">
              <w:rPr>
                <w:sz w:val="24"/>
                <w:szCs w:val="24"/>
              </w:rPr>
              <w:t xml:space="preserve">   «</w:t>
            </w:r>
            <w:proofErr w:type="gramEnd"/>
            <w:r w:rsidRPr="006D5378">
              <w:rPr>
                <w:sz w:val="24"/>
                <w:szCs w:val="24"/>
              </w:rPr>
              <w:t>Транспорт веществ.», « Внутренняя среда организма»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9. Дыхание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Потребность организма человека в кислороде. Строение органов дыхания. Лабораторная работа№6 «Сравнение органов дыхания человека и крупного рогатого скота»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39-40</w:t>
            </w:r>
          </w:p>
        </w:tc>
        <w:tc>
          <w:tcPr>
            <w:tcW w:w="6326" w:type="dxa"/>
          </w:tcPr>
          <w:p w:rsidR="00D24A8F" w:rsidRPr="006D5378" w:rsidRDefault="00D24A8F" w:rsidP="00437154">
            <w:pPr>
              <w:tabs>
                <w:tab w:val="center" w:pos="4677"/>
                <w:tab w:val="right" w:pos="9355"/>
              </w:tabs>
              <w:spacing w:line="240" w:lineRule="atLeast"/>
              <w:rPr>
                <w:spacing w:val="-1"/>
              </w:rPr>
            </w:pPr>
            <w:r w:rsidRPr="006D5378">
              <w:t xml:space="preserve">Газообмен в легких и </w:t>
            </w:r>
            <w:proofErr w:type="gramStart"/>
            <w:r w:rsidRPr="006D5378">
              <w:t>тканях .</w:t>
            </w:r>
            <w:proofErr w:type="gramEnd"/>
            <w:r w:rsidRPr="006D5378">
              <w:t xml:space="preserve"> Дыхательные движения и их регуляция</w:t>
            </w:r>
            <w:r w:rsidRPr="006D5378">
              <w:rPr>
                <w:spacing w:val="-1"/>
              </w:rPr>
              <w:t xml:space="preserve"> </w:t>
            </w:r>
          </w:p>
          <w:p w:rsidR="00D24A8F" w:rsidRPr="006D5378" w:rsidRDefault="00D24A8F" w:rsidP="00437154">
            <w:pPr>
              <w:tabs>
                <w:tab w:val="center" w:pos="4677"/>
                <w:tab w:val="right" w:pos="9355"/>
              </w:tabs>
              <w:spacing w:line="240" w:lineRule="atLeast"/>
              <w:rPr>
                <w:bCs/>
              </w:rPr>
            </w:pPr>
            <w:r w:rsidRPr="006D5378">
              <w:rPr>
                <w:spacing w:val="-1"/>
              </w:rPr>
              <w:t>П.Р.№7Определение частоты дыхания*.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Заболевания  органов дыхания, их предупреждения. Первая помощь при нарушении дыхания и </w:t>
            </w:r>
          </w:p>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кровообращения</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b/>
                <w:sz w:val="24"/>
                <w:szCs w:val="24"/>
              </w:rPr>
              <w:t>№3Контрольное тестирование  по темам</w:t>
            </w:r>
            <w:r w:rsidRPr="006D5378">
              <w:rPr>
                <w:sz w:val="24"/>
                <w:szCs w:val="24"/>
              </w:rPr>
              <w:t xml:space="preserve"> « Дыхание», «Внутренняя среда организма». «Транспорт веществ»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10. Пищеварение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43</w:t>
            </w:r>
          </w:p>
        </w:tc>
        <w:tc>
          <w:tcPr>
            <w:tcW w:w="6326" w:type="dxa"/>
          </w:tcPr>
          <w:p w:rsidR="00D24A8F" w:rsidRPr="006D5378" w:rsidRDefault="00D24A8F" w:rsidP="00437154">
            <w:pPr>
              <w:shd w:val="clear" w:color="auto" w:fill="FFFFFF"/>
              <w:tabs>
                <w:tab w:val="center" w:pos="4677"/>
                <w:tab w:val="right" w:pos="9355"/>
              </w:tabs>
            </w:pPr>
            <w:r w:rsidRPr="006D5378">
              <w:t>Пищевые продукты и питательные вещества</w:t>
            </w:r>
          </w:p>
          <w:p w:rsidR="00D24A8F" w:rsidRPr="006D5378" w:rsidRDefault="00D24A8F" w:rsidP="00437154">
            <w:pPr>
              <w:shd w:val="clear" w:color="auto" w:fill="FFFFFF"/>
              <w:tabs>
                <w:tab w:val="center" w:pos="4677"/>
                <w:tab w:val="right" w:pos="9355"/>
              </w:tabs>
              <w:rPr>
                <w:spacing w:val="1"/>
              </w:rPr>
            </w:pPr>
            <w:r w:rsidRPr="006D5378">
              <w:rPr>
                <w:spacing w:val="1"/>
              </w:rPr>
              <w:t xml:space="preserve"> П.Р.№8Определение норм рационального питания*.</w:t>
            </w:r>
          </w:p>
          <w:p w:rsidR="00D24A8F" w:rsidRPr="006D5378" w:rsidRDefault="00D24A8F" w:rsidP="00437154">
            <w:pPr>
              <w:shd w:val="clear" w:color="auto" w:fill="FFFFFF"/>
              <w:tabs>
                <w:tab w:val="center" w:pos="4677"/>
                <w:tab w:val="right" w:pos="9355"/>
              </w:tabs>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Пищеварение в ротовой полости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45</w:t>
            </w:r>
          </w:p>
        </w:tc>
        <w:tc>
          <w:tcPr>
            <w:tcW w:w="6326" w:type="dxa"/>
          </w:tcPr>
          <w:p w:rsidR="00D24A8F" w:rsidRPr="006D5378" w:rsidRDefault="00D24A8F" w:rsidP="00437154">
            <w:pPr>
              <w:tabs>
                <w:tab w:val="center" w:pos="4677"/>
                <w:tab w:val="right" w:pos="9355"/>
              </w:tabs>
              <w:spacing w:line="240" w:lineRule="atLeast"/>
            </w:pPr>
            <w:r w:rsidRPr="006D5378">
              <w:t>Пищеварение в желудке и двенадцатиперстной кишке</w:t>
            </w:r>
          </w:p>
          <w:p w:rsidR="00D24A8F" w:rsidRPr="006D5378" w:rsidRDefault="00D24A8F" w:rsidP="00437154">
            <w:pPr>
              <w:shd w:val="clear" w:color="auto" w:fill="FFFFFF"/>
              <w:tabs>
                <w:tab w:val="left" w:pos="283"/>
                <w:tab w:val="center" w:pos="4677"/>
                <w:tab w:val="right" w:pos="9355"/>
              </w:tabs>
              <w:ind w:left="24"/>
              <w:rPr>
                <w:spacing w:val="4"/>
              </w:rPr>
            </w:pPr>
            <w:r w:rsidRPr="006D5378">
              <w:rPr>
                <w:spacing w:val="3"/>
              </w:rPr>
              <w:t>Л.Р.№ 5 Воздействие желудочного сока на белки, слюны</w:t>
            </w:r>
            <w:r w:rsidRPr="006D5378">
              <w:t xml:space="preserve"> </w:t>
            </w:r>
            <w:r w:rsidRPr="006D5378">
              <w:rPr>
                <w:spacing w:val="4"/>
              </w:rPr>
              <w:t>на крахмал*.</w:t>
            </w:r>
          </w:p>
          <w:p w:rsidR="00D24A8F" w:rsidRPr="006D5378" w:rsidRDefault="00D24A8F" w:rsidP="00437154">
            <w:pPr>
              <w:shd w:val="clear" w:color="auto" w:fill="FFFFFF"/>
              <w:tabs>
                <w:tab w:val="left" w:pos="283"/>
                <w:tab w:val="center" w:pos="4677"/>
                <w:tab w:val="right" w:pos="9355"/>
              </w:tabs>
              <w:ind w:left="24"/>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Функции тонкого и толстого кишечника. Всасывание. Гигиена питания.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47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Итоговое тестирование по теме « Пищеварительная система»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11. Обмен веществ и энергии. Витамины (2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lastRenderedPageBreak/>
              <w:t>2</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48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Обмен веществ.</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49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Витамины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12. Выделение (3ч.)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50-51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Выделение. Строение  и работа почек</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52</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Заболевания почек и их предупреждение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13. Покровы тела (3ч.)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Строение и функции кожи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54</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Роль кожи в терморегуляции организма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55</w:t>
            </w:r>
          </w:p>
        </w:tc>
        <w:tc>
          <w:tcPr>
            <w:tcW w:w="6326" w:type="dxa"/>
          </w:tcPr>
          <w:p w:rsidR="00D24A8F" w:rsidRPr="006D5378" w:rsidRDefault="00D24A8F" w:rsidP="00437154">
            <w:pPr>
              <w:tabs>
                <w:tab w:val="center" w:pos="4677"/>
                <w:tab w:val="right" w:pos="9355"/>
              </w:tabs>
              <w:jc w:val="both"/>
            </w:pPr>
            <w:r w:rsidRPr="006D5378">
              <w:t>№</w:t>
            </w:r>
            <w:r w:rsidRPr="006D5378">
              <w:rPr>
                <w:b/>
              </w:rPr>
              <w:t>4Контрольное тестирование</w:t>
            </w:r>
            <w:r w:rsidRPr="006D5378">
              <w:t xml:space="preserve"> по темам «Обмен веществ. Выделение. Покровы тела»</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14. Высшая нервная деятельность (5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5</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56</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Вклад отечественных ученых в разработку учения о высшей нервной деятельности</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57</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Поведение человека. рефлекс- основа нервной деятельности, его виды, роль приспособлении к условиям жизни. Торможение и его виды и значение</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58</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Биологические ритмы. Сон, его значение. Гигиена сна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59</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Особенности высшей нервной деятельности человека. </w:t>
            </w:r>
            <w:proofErr w:type="spellStart"/>
            <w:r w:rsidRPr="006D5378">
              <w:rPr>
                <w:sz w:val="24"/>
                <w:szCs w:val="24"/>
              </w:rPr>
              <w:t>Позавательные</w:t>
            </w:r>
            <w:proofErr w:type="spellEnd"/>
            <w:r w:rsidRPr="006D5378">
              <w:rPr>
                <w:sz w:val="24"/>
                <w:szCs w:val="24"/>
              </w:rPr>
              <w:t xml:space="preserve"> процессы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60</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Типы нервной деятельности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tabs>
                <w:tab w:val="center" w:pos="4677"/>
                <w:tab w:val="right" w:pos="9355"/>
              </w:tabs>
              <w:jc w:val="both"/>
              <w:rPr>
                <w:b/>
                <w:i/>
              </w:rPr>
            </w:pPr>
            <w:r w:rsidRPr="006D5378">
              <w:rPr>
                <w:b/>
                <w:i/>
              </w:rPr>
              <w:t>Тема 15. Размножение и развитие (3 ч.)</w:t>
            </w:r>
          </w:p>
          <w:p w:rsidR="00D24A8F" w:rsidRPr="006D5378" w:rsidRDefault="00D24A8F" w:rsidP="00437154">
            <w:pPr>
              <w:tabs>
                <w:tab w:val="center" w:pos="4677"/>
                <w:tab w:val="right" w:pos="9355"/>
              </w:tabs>
              <w:jc w:val="both"/>
            </w:pPr>
          </w:p>
        </w:tc>
        <w:tc>
          <w:tcPr>
            <w:tcW w:w="709" w:type="dxa"/>
          </w:tcPr>
          <w:p w:rsidR="00D24A8F" w:rsidRPr="006D5378" w:rsidRDefault="00D24A8F" w:rsidP="00437154">
            <w:pPr>
              <w:tabs>
                <w:tab w:val="center" w:pos="4677"/>
                <w:tab w:val="right" w:pos="9355"/>
              </w:tabs>
              <w:jc w:val="both"/>
            </w:pPr>
            <w:r w:rsidRPr="006D5378">
              <w:t>3</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61</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Половая система человека</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62-63</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возрастные процессы</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tc>
        <w:tc>
          <w:tcPr>
            <w:tcW w:w="6326" w:type="dxa"/>
          </w:tcPr>
          <w:p w:rsidR="00D24A8F" w:rsidRPr="006D5378" w:rsidRDefault="00D24A8F" w:rsidP="00437154">
            <w:pPr>
              <w:pStyle w:val="af3"/>
              <w:tabs>
                <w:tab w:val="center" w:pos="4677"/>
                <w:tab w:val="right" w:pos="9355"/>
              </w:tabs>
              <w:spacing w:line="240" w:lineRule="atLeast"/>
              <w:rPr>
                <w:b/>
                <w:sz w:val="24"/>
                <w:szCs w:val="24"/>
              </w:rPr>
            </w:pPr>
            <w:r w:rsidRPr="006D5378">
              <w:rPr>
                <w:b/>
                <w:i/>
                <w:sz w:val="24"/>
                <w:szCs w:val="24"/>
              </w:rPr>
              <w:t>Тема 16.</w:t>
            </w:r>
            <w:r w:rsidRPr="006D5378">
              <w:rPr>
                <w:b/>
                <w:sz w:val="24"/>
                <w:szCs w:val="24"/>
              </w:rPr>
              <w:t>Человек и его здоровье(4 ч)</w:t>
            </w:r>
          </w:p>
          <w:p w:rsidR="00D24A8F" w:rsidRPr="006D5378" w:rsidRDefault="00D24A8F" w:rsidP="00437154">
            <w:pPr>
              <w:pStyle w:val="af3"/>
              <w:tabs>
                <w:tab w:val="center" w:pos="4677"/>
                <w:tab w:val="right" w:pos="9355"/>
              </w:tabs>
              <w:spacing w:line="240" w:lineRule="atLeast"/>
              <w:rPr>
                <w:b/>
                <w:sz w:val="24"/>
                <w:szCs w:val="24"/>
              </w:rPr>
            </w:pPr>
          </w:p>
        </w:tc>
        <w:tc>
          <w:tcPr>
            <w:tcW w:w="709" w:type="dxa"/>
          </w:tcPr>
          <w:p w:rsidR="00D24A8F" w:rsidRPr="006D5378" w:rsidRDefault="00D24A8F" w:rsidP="00437154">
            <w:pPr>
              <w:tabs>
                <w:tab w:val="center" w:pos="4677"/>
                <w:tab w:val="right" w:pos="9355"/>
              </w:tabs>
              <w:jc w:val="both"/>
              <w:rPr>
                <w:b/>
              </w:rPr>
            </w:pPr>
            <w:r w:rsidRPr="006D5378">
              <w:rPr>
                <w:b/>
              </w:rPr>
              <w:t>4</w:t>
            </w: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64-65</w:t>
            </w:r>
          </w:p>
        </w:tc>
        <w:tc>
          <w:tcPr>
            <w:tcW w:w="6326" w:type="dxa"/>
          </w:tcPr>
          <w:p w:rsidR="00D24A8F" w:rsidRPr="006D5378" w:rsidRDefault="00D24A8F" w:rsidP="00437154">
            <w:pPr>
              <w:pStyle w:val="af3"/>
              <w:tabs>
                <w:tab w:val="center" w:pos="4677"/>
                <w:tab w:val="right" w:pos="9355"/>
              </w:tabs>
              <w:spacing w:line="240" w:lineRule="atLeast"/>
              <w:rPr>
                <w:sz w:val="24"/>
                <w:szCs w:val="24"/>
              </w:rPr>
            </w:pPr>
            <w:r w:rsidRPr="006D5378">
              <w:rPr>
                <w:sz w:val="24"/>
                <w:szCs w:val="24"/>
              </w:rPr>
              <w:t xml:space="preserve">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w:t>
            </w:r>
            <w:r w:rsidRPr="006D5378">
              <w:rPr>
                <w:sz w:val="24"/>
                <w:szCs w:val="24"/>
              </w:rPr>
              <w:lastRenderedPageBreak/>
              <w:t xml:space="preserve">переутомление. </w:t>
            </w:r>
          </w:p>
          <w:p w:rsidR="00D24A8F" w:rsidRPr="006D5378" w:rsidRDefault="00D24A8F" w:rsidP="00437154">
            <w:pPr>
              <w:pStyle w:val="af3"/>
              <w:tabs>
                <w:tab w:val="center" w:pos="4677"/>
                <w:tab w:val="right" w:pos="9355"/>
              </w:tabs>
              <w:spacing w:line="240" w:lineRule="atLeast"/>
              <w:rPr>
                <w:sz w:val="24"/>
                <w:szCs w:val="24"/>
              </w:rPr>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r w:rsidRPr="006D5378">
              <w:t>66-67</w:t>
            </w:r>
          </w:p>
        </w:tc>
        <w:tc>
          <w:tcPr>
            <w:tcW w:w="6326" w:type="dxa"/>
          </w:tcPr>
          <w:p w:rsidR="00D24A8F" w:rsidRPr="006D5378" w:rsidRDefault="00D24A8F" w:rsidP="00437154">
            <w:pPr>
              <w:tabs>
                <w:tab w:val="center" w:pos="4677"/>
                <w:tab w:val="right" w:pos="9355"/>
              </w:tabs>
              <w:overflowPunct w:val="0"/>
              <w:autoSpaceDE w:val="0"/>
              <w:autoSpaceDN w:val="0"/>
              <w:adjustRightInd w:val="0"/>
              <w:spacing w:line="226" w:lineRule="exact"/>
            </w:pPr>
            <w:r w:rsidRPr="006D5378">
              <w:t>Человек и окружающая среда. Окружающая среда как источник веществ и энергии. Среда обитания. Правила поведения человека в окружающей среде.</w:t>
            </w:r>
          </w:p>
          <w:p w:rsidR="00D24A8F" w:rsidRPr="006D5378" w:rsidRDefault="00D24A8F" w:rsidP="00437154">
            <w:pPr>
              <w:tabs>
                <w:tab w:val="center" w:pos="4677"/>
                <w:tab w:val="right" w:pos="9355"/>
              </w:tabs>
              <w:overflowPunct w:val="0"/>
              <w:autoSpaceDE w:val="0"/>
              <w:autoSpaceDN w:val="0"/>
              <w:adjustRightInd w:val="0"/>
              <w:spacing w:line="226" w:lineRule="exact"/>
            </w:pP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r w:rsidR="00D24A8F" w:rsidRPr="006D5378" w:rsidTr="00D24A8F">
        <w:tc>
          <w:tcPr>
            <w:tcW w:w="568" w:type="dxa"/>
          </w:tcPr>
          <w:p w:rsidR="00D24A8F" w:rsidRPr="006D5378" w:rsidRDefault="00D24A8F" w:rsidP="00437154">
            <w:pPr>
              <w:tabs>
                <w:tab w:val="center" w:pos="4677"/>
                <w:tab w:val="right" w:pos="9355"/>
              </w:tabs>
              <w:jc w:val="both"/>
            </w:pPr>
          </w:p>
          <w:p w:rsidR="00D24A8F" w:rsidRPr="006D5378" w:rsidRDefault="00D24A8F" w:rsidP="00437154">
            <w:pPr>
              <w:tabs>
                <w:tab w:val="center" w:pos="4677"/>
                <w:tab w:val="right" w:pos="9355"/>
              </w:tabs>
              <w:jc w:val="both"/>
            </w:pPr>
            <w:r w:rsidRPr="006D5378">
              <w:t>68</w:t>
            </w:r>
          </w:p>
        </w:tc>
        <w:tc>
          <w:tcPr>
            <w:tcW w:w="6326" w:type="dxa"/>
          </w:tcPr>
          <w:p w:rsidR="00D24A8F" w:rsidRPr="006D5378" w:rsidRDefault="00D24A8F" w:rsidP="00437154">
            <w:pPr>
              <w:pStyle w:val="af3"/>
              <w:tabs>
                <w:tab w:val="center" w:pos="4677"/>
                <w:tab w:val="right" w:pos="9355"/>
              </w:tabs>
              <w:spacing w:before="0" w:after="0" w:line="240" w:lineRule="atLeast"/>
              <w:rPr>
                <w:b/>
                <w:sz w:val="24"/>
                <w:szCs w:val="24"/>
              </w:rPr>
            </w:pPr>
            <w:r w:rsidRPr="006D5378">
              <w:rPr>
                <w:b/>
                <w:sz w:val="24"/>
                <w:szCs w:val="24"/>
              </w:rPr>
              <w:t>№5</w:t>
            </w:r>
            <w:r>
              <w:rPr>
                <w:b/>
                <w:sz w:val="24"/>
                <w:szCs w:val="24"/>
              </w:rPr>
              <w:t xml:space="preserve"> </w:t>
            </w:r>
            <w:r w:rsidRPr="006D5378">
              <w:rPr>
                <w:b/>
                <w:sz w:val="24"/>
                <w:szCs w:val="24"/>
              </w:rPr>
              <w:t>Итоговая контрольная работа по курсу</w:t>
            </w:r>
          </w:p>
          <w:p w:rsidR="00D24A8F" w:rsidRPr="006D5378" w:rsidRDefault="00D24A8F" w:rsidP="00437154">
            <w:pPr>
              <w:tabs>
                <w:tab w:val="center" w:pos="4677"/>
                <w:tab w:val="right" w:pos="9355"/>
              </w:tabs>
              <w:jc w:val="both"/>
            </w:pPr>
            <w:r w:rsidRPr="006D5378">
              <w:rPr>
                <w:b/>
              </w:rPr>
              <w:t xml:space="preserve"> « Человек и здоровье</w:t>
            </w:r>
          </w:p>
        </w:tc>
        <w:tc>
          <w:tcPr>
            <w:tcW w:w="709" w:type="dxa"/>
          </w:tcPr>
          <w:p w:rsidR="00D24A8F" w:rsidRPr="006D5378" w:rsidRDefault="00D24A8F" w:rsidP="00437154">
            <w:pPr>
              <w:tabs>
                <w:tab w:val="center" w:pos="4677"/>
                <w:tab w:val="right" w:pos="9355"/>
              </w:tabs>
              <w:jc w:val="both"/>
            </w:pPr>
          </w:p>
        </w:tc>
        <w:tc>
          <w:tcPr>
            <w:tcW w:w="1134" w:type="dxa"/>
          </w:tcPr>
          <w:p w:rsidR="00D24A8F" w:rsidRPr="006D5378" w:rsidRDefault="00D24A8F" w:rsidP="00437154">
            <w:pPr>
              <w:tabs>
                <w:tab w:val="center" w:pos="4677"/>
                <w:tab w:val="right" w:pos="9355"/>
              </w:tabs>
              <w:jc w:val="both"/>
            </w:pPr>
          </w:p>
        </w:tc>
        <w:tc>
          <w:tcPr>
            <w:tcW w:w="992" w:type="dxa"/>
          </w:tcPr>
          <w:p w:rsidR="00D24A8F" w:rsidRPr="006D5378" w:rsidRDefault="00D24A8F" w:rsidP="00437154">
            <w:pPr>
              <w:tabs>
                <w:tab w:val="center" w:pos="4677"/>
                <w:tab w:val="right" w:pos="9355"/>
              </w:tabs>
              <w:jc w:val="both"/>
            </w:pPr>
          </w:p>
        </w:tc>
        <w:tc>
          <w:tcPr>
            <w:tcW w:w="1186" w:type="dxa"/>
          </w:tcPr>
          <w:p w:rsidR="00D24A8F" w:rsidRPr="006D5378" w:rsidRDefault="00D24A8F" w:rsidP="00437154">
            <w:pPr>
              <w:tabs>
                <w:tab w:val="center" w:pos="4677"/>
                <w:tab w:val="right" w:pos="9355"/>
              </w:tabs>
              <w:jc w:val="both"/>
            </w:pPr>
          </w:p>
        </w:tc>
      </w:tr>
    </w:tbl>
    <w:p w:rsidR="00D24A8F" w:rsidRDefault="00D24A8F" w:rsidP="00D24A8F">
      <w:pPr>
        <w:jc w:val="both"/>
      </w:pPr>
    </w:p>
    <w:p w:rsidR="00D24A8F" w:rsidRPr="006D5378" w:rsidRDefault="00D24A8F" w:rsidP="00D24A8F">
      <w:pPr>
        <w:jc w:val="both"/>
      </w:pPr>
    </w:p>
    <w:p w:rsidR="00D24A8F" w:rsidRPr="006D5378" w:rsidRDefault="00D24A8F" w:rsidP="00D24A8F">
      <w:pPr>
        <w:spacing w:line="240" w:lineRule="atLeast"/>
        <w:jc w:val="center"/>
        <w:rPr>
          <w:b/>
          <w:color w:val="000000"/>
        </w:rPr>
      </w:pPr>
    </w:p>
    <w:p w:rsidR="00D24A8F" w:rsidRPr="006D5378" w:rsidRDefault="00D24A8F" w:rsidP="00D24A8F"/>
    <w:p w:rsidR="00D24A8F" w:rsidRPr="006D5378" w:rsidRDefault="00D24A8F" w:rsidP="00D24A8F"/>
    <w:p w:rsidR="00D24A8F" w:rsidRPr="006D5378" w:rsidRDefault="00D24A8F" w:rsidP="00D24A8F"/>
    <w:p w:rsidR="00CB242D" w:rsidRDefault="00CB242D"/>
    <w:sectPr w:rsidR="00CB242D" w:rsidSect="000C0EED">
      <w:pgSz w:w="11906" w:h="16838"/>
      <w:pgMar w:top="720" w:right="720" w:bottom="720" w:left="851" w:header="708" w:footer="708" w:gutter="0"/>
      <w:pgBorders w:display="firstPage" w:offsetFrom="page">
        <w:top w:val="thinThickSmallGap" w:sz="24" w:space="24" w:color="76923C" w:themeColor="accent3" w:themeShade="BF"/>
        <w:left w:val="thinThickSmallGap" w:sz="24" w:space="24" w:color="76923C" w:themeColor="accent3" w:themeShade="BF"/>
        <w:bottom w:val="thickThinSmallGap" w:sz="24" w:space="24" w:color="76923C" w:themeColor="accent3" w:themeShade="BF"/>
        <w:right w:val="thickThinSmallGap" w:sz="2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Arial"/>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A"/>
    <w:multiLevelType w:val="multilevel"/>
    <w:tmpl w:val="0000000A"/>
    <w:name w:val="WW8Num12"/>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D"/>
    <w:multiLevelType w:val="singleLevel"/>
    <w:tmpl w:val="0000001D"/>
    <w:name w:val="WW8Num60"/>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55"/>
    <w:multiLevelType w:val="singleLevel"/>
    <w:tmpl w:val="00000055"/>
    <w:name w:val="WW8Num11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77A7E6C"/>
    <w:multiLevelType w:val="hybridMultilevel"/>
    <w:tmpl w:val="87E271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8BE1AED"/>
    <w:multiLevelType w:val="hybridMultilevel"/>
    <w:tmpl w:val="3D10FC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0C1959"/>
    <w:multiLevelType w:val="hybridMultilevel"/>
    <w:tmpl w:val="306862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334B5"/>
    <w:multiLevelType w:val="hybridMultilevel"/>
    <w:tmpl w:val="90DE16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C675208"/>
    <w:multiLevelType w:val="hybridMultilevel"/>
    <w:tmpl w:val="6B807F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606F78"/>
    <w:multiLevelType w:val="hybridMultilevel"/>
    <w:tmpl w:val="37006E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2248D9"/>
    <w:multiLevelType w:val="hybridMultilevel"/>
    <w:tmpl w:val="B17A18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9925941"/>
    <w:multiLevelType w:val="hybridMultilevel"/>
    <w:tmpl w:val="C9844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E3243B2"/>
    <w:multiLevelType w:val="hybridMultilevel"/>
    <w:tmpl w:val="E85CBB58"/>
    <w:lvl w:ilvl="0" w:tplc="0C2083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E9769C3"/>
    <w:multiLevelType w:val="hybridMultilevel"/>
    <w:tmpl w:val="EA789ABC"/>
    <w:lvl w:ilvl="0" w:tplc="3544F3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1DB3BDD"/>
    <w:multiLevelType w:val="hybridMultilevel"/>
    <w:tmpl w:val="CF0ED500"/>
    <w:lvl w:ilvl="0" w:tplc="A0D0D8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A201C"/>
    <w:multiLevelType w:val="hybridMultilevel"/>
    <w:tmpl w:val="D8023CCA"/>
    <w:lvl w:ilvl="0" w:tplc="767CDF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DA32FC5"/>
    <w:multiLevelType w:val="hybridMultilevel"/>
    <w:tmpl w:val="2610A660"/>
    <w:lvl w:ilvl="0" w:tplc="4B9E7E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4FD31CB6"/>
    <w:multiLevelType w:val="hybridMultilevel"/>
    <w:tmpl w:val="48321D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6FF3C62"/>
    <w:multiLevelType w:val="hybridMultilevel"/>
    <w:tmpl w:val="0D6C4184"/>
    <w:lvl w:ilvl="0" w:tplc="881C14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BAB0861"/>
    <w:multiLevelType w:val="hybridMultilevel"/>
    <w:tmpl w:val="87E271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3CA196C"/>
    <w:multiLevelType w:val="hybridMultilevel"/>
    <w:tmpl w:val="F99EAE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3F5ED2"/>
    <w:multiLevelType w:val="hybridMultilevel"/>
    <w:tmpl w:val="ED20AB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6FBE20CB"/>
    <w:multiLevelType w:val="hybridMultilevel"/>
    <w:tmpl w:val="7304E116"/>
    <w:lvl w:ilvl="0" w:tplc="93A0E9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2FF6604"/>
    <w:multiLevelType w:val="hybridMultilevel"/>
    <w:tmpl w:val="DA44E6E2"/>
    <w:lvl w:ilvl="0" w:tplc="242AA1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8830EF3"/>
    <w:multiLevelType w:val="hybridMultilevel"/>
    <w:tmpl w:val="C692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226039"/>
    <w:multiLevelType w:val="hybridMultilevel"/>
    <w:tmpl w:val="87487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6"/>
  </w:num>
  <w:num w:numId="4">
    <w:abstractNumId w:val="29"/>
  </w:num>
  <w:num w:numId="5">
    <w:abstractNumId w:val="14"/>
  </w:num>
  <w:num w:numId="6">
    <w:abstractNumId w:val="12"/>
  </w:num>
  <w:num w:numId="7">
    <w:abstractNumId w:val="33"/>
  </w:num>
  <w:num w:numId="8">
    <w:abstractNumId w:val="6"/>
  </w:num>
  <w:num w:numId="9">
    <w:abstractNumId w:val="34"/>
  </w:num>
  <w:num w:numId="10">
    <w:abstractNumId w:val="31"/>
  </w:num>
  <w:num w:numId="11">
    <w:abstractNumId w:val="23"/>
  </w:num>
  <w:num w:numId="12">
    <w:abstractNumId w:val="22"/>
  </w:num>
  <w:num w:numId="13">
    <w:abstractNumId w:val="19"/>
  </w:num>
  <w:num w:numId="14">
    <w:abstractNumId w:val="25"/>
  </w:num>
  <w:num w:numId="15">
    <w:abstractNumId w:val="18"/>
  </w:num>
  <w:num w:numId="16">
    <w:abstractNumId w:val="32"/>
  </w:num>
  <w:num w:numId="17">
    <w:abstractNumId w:val="17"/>
  </w:num>
  <w:num w:numId="18">
    <w:abstractNumId w:val="13"/>
  </w:num>
  <w:num w:numId="19">
    <w:abstractNumId w:val="7"/>
  </w:num>
  <w:num w:numId="20">
    <w:abstractNumId w:val="28"/>
  </w:num>
  <w:num w:numId="21">
    <w:abstractNumId w:val="24"/>
  </w:num>
  <w:num w:numId="22">
    <w:abstractNumId w:val="16"/>
  </w:num>
  <w:num w:numId="23">
    <w:abstractNumId w:val="15"/>
  </w:num>
  <w:num w:numId="24">
    <w:abstractNumId w:val="9"/>
  </w:num>
  <w:num w:numId="25">
    <w:abstractNumId w:val="10"/>
  </w:num>
  <w:num w:numId="26">
    <w:abstractNumId w:val="30"/>
  </w:num>
  <w:num w:numId="27">
    <w:abstractNumId w:val="21"/>
  </w:num>
  <w:num w:numId="28">
    <w:abstractNumId w:val="8"/>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8F"/>
    <w:rsid w:val="000C0EED"/>
    <w:rsid w:val="001B579A"/>
    <w:rsid w:val="002A0A6B"/>
    <w:rsid w:val="0034794C"/>
    <w:rsid w:val="003C4885"/>
    <w:rsid w:val="00437154"/>
    <w:rsid w:val="00574AFC"/>
    <w:rsid w:val="007425E7"/>
    <w:rsid w:val="00C478D2"/>
    <w:rsid w:val="00CB242D"/>
    <w:rsid w:val="00D24A8F"/>
    <w:rsid w:val="00FE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59CC"/>
  <w15:docId w15:val="{0E9499C1-9F5A-46AC-AFA1-FFF17A6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A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24A8F"/>
    <w:pPr>
      <w:keepNext/>
      <w:keepLines/>
      <w:widowControl w:val="0"/>
      <w:suppressAutoHyphens/>
      <w:spacing w:before="480"/>
      <w:outlineLvl w:val="0"/>
    </w:pPr>
    <w:rPr>
      <w:rFonts w:ascii="Cambria" w:hAnsi="Cambria" w:cs="Mangal"/>
      <w:b/>
      <w:bCs/>
      <w:color w:val="365F91"/>
      <w:kern w:val="1"/>
      <w:sz w:val="28"/>
      <w:szCs w:val="25"/>
      <w:lang w:val="x-none" w:eastAsia="hi-IN" w:bidi="hi-IN"/>
    </w:rPr>
  </w:style>
  <w:style w:type="paragraph" w:styleId="2">
    <w:name w:val="heading 2"/>
    <w:basedOn w:val="a"/>
    <w:next w:val="a"/>
    <w:link w:val="20"/>
    <w:qFormat/>
    <w:rsid w:val="00D24A8F"/>
    <w:pPr>
      <w:keepNext/>
      <w:tabs>
        <w:tab w:val="left" w:pos="900"/>
      </w:tabs>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4A8F"/>
    <w:rPr>
      <w:rFonts w:ascii="Cambria" w:eastAsia="Times New Roman" w:hAnsi="Cambria" w:cs="Mangal"/>
      <w:b/>
      <w:bCs/>
      <w:color w:val="365F91"/>
      <w:kern w:val="1"/>
      <w:sz w:val="28"/>
      <w:szCs w:val="25"/>
      <w:lang w:val="x-none" w:eastAsia="hi-IN" w:bidi="hi-IN"/>
    </w:rPr>
  </w:style>
  <w:style w:type="character" w:customStyle="1" w:styleId="20">
    <w:name w:val="Заголовок 2 Знак"/>
    <w:basedOn w:val="a0"/>
    <w:link w:val="2"/>
    <w:rsid w:val="00D24A8F"/>
    <w:rPr>
      <w:rFonts w:ascii="Times New Roman" w:eastAsia="Times New Roman" w:hAnsi="Times New Roman" w:cs="Times New Roman"/>
      <w:b/>
      <w:bCs/>
      <w:sz w:val="20"/>
      <w:szCs w:val="24"/>
      <w:lang w:val="x-none" w:eastAsia="x-none"/>
    </w:rPr>
  </w:style>
  <w:style w:type="table" w:styleId="a3">
    <w:name w:val="Table Grid"/>
    <w:basedOn w:val="a1"/>
    <w:uiPriority w:val="59"/>
    <w:rsid w:val="00D24A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D24A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rsid w:val="00D24A8F"/>
    <w:pPr>
      <w:tabs>
        <w:tab w:val="center" w:pos="4677"/>
        <w:tab w:val="right" w:pos="9355"/>
      </w:tabs>
    </w:pPr>
  </w:style>
  <w:style w:type="character" w:customStyle="1" w:styleId="a6">
    <w:name w:val="Верхний колонтитул Знак"/>
    <w:basedOn w:val="a0"/>
    <w:link w:val="a5"/>
    <w:rsid w:val="00D24A8F"/>
    <w:rPr>
      <w:rFonts w:ascii="Times New Roman" w:eastAsia="Times New Roman" w:hAnsi="Times New Roman" w:cs="Times New Roman"/>
      <w:sz w:val="24"/>
      <w:szCs w:val="24"/>
      <w:lang w:eastAsia="ru-RU"/>
    </w:rPr>
  </w:style>
  <w:style w:type="paragraph" w:styleId="a7">
    <w:name w:val="footer"/>
    <w:basedOn w:val="a"/>
    <w:link w:val="a8"/>
    <w:uiPriority w:val="99"/>
    <w:rsid w:val="00D24A8F"/>
    <w:pPr>
      <w:tabs>
        <w:tab w:val="center" w:pos="4677"/>
        <w:tab w:val="right" w:pos="9355"/>
      </w:tabs>
    </w:pPr>
    <w:rPr>
      <w:lang w:val="x-none" w:eastAsia="x-none"/>
    </w:rPr>
  </w:style>
  <w:style w:type="character" w:customStyle="1" w:styleId="a8">
    <w:name w:val="Нижний колонтитул Знак"/>
    <w:basedOn w:val="a0"/>
    <w:link w:val="a7"/>
    <w:uiPriority w:val="99"/>
    <w:rsid w:val="00D24A8F"/>
    <w:rPr>
      <w:rFonts w:ascii="Times New Roman" w:eastAsia="Times New Roman" w:hAnsi="Times New Roman" w:cs="Times New Roman"/>
      <w:sz w:val="24"/>
      <w:szCs w:val="24"/>
      <w:lang w:val="x-none" w:eastAsia="x-none"/>
    </w:rPr>
  </w:style>
  <w:style w:type="paragraph" w:styleId="a9">
    <w:name w:val="footnote text"/>
    <w:basedOn w:val="a"/>
    <w:link w:val="aa"/>
    <w:rsid w:val="00D24A8F"/>
    <w:rPr>
      <w:sz w:val="20"/>
      <w:szCs w:val="20"/>
    </w:rPr>
  </w:style>
  <w:style w:type="character" w:customStyle="1" w:styleId="aa">
    <w:name w:val="Текст сноски Знак"/>
    <w:basedOn w:val="a0"/>
    <w:link w:val="a9"/>
    <w:rsid w:val="00D24A8F"/>
    <w:rPr>
      <w:rFonts w:ascii="Times New Roman" w:eastAsia="Times New Roman" w:hAnsi="Times New Roman" w:cs="Times New Roman"/>
      <w:sz w:val="20"/>
      <w:szCs w:val="20"/>
      <w:lang w:eastAsia="ru-RU"/>
    </w:rPr>
  </w:style>
  <w:style w:type="character" w:styleId="ab">
    <w:name w:val="footnote reference"/>
    <w:rsid w:val="00D24A8F"/>
    <w:rPr>
      <w:vertAlign w:val="superscript"/>
    </w:rPr>
  </w:style>
  <w:style w:type="character" w:styleId="ac">
    <w:name w:val="line number"/>
    <w:basedOn w:val="a0"/>
    <w:rsid w:val="00D24A8F"/>
  </w:style>
  <w:style w:type="paragraph" w:customStyle="1" w:styleId="Default">
    <w:name w:val="Default"/>
    <w:rsid w:val="00D24A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Document Map"/>
    <w:basedOn w:val="a"/>
    <w:link w:val="ae"/>
    <w:rsid w:val="00D24A8F"/>
    <w:rPr>
      <w:rFonts w:ascii="Tahoma" w:hAnsi="Tahoma"/>
      <w:sz w:val="16"/>
      <w:szCs w:val="16"/>
      <w:lang w:val="x-none" w:eastAsia="x-none"/>
    </w:rPr>
  </w:style>
  <w:style w:type="character" w:customStyle="1" w:styleId="ae">
    <w:name w:val="Схема документа Знак"/>
    <w:basedOn w:val="a0"/>
    <w:link w:val="ad"/>
    <w:rsid w:val="00D24A8F"/>
    <w:rPr>
      <w:rFonts w:ascii="Tahoma" w:eastAsia="Times New Roman" w:hAnsi="Tahoma" w:cs="Times New Roman"/>
      <w:sz w:val="16"/>
      <w:szCs w:val="16"/>
      <w:lang w:val="x-none" w:eastAsia="x-none"/>
    </w:rPr>
  </w:style>
  <w:style w:type="paragraph" w:customStyle="1" w:styleId="Style11">
    <w:name w:val="Style11"/>
    <w:basedOn w:val="a"/>
    <w:uiPriority w:val="99"/>
    <w:rsid w:val="00D24A8F"/>
    <w:pPr>
      <w:widowControl w:val="0"/>
      <w:autoSpaceDE w:val="0"/>
      <w:autoSpaceDN w:val="0"/>
      <w:adjustRightInd w:val="0"/>
      <w:spacing w:line="228" w:lineRule="exact"/>
      <w:jc w:val="both"/>
    </w:pPr>
    <w:rPr>
      <w:rFonts w:ascii="Arial" w:hAnsi="Arial" w:cs="Arial"/>
    </w:rPr>
  </w:style>
  <w:style w:type="character" w:customStyle="1" w:styleId="FontStyle16">
    <w:name w:val="Font Style16"/>
    <w:uiPriority w:val="99"/>
    <w:rsid w:val="00D24A8F"/>
    <w:rPr>
      <w:rFonts w:ascii="Arial" w:hAnsi="Arial" w:cs="Arial"/>
      <w:spacing w:val="-10"/>
      <w:sz w:val="20"/>
      <w:szCs w:val="20"/>
    </w:rPr>
  </w:style>
  <w:style w:type="character" w:customStyle="1" w:styleId="FontStyle18">
    <w:name w:val="Font Style18"/>
    <w:uiPriority w:val="99"/>
    <w:rsid w:val="00D24A8F"/>
    <w:rPr>
      <w:rFonts w:ascii="Arial" w:hAnsi="Arial" w:cs="Arial"/>
      <w:sz w:val="20"/>
      <w:szCs w:val="20"/>
    </w:rPr>
  </w:style>
  <w:style w:type="paragraph" w:customStyle="1" w:styleId="Style5">
    <w:name w:val="Style5"/>
    <w:basedOn w:val="a"/>
    <w:rsid w:val="00D24A8F"/>
    <w:pPr>
      <w:widowControl w:val="0"/>
      <w:autoSpaceDE w:val="0"/>
      <w:autoSpaceDN w:val="0"/>
      <w:adjustRightInd w:val="0"/>
      <w:spacing w:line="232" w:lineRule="exact"/>
      <w:jc w:val="center"/>
    </w:pPr>
    <w:rPr>
      <w:rFonts w:ascii="Arial" w:hAnsi="Arial" w:cs="Arial"/>
    </w:rPr>
  </w:style>
  <w:style w:type="paragraph" w:customStyle="1" w:styleId="Style10">
    <w:name w:val="Style10"/>
    <w:basedOn w:val="a"/>
    <w:uiPriority w:val="99"/>
    <w:rsid w:val="00D24A8F"/>
    <w:pPr>
      <w:widowControl w:val="0"/>
      <w:autoSpaceDE w:val="0"/>
      <w:autoSpaceDN w:val="0"/>
      <w:adjustRightInd w:val="0"/>
      <w:spacing w:line="228" w:lineRule="exact"/>
      <w:ind w:firstLine="449"/>
    </w:pPr>
    <w:rPr>
      <w:rFonts w:ascii="Arial" w:hAnsi="Arial" w:cs="Arial"/>
    </w:rPr>
  </w:style>
  <w:style w:type="paragraph" w:customStyle="1" w:styleId="Style2">
    <w:name w:val="Style2"/>
    <w:basedOn w:val="a"/>
    <w:uiPriority w:val="99"/>
    <w:rsid w:val="00D24A8F"/>
    <w:pPr>
      <w:widowControl w:val="0"/>
      <w:autoSpaceDE w:val="0"/>
      <w:autoSpaceDN w:val="0"/>
      <w:adjustRightInd w:val="0"/>
    </w:pPr>
    <w:rPr>
      <w:rFonts w:ascii="Arial" w:hAnsi="Arial" w:cs="Arial"/>
    </w:rPr>
  </w:style>
  <w:style w:type="paragraph" w:customStyle="1" w:styleId="Style7">
    <w:name w:val="Style7"/>
    <w:basedOn w:val="a"/>
    <w:uiPriority w:val="99"/>
    <w:rsid w:val="00D24A8F"/>
    <w:pPr>
      <w:widowControl w:val="0"/>
      <w:autoSpaceDE w:val="0"/>
      <w:autoSpaceDN w:val="0"/>
      <w:adjustRightInd w:val="0"/>
      <w:spacing w:line="232" w:lineRule="exact"/>
    </w:pPr>
    <w:rPr>
      <w:rFonts w:ascii="Arial" w:hAnsi="Arial" w:cs="Arial"/>
    </w:rPr>
  </w:style>
  <w:style w:type="character" w:customStyle="1" w:styleId="FontStyle14">
    <w:name w:val="Font Style14"/>
    <w:uiPriority w:val="99"/>
    <w:rsid w:val="00D24A8F"/>
    <w:rPr>
      <w:rFonts w:ascii="Arial" w:hAnsi="Arial" w:cs="Arial"/>
      <w:b/>
      <w:bCs/>
      <w:sz w:val="22"/>
      <w:szCs w:val="22"/>
    </w:rPr>
  </w:style>
  <w:style w:type="character" w:customStyle="1" w:styleId="FontStyle12">
    <w:name w:val="Font Style12"/>
    <w:rsid w:val="00D24A8F"/>
    <w:rPr>
      <w:rFonts w:ascii="Arial" w:hAnsi="Arial" w:cs="Arial"/>
      <w:spacing w:val="-10"/>
      <w:sz w:val="20"/>
      <w:szCs w:val="20"/>
    </w:rPr>
  </w:style>
  <w:style w:type="paragraph" w:customStyle="1" w:styleId="Style4">
    <w:name w:val="Style4"/>
    <w:basedOn w:val="a"/>
    <w:rsid w:val="00D24A8F"/>
    <w:pPr>
      <w:widowControl w:val="0"/>
      <w:autoSpaceDE w:val="0"/>
      <w:autoSpaceDN w:val="0"/>
      <w:adjustRightInd w:val="0"/>
    </w:pPr>
    <w:rPr>
      <w:rFonts w:ascii="Arial" w:hAnsi="Arial" w:cs="Arial"/>
    </w:rPr>
  </w:style>
  <w:style w:type="paragraph" w:customStyle="1" w:styleId="Style8">
    <w:name w:val="Style8"/>
    <w:basedOn w:val="a"/>
    <w:uiPriority w:val="99"/>
    <w:rsid w:val="00D24A8F"/>
    <w:pPr>
      <w:widowControl w:val="0"/>
      <w:autoSpaceDE w:val="0"/>
      <w:autoSpaceDN w:val="0"/>
      <w:adjustRightInd w:val="0"/>
      <w:spacing w:line="300" w:lineRule="exact"/>
      <w:jc w:val="center"/>
    </w:pPr>
    <w:rPr>
      <w:rFonts w:ascii="Arial" w:hAnsi="Arial" w:cs="Arial"/>
    </w:rPr>
  </w:style>
  <w:style w:type="character" w:customStyle="1" w:styleId="FontStyle15">
    <w:name w:val="Font Style15"/>
    <w:rsid w:val="00D24A8F"/>
    <w:rPr>
      <w:rFonts w:ascii="Arial" w:hAnsi="Arial" w:cs="Arial"/>
      <w:i/>
      <w:iCs/>
      <w:sz w:val="20"/>
      <w:szCs w:val="20"/>
    </w:rPr>
  </w:style>
  <w:style w:type="paragraph" w:customStyle="1" w:styleId="Style6">
    <w:name w:val="Style6"/>
    <w:basedOn w:val="a"/>
    <w:rsid w:val="00D24A8F"/>
    <w:pPr>
      <w:widowControl w:val="0"/>
      <w:autoSpaceDE w:val="0"/>
      <w:autoSpaceDN w:val="0"/>
      <w:adjustRightInd w:val="0"/>
    </w:pPr>
    <w:rPr>
      <w:rFonts w:ascii="Arial" w:hAnsi="Arial" w:cs="Arial"/>
    </w:rPr>
  </w:style>
  <w:style w:type="character" w:customStyle="1" w:styleId="FontStyle13">
    <w:name w:val="Font Style13"/>
    <w:rsid w:val="00D24A8F"/>
    <w:rPr>
      <w:rFonts w:ascii="Arial" w:hAnsi="Arial" w:cs="Arial"/>
      <w:sz w:val="20"/>
      <w:szCs w:val="20"/>
    </w:rPr>
  </w:style>
  <w:style w:type="paragraph" w:customStyle="1" w:styleId="Style3">
    <w:name w:val="Style3"/>
    <w:basedOn w:val="a"/>
    <w:rsid w:val="00D24A8F"/>
    <w:pPr>
      <w:widowControl w:val="0"/>
      <w:autoSpaceDE w:val="0"/>
      <w:autoSpaceDN w:val="0"/>
      <w:adjustRightInd w:val="0"/>
      <w:spacing w:line="232" w:lineRule="exact"/>
      <w:jc w:val="both"/>
    </w:pPr>
    <w:rPr>
      <w:rFonts w:ascii="Arial" w:hAnsi="Arial" w:cs="Arial"/>
    </w:rPr>
  </w:style>
  <w:style w:type="character" w:customStyle="1" w:styleId="FontStyle11">
    <w:name w:val="Font Style11"/>
    <w:rsid w:val="00D24A8F"/>
    <w:rPr>
      <w:rFonts w:ascii="Arial" w:hAnsi="Arial" w:cs="Arial"/>
      <w:b/>
      <w:bCs/>
      <w:sz w:val="22"/>
      <w:szCs w:val="22"/>
    </w:rPr>
  </w:style>
  <w:style w:type="paragraph" w:styleId="af">
    <w:name w:val="No Spacing"/>
    <w:uiPriority w:val="1"/>
    <w:qFormat/>
    <w:rsid w:val="00D24A8F"/>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rsid w:val="00D24A8F"/>
    <w:rPr>
      <w:rFonts w:ascii="Tahoma" w:hAnsi="Tahoma"/>
      <w:sz w:val="16"/>
      <w:szCs w:val="16"/>
      <w:lang w:val="x-none" w:eastAsia="x-none"/>
    </w:rPr>
  </w:style>
  <w:style w:type="character" w:customStyle="1" w:styleId="af1">
    <w:name w:val="Текст выноски Знак"/>
    <w:basedOn w:val="a0"/>
    <w:link w:val="af0"/>
    <w:rsid w:val="00D24A8F"/>
    <w:rPr>
      <w:rFonts w:ascii="Tahoma" w:eastAsia="Times New Roman" w:hAnsi="Tahoma" w:cs="Times New Roman"/>
      <w:sz w:val="16"/>
      <w:szCs w:val="16"/>
      <w:lang w:val="x-none" w:eastAsia="x-none"/>
    </w:rPr>
  </w:style>
  <w:style w:type="paragraph" w:styleId="af2">
    <w:name w:val="List Paragraph"/>
    <w:basedOn w:val="a"/>
    <w:uiPriority w:val="34"/>
    <w:qFormat/>
    <w:rsid w:val="00D24A8F"/>
    <w:pPr>
      <w:autoSpaceDE w:val="0"/>
      <w:autoSpaceDN w:val="0"/>
      <w:ind w:left="720"/>
      <w:contextualSpacing/>
    </w:pPr>
    <w:rPr>
      <w:sz w:val="28"/>
      <w:szCs w:val="28"/>
    </w:rPr>
  </w:style>
  <w:style w:type="paragraph" w:styleId="af3">
    <w:name w:val="Normal (Web)"/>
    <w:basedOn w:val="a"/>
    <w:rsid w:val="00D24A8F"/>
    <w:pPr>
      <w:spacing w:before="30" w:after="30"/>
    </w:pPr>
    <w:rPr>
      <w:sz w:val="20"/>
      <w:szCs w:val="20"/>
    </w:rPr>
  </w:style>
  <w:style w:type="paragraph" w:customStyle="1" w:styleId="Style1">
    <w:name w:val="Style1"/>
    <w:basedOn w:val="a"/>
    <w:rsid w:val="00D24A8F"/>
    <w:pPr>
      <w:widowControl w:val="0"/>
      <w:autoSpaceDE w:val="0"/>
      <w:autoSpaceDN w:val="0"/>
      <w:adjustRightInd w:val="0"/>
    </w:pPr>
    <w:rPr>
      <w:rFonts w:ascii="Arial" w:hAnsi="Arial" w:cs="Arial"/>
    </w:rPr>
  </w:style>
  <w:style w:type="paragraph" w:styleId="21">
    <w:name w:val="Body Text 2"/>
    <w:basedOn w:val="a"/>
    <w:link w:val="22"/>
    <w:uiPriority w:val="99"/>
    <w:unhideWhenUsed/>
    <w:rsid w:val="00D24A8F"/>
    <w:pPr>
      <w:spacing w:after="120" w:line="480" w:lineRule="auto"/>
    </w:pPr>
    <w:rPr>
      <w:rFonts w:ascii="Calibri" w:hAnsi="Calibri"/>
      <w:sz w:val="22"/>
      <w:szCs w:val="22"/>
      <w:lang w:val="x-none" w:eastAsia="x-none"/>
    </w:rPr>
  </w:style>
  <w:style w:type="character" w:customStyle="1" w:styleId="22">
    <w:name w:val="Основной текст 2 Знак"/>
    <w:basedOn w:val="a0"/>
    <w:link w:val="21"/>
    <w:uiPriority w:val="99"/>
    <w:rsid w:val="00D24A8F"/>
    <w:rPr>
      <w:rFonts w:ascii="Calibri" w:eastAsia="Times New Roman" w:hAnsi="Calibri" w:cs="Times New Roman"/>
      <w:lang w:val="x-none" w:eastAsia="x-none"/>
    </w:rPr>
  </w:style>
  <w:style w:type="character" w:customStyle="1" w:styleId="af4">
    <w:name w:val="Основной текст_"/>
    <w:link w:val="23"/>
    <w:rsid w:val="00D24A8F"/>
    <w:rPr>
      <w:rFonts w:ascii="Arial" w:eastAsia="Arial" w:hAnsi="Arial" w:cs="Arial"/>
      <w:sz w:val="14"/>
      <w:szCs w:val="14"/>
      <w:shd w:val="clear" w:color="auto" w:fill="FFFFFF"/>
    </w:rPr>
  </w:style>
  <w:style w:type="paragraph" w:customStyle="1" w:styleId="23">
    <w:name w:val="Основной текст2"/>
    <w:basedOn w:val="a"/>
    <w:link w:val="af4"/>
    <w:rsid w:val="00D24A8F"/>
    <w:pPr>
      <w:shd w:val="clear" w:color="auto" w:fill="FFFFFF"/>
      <w:spacing w:line="0" w:lineRule="atLeast"/>
      <w:jc w:val="right"/>
    </w:pPr>
    <w:rPr>
      <w:rFonts w:ascii="Arial" w:eastAsia="Arial" w:hAnsi="Arial" w:cs="Arial"/>
      <w:sz w:val="14"/>
      <w:szCs w:val="14"/>
      <w:lang w:eastAsia="en-US"/>
    </w:rPr>
  </w:style>
  <w:style w:type="character" w:styleId="af5">
    <w:name w:val="Hyperlink"/>
    <w:unhideWhenUsed/>
    <w:rsid w:val="00D24A8F"/>
    <w:rPr>
      <w:color w:val="0000FF"/>
      <w:u w:val="single"/>
    </w:rPr>
  </w:style>
  <w:style w:type="character" w:customStyle="1" w:styleId="c2">
    <w:name w:val="c2"/>
    <w:basedOn w:val="a0"/>
    <w:rsid w:val="00D2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18</Pages>
  <Words>5490</Words>
  <Characters>31297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уч. части</dc:creator>
  <cp:keywords/>
  <dc:description/>
  <cp:lastModifiedBy>Учитель № 1</cp:lastModifiedBy>
  <cp:revision>12</cp:revision>
  <cp:lastPrinted>2021-09-21T10:34:00Z</cp:lastPrinted>
  <dcterms:created xsi:type="dcterms:W3CDTF">2019-09-18T10:12:00Z</dcterms:created>
  <dcterms:modified xsi:type="dcterms:W3CDTF">2023-01-30T07:31:00Z</dcterms:modified>
</cp:coreProperties>
</file>