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69" w:rsidRDefault="00306C69" w:rsidP="00306C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РЕЗУЛЬТАТИВНОСТЬ УЧАСТИЯ  В РАЙОННЫХ ОЛИМПИАДАХ  </w:t>
      </w:r>
    </w:p>
    <w:p w:rsidR="00306C69" w:rsidRDefault="00306C69" w:rsidP="00306C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 2016-2017  учебном году</w:t>
      </w:r>
    </w:p>
    <w:p w:rsidR="00306C69" w:rsidRDefault="00306C69" w:rsidP="00306C69">
      <w:pPr>
        <w:pStyle w:val="a3"/>
        <w:tabs>
          <w:tab w:val="left" w:pos="23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06C69" w:rsidRDefault="00306C69" w:rsidP="00306C69">
      <w:pPr>
        <w:pStyle w:val="a3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753"/>
        <w:gridCol w:w="1834"/>
        <w:gridCol w:w="805"/>
        <w:gridCol w:w="2690"/>
        <w:gridCol w:w="2411"/>
      </w:tblGrid>
      <w:tr w:rsidR="00306C69" w:rsidTr="005D241D">
        <w:trPr>
          <w:cantSplit/>
          <w:trHeight w:val="129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CE789D" w:rsidP="00CE789D">
            <w:pPr>
              <w:pStyle w:val="a3"/>
              <w:tabs>
                <w:tab w:val="left" w:pos="705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06C69" w:rsidRDefault="00306C69" w:rsidP="005D241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06C69" w:rsidRDefault="00306C69" w:rsidP="005D24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места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</w:p>
          <w:p w:rsidR="00306C69" w:rsidRDefault="00306C69" w:rsidP="005D24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учащегося</w:t>
            </w:r>
          </w:p>
          <w:p w:rsidR="00306C69" w:rsidRDefault="00306C69" w:rsidP="005D241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Исмаилова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Разият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Абдулхалимов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М.Р.</w:t>
            </w:r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Абдулхалимов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eastAsia="Calibri"/>
                <w:sz w:val="28"/>
                <w:szCs w:val="28"/>
              </w:rPr>
              <w:t>Р</w:t>
            </w:r>
            <w:proofErr w:type="gramEnd"/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>
            <w:r w:rsidRPr="00007F15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Асатинов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Рамазан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>
            <w:proofErr w:type="spellStart"/>
            <w:r w:rsidRPr="006156E2">
              <w:rPr>
                <w:rFonts w:eastAsia="Calibri"/>
                <w:sz w:val="28"/>
                <w:szCs w:val="28"/>
              </w:rPr>
              <w:t>Абдулхалимов</w:t>
            </w:r>
            <w:proofErr w:type="spellEnd"/>
            <w:r w:rsidRPr="006156E2">
              <w:rPr>
                <w:rFonts w:eastAsia="Calibri"/>
                <w:sz w:val="28"/>
                <w:szCs w:val="28"/>
              </w:rPr>
              <w:t xml:space="preserve"> М.Р.</w:t>
            </w:r>
          </w:p>
        </w:tc>
      </w:tr>
      <w:tr w:rsidR="00306C69" w:rsidTr="005D241D">
        <w:trPr>
          <w:trHeight w:val="31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>
            <w:r w:rsidRPr="00007F15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eastAsia="Calibri"/>
                <w:sz w:val="28"/>
                <w:szCs w:val="28"/>
              </w:rPr>
              <w:t>Курбанмагомед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>
            <w:proofErr w:type="spellStart"/>
            <w:r w:rsidRPr="006156E2">
              <w:rPr>
                <w:rFonts w:eastAsia="Calibri"/>
                <w:sz w:val="28"/>
                <w:szCs w:val="28"/>
              </w:rPr>
              <w:t>Абдулхалимов</w:t>
            </w:r>
            <w:proofErr w:type="spellEnd"/>
            <w:r w:rsidRPr="006156E2">
              <w:rPr>
                <w:rFonts w:eastAsia="Calibri"/>
                <w:sz w:val="28"/>
                <w:szCs w:val="28"/>
              </w:rPr>
              <w:t xml:space="preserve"> М.Р.</w:t>
            </w:r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Асатинов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Рамазан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Б.Г.</w:t>
            </w:r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Гамзатова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69" w:rsidRDefault="00306C69" w:rsidP="005D241D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Абдурахимова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М.А.</w:t>
            </w:r>
          </w:p>
        </w:tc>
      </w:tr>
      <w:tr w:rsidR="00306C69" w:rsidTr="005D241D">
        <w:trPr>
          <w:trHeight w:val="64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 место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Аварский язык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Максудова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69" w:rsidRDefault="00306C69" w:rsidP="005D241D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Рамазанова Х.М.</w:t>
            </w:r>
          </w:p>
        </w:tc>
      </w:tr>
    </w:tbl>
    <w:p w:rsidR="00306C69" w:rsidRDefault="00306C69"/>
    <w:p w:rsidR="00306C69" w:rsidRPr="00306C69" w:rsidRDefault="00306C69" w:rsidP="00306C69"/>
    <w:p w:rsidR="00306C69" w:rsidRPr="00306C69" w:rsidRDefault="00306C69" w:rsidP="00306C69"/>
    <w:p w:rsidR="00306C69" w:rsidRPr="00306C69" w:rsidRDefault="00306C69" w:rsidP="00306C69"/>
    <w:p w:rsidR="00306C69" w:rsidRPr="00306C69" w:rsidRDefault="00306C69" w:rsidP="00306C69"/>
    <w:p w:rsidR="00306C69" w:rsidRPr="00306C69" w:rsidRDefault="00306C69" w:rsidP="00306C69"/>
    <w:p w:rsidR="00306C69" w:rsidRPr="00306C69" w:rsidRDefault="00306C69" w:rsidP="00306C69"/>
    <w:p w:rsidR="00306C69" w:rsidRDefault="00306C69" w:rsidP="00306C69"/>
    <w:p w:rsidR="002907D5" w:rsidRDefault="00306C69" w:rsidP="00306C69">
      <w:pPr>
        <w:tabs>
          <w:tab w:val="left" w:pos="2940"/>
        </w:tabs>
      </w:pPr>
      <w:r>
        <w:tab/>
      </w:r>
    </w:p>
    <w:p w:rsidR="00306C69" w:rsidRDefault="00306C69" w:rsidP="00306C69">
      <w:pPr>
        <w:tabs>
          <w:tab w:val="left" w:pos="2940"/>
        </w:tabs>
      </w:pPr>
    </w:p>
    <w:p w:rsidR="00306C69" w:rsidRDefault="00306C69" w:rsidP="00306C69">
      <w:pPr>
        <w:tabs>
          <w:tab w:val="left" w:pos="2940"/>
        </w:tabs>
      </w:pPr>
    </w:p>
    <w:p w:rsidR="00306C69" w:rsidRDefault="00306C69" w:rsidP="00306C69">
      <w:pPr>
        <w:tabs>
          <w:tab w:val="left" w:pos="2940"/>
        </w:tabs>
      </w:pPr>
      <w:bookmarkStart w:id="0" w:name="_GoBack"/>
      <w:bookmarkEnd w:id="0"/>
    </w:p>
    <w:p w:rsidR="00306C69" w:rsidRPr="00273382" w:rsidRDefault="00306C69" w:rsidP="00306C6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3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</w:t>
      </w:r>
      <w:r w:rsidRPr="00273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Участие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конкурсах и соревнованиях в 2016-2017 </w:t>
      </w:r>
      <w:r w:rsidRPr="00273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году.</w:t>
      </w:r>
    </w:p>
    <w:tbl>
      <w:tblPr>
        <w:tblStyle w:val="a5"/>
        <w:tblW w:w="10773" w:type="dxa"/>
        <w:tblLook w:val="04A0" w:firstRow="1" w:lastRow="0" w:firstColumn="1" w:lastColumn="0" w:noHBand="0" w:noVBand="1"/>
      </w:tblPr>
      <w:tblGrid>
        <w:gridCol w:w="766"/>
        <w:gridCol w:w="4416"/>
        <w:gridCol w:w="1149"/>
        <w:gridCol w:w="2346"/>
        <w:gridCol w:w="2096"/>
      </w:tblGrid>
      <w:tr w:rsidR="00306C69" w:rsidRPr="00273382" w:rsidTr="00CE789D">
        <w:trPr>
          <w:trHeight w:val="290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06C69" w:rsidRPr="00273382" w:rsidTr="00CE789D">
        <w:trPr>
          <w:trHeight w:val="290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30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 конкурсе Юннат-2016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  <w:r w:rsidRPr="00CE789D">
              <w:rPr>
                <w:rFonts w:ascii="Times New Roman" w:hAnsi="Times New Roman" w:cs="Times New Roman"/>
                <w:sz w:val="28"/>
                <w:szCs w:val="28"/>
              </w:rPr>
              <w:br/>
              <w:t>Ткачук А.С.</w:t>
            </w:r>
          </w:p>
        </w:tc>
      </w:tr>
      <w:tr w:rsidR="00306C69" w:rsidRPr="00273382" w:rsidTr="00CE789D">
        <w:trPr>
          <w:trHeight w:val="290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1A45CA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краеведческой олимпиаде.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Ткачук В.Г.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Меджидова П.</w:t>
            </w:r>
          </w:p>
        </w:tc>
      </w:tr>
      <w:tr w:rsidR="00306C69" w:rsidRPr="00273382" w:rsidTr="00CE789D">
        <w:trPr>
          <w:trHeight w:val="290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соревнованиях по шахматам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  <w:r w:rsidRPr="00CE789D">
              <w:rPr>
                <w:rFonts w:ascii="Times New Roman" w:hAnsi="Times New Roman" w:cs="Times New Roman"/>
                <w:sz w:val="28"/>
                <w:szCs w:val="28"/>
              </w:rPr>
              <w:br/>
              <w:t>Сулейманов К.</w:t>
            </w:r>
          </w:p>
        </w:tc>
      </w:tr>
      <w:tr w:rsidR="00306C69" w:rsidRPr="00273382" w:rsidTr="00CE789D">
        <w:trPr>
          <w:trHeight w:val="290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Участие в фотоконкурсе «Животный мир заповедного Дагестана»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CE789D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CE789D" w:rsidRPr="00CE789D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Ткачук А.С.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4168BF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математической олимпиаде </w:t>
            </w: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им.П.Л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. Чебышева.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МагомедоваА.М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Ткачук В.Г.</w:t>
            </w:r>
          </w:p>
          <w:p w:rsidR="00306C69" w:rsidRPr="00CE789D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Тополенко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CE789D" w:rsidRDefault="00306C69" w:rsidP="005D241D">
            <w:pPr>
              <w:rPr>
                <w:sz w:val="28"/>
                <w:szCs w:val="28"/>
              </w:rPr>
            </w:pPr>
            <w:r w:rsidRPr="00CE789D">
              <w:rPr>
                <w:sz w:val="28"/>
                <w:szCs w:val="28"/>
              </w:rPr>
              <w:t>-</w:t>
            </w:r>
          </w:p>
        </w:tc>
      </w:tr>
      <w:tr w:rsidR="00CE789D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89D" w:rsidRPr="004168BF" w:rsidRDefault="00CE789D" w:rsidP="005D24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Конкурс плакатов ко дню борьбы с  туберкулезом.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1 место-</w:t>
            </w:r>
            <w:proofErr w:type="spell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Чимарева</w:t>
            </w:r>
            <w:proofErr w:type="spell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CE789D" w:rsidRPr="00CE789D" w:rsidRDefault="00CE789D" w:rsidP="00A1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1 мест</w:t>
            </w:r>
            <w:proofErr w:type="gramStart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E789D">
              <w:rPr>
                <w:rFonts w:ascii="Times New Roman" w:hAnsi="Times New Roman" w:cs="Times New Roman"/>
                <w:sz w:val="28"/>
                <w:szCs w:val="28"/>
              </w:rPr>
              <w:t xml:space="preserve"> Гамзатова П.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1A45CA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</w:t>
            </w: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конкурсе исследовательских работ  «Моя малая родина»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1A45CA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1A45CA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1A45CA" w:rsidP="0030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  <w:p w:rsidR="001A45CA" w:rsidRPr="001A45CA" w:rsidRDefault="001A45CA" w:rsidP="00306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5CA" w:rsidRPr="001A45CA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Участие в ВОШ в начальных классах:</w:t>
            </w: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Окружающ</w:t>
            </w:r>
            <w:proofErr w:type="gram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   Русский язык</w:t>
            </w: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   Математика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1A45CA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Абдулхалимова</w:t>
            </w:r>
            <w:proofErr w:type="spellEnd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Алибекова</w:t>
            </w:r>
            <w:proofErr w:type="spellEnd"/>
            <w:r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6C69" w:rsidRPr="001A45CA" w:rsidRDefault="00CE789D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6C69" w:rsidRPr="001A45C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69" w:rsidRPr="001A45CA" w:rsidRDefault="001A45CA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306C69" w:rsidRPr="001A45CA">
              <w:rPr>
                <w:rFonts w:ascii="Times New Roman" w:hAnsi="Times New Roman" w:cs="Times New Roman"/>
                <w:sz w:val="28"/>
                <w:szCs w:val="28"/>
              </w:rPr>
              <w:t>2,2 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баскетболу (девушки)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(девушки)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Первенство района по волейболу (юноши)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Северная зона РД по волейболу (юноши)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района по баскетболу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(юноши</w:t>
            </w: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06C69" w:rsidRPr="00273382" w:rsidTr="00CE789D">
        <w:trPr>
          <w:trHeight w:val="306"/>
        </w:trPr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ервенство района по армрестлингу</w:t>
            </w:r>
          </w:p>
        </w:tc>
        <w:tc>
          <w:tcPr>
            <w:tcW w:w="1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306C69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>Абдулхалимов</w:t>
            </w:r>
            <w:proofErr w:type="spellEnd"/>
            <w:r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06C69" w:rsidRPr="00273382" w:rsidRDefault="00742597" w:rsidP="005D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C69" w:rsidRPr="00273382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306C69" w:rsidRPr="00306C69" w:rsidRDefault="00306C69" w:rsidP="00306C69">
      <w:pPr>
        <w:tabs>
          <w:tab w:val="left" w:pos="2940"/>
        </w:tabs>
      </w:pPr>
    </w:p>
    <w:sectPr w:rsidR="00306C69" w:rsidRPr="00306C69" w:rsidSect="00306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7D"/>
    <w:rsid w:val="00103308"/>
    <w:rsid w:val="001A45CA"/>
    <w:rsid w:val="00306C69"/>
    <w:rsid w:val="003E307D"/>
    <w:rsid w:val="00742597"/>
    <w:rsid w:val="00AB1D6D"/>
    <w:rsid w:val="00CE789D"/>
    <w:rsid w:val="00E6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6C6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306C69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306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06C69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306C69"/>
    <w:rPr>
      <w:rFonts w:ascii="Consolas" w:eastAsia="Calibri" w:hAnsi="Consolas" w:cs="Times New Roman"/>
      <w:sz w:val="21"/>
      <w:szCs w:val="21"/>
    </w:rPr>
  </w:style>
  <w:style w:type="table" w:styleId="a5">
    <w:name w:val="Table Grid"/>
    <w:basedOn w:val="a1"/>
    <w:uiPriority w:val="59"/>
    <w:rsid w:val="00306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6</cp:revision>
  <dcterms:created xsi:type="dcterms:W3CDTF">2017-02-15T13:31:00Z</dcterms:created>
  <dcterms:modified xsi:type="dcterms:W3CDTF">2017-06-17T08:31:00Z</dcterms:modified>
</cp:coreProperties>
</file>