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409" w:rsidRDefault="009D0409" w:rsidP="00EB2D65">
      <w:pPr>
        <w:rPr>
          <w:b/>
          <w:bCs/>
          <w:i/>
          <w:iCs/>
        </w:rPr>
      </w:pPr>
      <w:r>
        <w:rPr>
          <w:b/>
          <w:bCs/>
          <w:i/>
          <w:iCs/>
          <w:noProof/>
          <w:lang w:eastAsia="ru-RU"/>
        </w:rPr>
        <w:drawing>
          <wp:inline distT="0" distB="0" distL="0" distR="0">
            <wp:extent cx="5941695" cy="8169345"/>
            <wp:effectExtent l="0" t="0" r="1905" b="3175"/>
            <wp:docPr id="1" name="Рисунок 1" descr="C:\Users\Зам по уч. части\Documents\Scanned Documents\Рисунок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уч. части\Documents\Scanned Documents\Рисунок (1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816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409" w:rsidRDefault="009D0409" w:rsidP="00EB2D65">
      <w:pPr>
        <w:rPr>
          <w:b/>
          <w:bCs/>
          <w:i/>
          <w:iCs/>
        </w:rPr>
      </w:pPr>
    </w:p>
    <w:p w:rsidR="009D0409" w:rsidRDefault="009D0409" w:rsidP="00EB2D65">
      <w:pPr>
        <w:rPr>
          <w:b/>
          <w:bCs/>
          <w:i/>
          <w:iCs/>
        </w:rPr>
      </w:pPr>
    </w:p>
    <w:p w:rsidR="009D0409" w:rsidRDefault="009D0409" w:rsidP="00EB2D65">
      <w:pPr>
        <w:rPr>
          <w:b/>
          <w:bCs/>
          <w:i/>
          <w:iCs/>
        </w:rPr>
      </w:pPr>
    </w:p>
    <w:p w:rsidR="00EB2D65" w:rsidRPr="00EB2D65" w:rsidRDefault="00EB2D65" w:rsidP="00EB2D65">
      <w:bookmarkStart w:id="0" w:name="_GoBack"/>
      <w:bookmarkEnd w:id="0"/>
      <w:r w:rsidRPr="00EB2D65">
        <w:rPr>
          <w:b/>
          <w:bCs/>
          <w:i/>
          <w:iCs/>
        </w:rPr>
        <w:lastRenderedPageBreak/>
        <w:t>Отчет об исследовании процесса адаптации первоклассн</w:t>
      </w:r>
      <w:r w:rsidR="009677B6">
        <w:rPr>
          <w:b/>
          <w:bCs/>
          <w:i/>
          <w:iCs/>
        </w:rPr>
        <w:t>иков в МКОУ "Кардоновская СОШ" в 2020-2020</w:t>
      </w:r>
      <w:r w:rsidRPr="00EB2D65">
        <w:rPr>
          <w:b/>
          <w:bCs/>
          <w:i/>
          <w:iCs/>
        </w:rPr>
        <w:t xml:space="preserve"> учебном году.</w:t>
      </w:r>
    </w:p>
    <w:p w:rsidR="00EB2D65" w:rsidRPr="00EB2D65" w:rsidRDefault="009677B6" w:rsidP="00EB2D65">
      <w:r>
        <w:t>Количество: 1 класс –33 учащихся</w:t>
      </w:r>
      <w:r w:rsidR="00EB2D65" w:rsidRPr="00EB2D65">
        <w:t>.</w:t>
      </w:r>
    </w:p>
    <w:p w:rsidR="00EB2D65" w:rsidRPr="00EB2D65" w:rsidRDefault="00EB2D65" w:rsidP="00EB2D65">
      <w:r w:rsidRPr="00EB2D65">
        <w:rPr>
          <w:b/>
          <w:bCs/>
        </w:rPr>
        <w:t>Цель:</w:t>
      </w:r>
      <w:r w:rsidRPr="00EB2D65">
        <w:t> Определение уровня адаптации учащихся 1-го класса. Для определения адаптации учащихся 1-ого класса была проведена следующая работа:</w:t>
      </w:r>
    </w:p>
    <w:p w:rsidR="00EB2D65" w:rsidRPr="00EB2D65" w:rsidRDefault="00EB2D65" w:rsidP="00EB2D65">
      <w:r w:rsidRPr="00EB2D65">
        <w:t>Подбор и разработка методических материалов. Составление диагностической программы. Индивидуальное обследование первоклассников. Беседа с учителями. Беседа с родителями.</w:t>
      </w:r>
    </w:p>
    <w:p w:rsidR="00EB2D65" w:rsidRPr="00EB2D65" w:rsidRDefault="00EB2D65" w:rsidP="00EB2D65">
      <w:r w:rsidRPr="00EB2D65">
        <w:rPr>
          <w:b/>
          <w:bCs/>
        </w:rPr>
        <w:t>В ходе исследования изучалось следующее</w:t>
      </w:r>
      <w:r w:rsidRPr="00EB2D65">
        <w:t>: Внутренняя позиция школьника – отношение учащихся к учебной деятельности и школе в целом. Мотивация – желание ребенка учиться. Эмоциональное состояние – как чувствует себя ребенок в различных учебных ситуациях, выявляется общее эмоциональное состояние и самооценка учащихся. Школьная тревожность – уровень школьной тревожности. Работоспособность – уровень физической энергии. Особенности поведения.</w:t>
      </w:r>
    </w:p>
    <w:p w:rsidR="00EB2D65" w:rsidRPr="00EB2D65" w:rsidRDefault="00EB2D65" w:rsidP="00EB2D65">
      <w:r w:rsidRPr="00EB2D65">
        <w:rPr>
          <w:b/>
          <w:bCs/>
        </w:rPr>
        <w:t>Результаты исследования: Внутренняя позиция школьника.</w:t>
      </w:r>
      <w:r w:rsidRPr="00EB2D65">
        <w:t> Внутренняя позиция 1 класс</w:t>
      </w:r>
    </w:p>
    <w:p w:rsidR="00EB2D65" w:rsidRPr="00EB2D65" w:rsidRDefault="00EB2D65" w:rsidP="00EB2D65">
      <w:r w:rsidRPr="00EB2D65">
        <w:t>Сформирована 60 %</w:t>
      </w:r>
    </w:p>
    <w:p w:rsidR="00EB2D65" w:rsidRPr="00EB2D65" w:rsidRDefault="00EB2D65" w:rsidP="00EB2D65">
      <w:r w:rsidRPr="00EB2D65">
        <w:t>Сформирована средне 40 %</w:t>
      </w:r>
    </w:p>
    <w:p w:rsidR="00EB2D65" w:rsidRPr="00EB2D65" w:rsidRDefault="00EB2D65" w:rsidP="00EB2D65">
      <w:r w:rsidRPr="00EB2D65">
        <w:t>Не сформирована 0</w:t>
      </w:r>
    </w:p>
    <w:p w:rsidR="00EB2D65" w:rsidRPr="00EB2D65" w:rsidRDefault="00EB2D65" w:rsidP="00EB2D65">
      <w:r w:rsidRPr="00EB2D65">
        <w:t>Внутренняя позиция школьника сформирована у 60 % первоклассников.</w:t>
      </w:r>
    </w:p>
    <w:p w:rsidR="00EB2D65" w:rsidRPr="00EB2D65" w:rsidRDefault="00EB2D65" w:rsidP="00EB2D65">
      <w:r w:rsidRPr="00EB2D65">
        <w:t>Эти дети осознают цели и важность учения, проявляют учебный и познавательный интерес. Им нравиться учиться и ходить в школу. 40 % учащихся имеет средний уровень внутренней позиции школьника, т.е. эти дети хотят учиться, им нравиться заниматься, ходить в школу, но цели учения полностью ими не осознаются, а желание учиться заменяется установкой: “Надо учиться, должен учиться”.</w:t>
      </w:r>
    </w:p>
    <w:p w:rsidR="00EB2D65" w:rsidRPr="00EB2D65" w:rsidRDefault="00EB2D65" w:rsidP="00EB2D65">
      <w:r w:rsidRPr="00EB2D65">
        <w:rPr>
          <w:b/>
          <w:bCs/>
        </w:rPr>
        <w:t>Мотивация учения</w:t>
      </w:r>
      <w:r w:rsidRPr="00EB2D65">
        <w:t>.</w:t>
      </w:r>
    </w:p>
    <w:p w:rsidR="00EB2D65" w:rsidRPr="00EB2D65" w:rsidRDefault="00EB2D65" w:rsidP="00EB2D65">
      <w:r w:rsidRPr="00EB2D65">
        <w:rPr>
          <w:b/>
          <w:bCs/>
        </w:rPr>
        <w:t>Уровень мотивации 1 класс</w:t>
      </w:r>
    </w:p>
    <w:p w:rsidR="00EB2D65" w:rsidRPr="00EB2D65" w:rsidRDefault="00EB2D65" w:rsidP="00EB2D65">
      <w:r w:rsidRPr="00EB2D65">
        <w:t>Высокий 35 %</w:t>
      </w:r>
    </w:p>
    <w:p w:rsidR="00EB2D65" w:rsidRPr="00EB2D65" w:rsidRDefault="00EB2D65" w:rsidP="00EB2D65">
      <w:r w:rsidRPr="00EB2D65">
        <w:t>Средний 60 %</w:t>
      </w:r>
    </w:p>
    <w:p w:rsidR="00EB2D65" w:rsidRPr="00EB2D65" w:rsidRDefault="00EB2D65" w:rsidP="00EB2D65">
      <w:r w:rsidRPr="00EB2D65">
        <w:t>Низкий 5 %</w:t>
      </w:r>
    </w:p>
    <w:p w:rsidR="00EB2D65" w:rsidRPr="00EB2D65" w:rsidRDefault="00EB2D65" w:rsidP="00EB2D65">
      <w:r w:rsidRPr="00EB2D65">
        <w:t>-Нормальный уровень школьной тревожности. Причин для беспокойства нет. Неопределенные школьные ситуации не настораживают ребенка, а воспринимаются им в основном в положительном ключе.</w:t>
      </w:r>
    </w:p>
    <w:p w:rsidR="00EB2D65" w:rsidRPr="00EB2D65" w:rsidRDefault="00EB2D65" w:rsidP="00EB2D65">
      <w:r w:rsidRPr="00EB2D65">
        <w:t xml:space="preserve">- Повышенный уровень школьной тревожности означает, что в школьной жизни ребенка постоянно присутствует какой-то беспокоящий фактор, которому приходится </w:t>
      </w:r>
      <w:r w:rsidRPr="00EB2D65">
        <w:lastRenderedPageBreak/>
        <w:t>противостоять. Действие этого фактора пока ограничено и еще не определяет общего самочувствия ребенка. Но все чаще ему приходится испытывать напряжение в тех ситуациях взаимодействия, в которых раньше он хорошо себя чувствовал.</w:t>
      </w:r>
    </w:p>
    <w:p w:rsidR="00EB2D65" w:rsidRPr="00EB2D65" w:rsidRDefault="00EB2D65" w:rsidP="00EB2D65">
      <w:r w:rsidRPr="00EB2D65">
        <w:t>- Высокий уровень школьной тревожности. Ребенок не может адекватно справляться с возникающими жизненными трудностями и находится в состоянии эмоциональной дестабилизации. </w:t>
      </w:r>
      <w:r w:rsidRPr="00EB2D65">
        <w:rPr>
          <w:b/>
          <w:bCs/>
        </w:rPr>
        <w:t>Школьная тревожность 1 класс</w:t>
      </w:r>
    </w:p>
    <w:p w:rsidR="00EB2D65" w:rsidRPr="00EB2D65" w:rsidRDefault="00EB2D65" w:rsidP="00EB2D65">
      <w:r w:rsidRPr="00EB2D65">
        <w:t>Высокий 0 %</w:t>
      </w:r>
    </w:p>
    <w:p w:rsidR="00EB2D65" w:rsidRPr="00EB2D65" w:rsidRDefault="00EB2D65" w:rsidP="00EB2D65">
      <w:r w:rsidRPr="00EB2D65">
        <w:t>Повышенный 0 %</w:t>
      </w:r>
    </w:p>
    <w:p w:rsidR="00EB2D65" w:rsidRPr="00EB2D65" w:rsidRDefault="00EB2D65" w:rsidP="00EB2D65">
      <w:r w:rsidRPr="00EB2D65">
        <w:t>Нормальный 100%</w:t>
      </w:r>
    </w:p>
    <w:p w:rsidR="00EB2D65" w:rsidRPr="00EB2D65" w:rsidRDefault="00EB2D65" w:rsidP="00EB2D65">
      <w:r w:rsidRPr="00EB2D65">
        <w:t>Нормальный уровень школьной тревожности наблюдается у 100 % первоклассников. Это означает, что дети в школе чувствуют себя комфортно и их ни что не тревожит.</w:t>
      </w:r>
    </w:p>
    <w:p w:rsidR="00EB2D65" w:rsidRPr="00EB2D65" w:rsidRDefault="00EB2D65" w:rsidP="00EB2D65">
      <w:r w:rsidRPr="00EB2D65">
        <w:rPr>
          <w:b/>
          <w:bCs/>
        </w:rPr>
        <w:t>Работоспособность (физическая энергия)</w:t>
      </w:r>
      <w:r w:rsidRPr="00EB2D65">
        <w:t>.</w:t>
      </w:r>
    </w:p>
    <w:p w:rsidR="00EB2D65" w:rsidRPr="00EB2D65" w:rsidRDefault="00EB2D65" w:rsidP="00EB2D65">
      <w:r w:rsidRPr="00EB2D65">
        <w:t>Показатель работоспособности интерпретируется следующим образом.</w:t>
      </w:r>
    </w:p>
    <w:p w:rsidR="00EB2D65" w:rsidRPr="00EB2D65" w:rsidRDefault="00EB2D65" w:rsidP="00EB2D65">
      <w:r w:rsidRPr="00EB2D65">
        <w:t xml:space="preserve">1. Оптимальная работоспособность. Ребенок отличается бодростью, отсутствием усталости, здоровой активностью, готовностью к </w:t>
      </w:r>
      <w:proofErr w:type="spellStart"/>
      <w:r w:rsidRPr="00EB2D65">
        <w:t>энергозатратам</w:t>
      </w:r>
      <w:proofErr w:type="spellEnd"/>
      <w:r w:rsidRPr="00EB2D65">
        <w:t>. Нагрузки соответствуют его возможностям. Образ жизни ребенка позволяет ему полностью восстанавливать затраченную энергию.</w:t>
      </w:r>
    </w:p>
    <w:p w:rsidR="00EB2D65" w:rsidRPr="00EB2D65" w:rsidRDefault="00EB2D65" w:rsidP="00EB2D65">
      <w:r w:rsidRPr="00EB2D65">
        <w:t>2. Компенсируемое состояние усталости. Самовосстановление оптимальной работоспособности происходит за счет периодического снижения активности. Необходима оптимизация рабочего ритма, режима труда и отдыха ребенка.</w:t>
      </w:r>
    </w:p>
    <w:p w:rsidR="00EB2D65" w:rsidRPr="00EB2D65" w:rsidRDefault="00EB2D65" w:rsidP="00EB2D65">
      <w:r w:rsidRPr="00EB2D65">
        <w:t>3. Перевозбуждение. Чаще всего, является результатом работы ребенка на пределе своих возможностей, а не в оптимальном для него режиме, что приводит к быстрому истощению. Требуется нормализация темпа деятельности, режима труда и отдыха, иногда необходимо и снижение нагрузок.</w:t>
      </w:r>
    </w:p>
    <w:p w:rsidR="00EB2D65" w:rsidRPr="00EB2D65" w:rsidRDefault="00EB2D65" w:rsidP="00EB2D65">
      <w:r w:rsidRPr="00EB2D65">
        <w:t xml:space="preserve">4. Хроническое переутомление, истощение, низкая работоспособность. Нагрузки непосильны для ребенка, требуется их существенное снижение. Обычно постоянное переутомление связано с наличием (и обострением) хронических заболеваний (почечной, сердечной, легочной недостаточности и др.). </w:t>
      </w:r>
      <w:proofErr w:type="gramStart"/>
      <w:r w:rsidRPr="00EB2D65">
        <w:t>Общая</w:t>
      </w:r>
      <w:proofErr w:type="gramEnd"/>
      <w:r w:rsidRPr="00EB2D65">
        <w:t xml:space="preserve"> </w:t>
      </w:r>
      <w:proofErr w:type="spellStart"/>
      <w:r w:rsidRPr="00EB2D65">
        <w:t>ослабленность</w:t>
      </w:r>
      <w:proofErr w:type="spellEnd"/>
      <w:r w:rsidRPr="00EB2D65">
        <w:t xml:space="preserve"> организма обычно проявляется в его низкой сопротивляемости инфекциям, что приводит к частым простудным заболеваниям.</w:t>
      </w:r>
    </w:p>
    <w:p w:rsidR="00EB2D65" w:rsidRPr="00EB2D65" w:rsidRDefault="00EB2D65" w:rsidP="00EB2D65">
      <w:r w:rsidRPr="00EB2D65">
        <w:rPr>
          <w:b/>
          <w:bCs/>
        </w:rPr>
        <w:t>Работоспособность 1 класс</w:t>
      </w:r>
    </w:p>
    <w:p w:rsidR="00EB2D65" w:rsidRPr="00EB2D65" w:rsidRDefault="00EB2D65" w:rsidP="00EB2D65">
      <w:r w:rsidRPr="00EB2D65">
        <w:t>Оптимальная 74%</w:t>
      </w:r>
    </w:p>
    <w:p w:rsidR="00EB2D65" w:rsidRPr="00EB2D65" w:rsidRDefault="00EB2D65" w:rsidP="00EB2D65">
      <w:r w:rsidRPr="00EB2D65">
        <w:t>Усталость 10 %</w:t>
      </w:r>
    </w:p>
    <w:p w:rsidR="00EB2D65" w:rsidRPr="00EB2D65" w:rsidRDefault="00EB2D65" w:rsidP="00EB2D65">
      <w:r w:rsidRPr="00EB2D65">
        <w:t>Перевозбуждение 11%</w:t>
      </w:r>
    </w:p>
    <w:p w:rsidR="00EB2D65" w:rsidRPr="00EB2D65" w:rsidRDefault="00EB2D65" w:rsidP="00EB2D65">
      <w:r w:rsidRPr="00EB2D65">
        <w:t>Переутомление 5 %</w:t>
      </w:r>
    </w:p>
    <w:p w:rsidR="00EB2D65" w:rsidRPr="00EB2D65" w:rsidRDefault="00EB2D65" w:rsidP="00EB2D65">
      <w:r w:rsidRPr="00EB2D65">
        <w:rPr>
          <w:b/>
          <w:bCs/>
        </w:rPr>
        <w:lastRenderedPageBreak/>
        <w:t>Особенности поведения</w:t>
      </w:r>
      <w:r w:rsidRPr="00EB2D65">
        <w:t>.</w:t>
      </w:r>
    </w:p>
    <w:p w:rsidR="00EB2D65" w:rsidRPr="00EB2D65" w:rsidRDefault="00EB2D65" w:rsidP="00EB2D65">
      <w:r w:rsidRPr="00EB2D65">
        <w:t>Поведение 1 класс</w:t>
      </w:r>
    </w:p>
    <w:p w:rsidR="00EB2D65" w:rsidRPr="00EB2D65" w:rsidRDefault="00EB2D65" w:rsidP="00EB2D65">
      <w:r w:rsidRPr="00EB2D65">
        <w:t>Положительное 85 %</w:t>
      </w:r>
    </w:p>
    <w:p w:rsidR="00EB2D65" w:rsidRPr="00EB2D65" w:rsidRDefault="00EB2D65" w:rsidP="00EB2D65">
      <w:r w:rsidRPr="00EB2D65">
        <w:t>Нормальное 10 %</w:t>
      </w:r>
    </w:p>
    <w:p w:rsidR="00EB2D65" w:rsidRPr="00EB2D65" w:rsidRDefault="00EB2D65" w:rsidP="00EB2D65">
      <w:r w:rsidRPr="00EB2D65">
        <w:t>Проблемное 5 %</w:t>
      </w:r>
    </w:p>
    <w:p w:rsidR="00EB2D65" w:rsidRPr="00EB2D65" w:rsidRDefault="00EB2D65" w:rsidP="00EB2D65">
      <w:r w:rsidRPr="00EB2D65">
        <w:t>Анализ особенностей поведения первоклассников показывает, что большинство из них готовы к новой деятельности, могут успешно осваиваться в новой ситуации, способны управлять своим поведением 5 % детей. 5 % детей поступивших в школу в первый класс, испытывают трудности в общении, что, скорее всего, связано с их индивидуально-психологическими особенностями. Эти дети требуют особого внимания со стороны учителей и родителей. Проведенное психологическое исследование показало, что 5 % детей испытывают серьезные трудности в приспособлении к новым условиям. Возможно, эти дети нуждаются в специальной помощи.</w:t>
      </w:r>
    </w:p>
    <w:p w:rsidR="00EB2D65" w:rsidRPr="00EB2D65" w:rsidRDefault="00EB2D65" w:rsidP="00EB2D65">
      <w:r w:rsidRPr="00EB2D65">
        <w:rPr>
          <w:b/>
          <w:bCs/>
        </w:rPr>
        <w:t>Общий уровень адаптации.</w:t>
      </w:r>
    </w:p>
    <w:p w:rsidR="00EB2D65" w:rsidRPr="00EB2D65" w:rsidRDefault="00EB2D65" w:rsidP="00EB2D65">
      <w:r w:rsidRPr="00EB2D65">
        <w:t>Уровень адаптации 1 класс</w:t>
      </w:r>
    </w:p>
    <w:p w:rsidR="00EB2D65" w:rsidRPr="00EB2D65" w:rsidRDefault="00EB2D65" w:rsidP="00EB2D65">
      <w:r w:rsidRPr="00EB2D65">
        <w:t>Высокий 70 %</w:t>
      </w:r>
    </w:p>
    <w:p w:rsidR="00EB2D65" w:rsidRPr="00EB2D65" w:rsidRDefault="00EB2D65" w:rsidP="00EB2D65">
      <w:r w:rsidRPr="00EB2D65">
        <w:t>Средний 30 %</w:t>
      </w:r>
    </w:p>
    <w:p w:rsidR="00EB2D65" w:rsidRPr="00EB2D65" w:rsidRDefault="00EB2D65" w:rsidP="00EB2D65">
      <w:r w:rsidRPr="00EB2D65">
        <w:t>Низкий 0 %</w:t>
      </w:r>
    </w:p>
    <w:p w:rsidR="00EB2D65" w:rsidRPr="00EB2D65" w:rsidRDefault="00EB2D65" w:rsidP="00EB2D65">
      <w:r w:rsidRPr="00EB2D65">
        <w:t>У 70 % учащихся адаптация проходит нормально, поводов для беспокойства нет. Ребенку в школе нравиться, он учиться с удовольствием. Настроение у ребенка в школе хорошее, эмоциональное состояние в норме. Отношение к учителю, одноклассникам положительное. У 30 % учащихся адаптация проходит средне, возможно наличие некоторых проблем. Ребенок посещает школу с удовольствием, ему нравиться учиться, но могут возникнуть некоторые трудности связанные с поведением ребенка, отношением к учителю, одноклассникам, проблемами в усвоении учебной деятельности. У 0 % детей адаптация находится на низком уровне, в школе у него могут преобладать отрицательные эмоции и плохое настроение. Ребенку может не нравиться учиться, в школе у него могут быть проблемы во взаимоотношениях с одноклассниками, возможно, присутствует отрицательное отношение к учителю. На уроках ребенок, скорее всего не заниматься, учебная деятельность его не привлекает.</w:t>
      </w:r>
    </w:p>
    <w:p w:rsidR="00EB2D65" w:rsidRPr="00EB2D65" w:rsidRDefault="00EB2D65" w:rsidP="00EB2D65">
      <w:r w:rsidRPr="00EB2D65">
        <w:rPr>
          <w:b/>
          <w:bCs/>
        </w:rPr>
        <w:t>Общий вывод:</w:t>
      </w:r>
    </w:p>
    <w:p w:rsidR="00EB2D65" w:rsidRPr="00EB2D65" w:rsidRDefault="00EB2D65" w:rsidP="00EB2D65">
      <w:r w:rsidRPr="00EB2D65">
        <w:t>В целом адаптация первоклассников проходит нормально, у большинства первоклассников в школе преобладает хорошее настроение, положительные эмоции, наблюдается позитивная самооценка. Детям нравиться учиться и ходить в школу, хотя не все из них осознают цели и важность учения, многих школа привлекает внешней стороной.</w:t>
      </w:r>
    </w:p>
    <w:p w:rsidR="00E37363" w:rsidRDefault="00E37363"/>
    <w:sectPr w:rsidR="00E37363" w:rsidSect="00CA77EF">
      <w:pgSz w:w="11909" w:h="16840"/>
      <w:pgMar w:top="1134" w:right="851" w:bottom="1134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7F2"/>
    <w:rsid w:val="000A5854"/>
    <w:rsid w:val="003B2A65"/>
    <w:rsid w:val="009677B6"/>
    <w:rsid w:val="009D0409"/>
    <w:rsid w:val="00CA77EF"/>
    <w:rsid w:val="00E37363"/>
    <w:rsid w:val="00EB2D65"/>
    <w:rsid w:val="00F54629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6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65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 по уч. части</cp:lastModifiedBy>
  <cp:revision>4</cp:revision>
  <dcterms:created xsi:type="dcterms:W3CDTF">2020-09-19T09:47:00Z</dcterms:created>
  <dcterms:modified xsi:type="dcterms:W3CDTF">2021-11-09T11:09:00Z</dcterms:modified>
</cp:coreProperties>
</file>