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02" w:rsidRPr="00592E02" w:rsidRDefault="00592E02">
      <w:pPr>
        <w:rPr>
          <w:rFonts w:ascii="Arial" w:hAnsi="Arial" w:cs="Arial"/>
          <w:b/>
          <w:color w:val="000000"/>
          <w:sz w:val="27"/>
          <w:szCs w:val="27"/>
        </w:rPr>
      </w:pPr>
      <w:r w:rsidRPr="00592E02">
        <w:rPr>
          <w:rFonts w:ascii="Arial" w:hAnsi="Arial" w:cs="Arial"/>
          <w:b/>
          <w:color w:val="000000"/>
          <w:sz w:val="27"/>
          <w:szCs w:val="27"/>
        </w:rPr>
        <w:t xml:space="preserve">                            МКОУ «Кардоновская СОШ»</w:t>
      </w:r>
    </w:p>
    <w:p w:rsidR="00592E02" w:rsidRDefault="00592E02">
      <w:pPr>
        <w:rPr>
          <w:rFonts w:ascii="Arial" w:hAnsi="Arial" w:cs="Arial"/>
          <w:color w:val="000000"/>
          <w:sz w:val="27"/>
          <w:szCs w:val="27"/>
        </w:rPr>
      </w:pPr>
    </w:p>
    <w:p w:rsidR="00592E02" w:rsidRDefault="00592E02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                                          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Открытый урок:</w:t>
      </w:r>
    </w:p>
    <w:p w:rsidR="00592E02" w:rsidRDefault="00592E02">
      <w:pPr>
        <w:rPr>
          <w:rFonts w:ascii="Arial" w:hAnsi="Arial" w:cs="Arial"/>
          <w:color w:val="000000"/>
          <w:sz w:val="40"/>
          <w:szCs w:val="40"/>
        </w:rPr>
      </w:pPr>
      <w:r>
        <w:rPr>
          <w:rFonts w:ascii="Arial" w:hAnsi="Arial" w:cs="Arial"/>
          <w:color w:val="000000"/>
          <w:sz w:val="40"/>
          <w:szCs w:val="40"/>
        </w:rPr>
        <w:t xml:space="preserve">     </w:t>
      </w:r>
    </w:p>
    <w:p w:rsidR="00592E02" w:rsidRDefault="00592E02">
      <w:pPr>
        <w:rPr>
          <w:rFonts w:ascii="Arial" w:hAnsi="Arial" w:cs="Arial"/>
          <w:color w:val="000000"/>
          <w:sz w:val="40"/>
          <w:szCs w:val="40"/>
        </w:rPr>
      </w:pPr>
    </w:p>
    <w:p w:rsidR="00592E02" w:rsidRPr="00592E02" w:rsidRDefault="00592E02">
      <w:pPr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592E02">
        <w:rPr>
          <w:rFonts w:ascii="Arial" w:hAnsi="Arial" w:cs="Arial"/>
          <w:color w:val="000000"/>
          <w:sz w:val="40"/>
          <w:szCs w:val="40"/>
        </w:rPr>
        <w:t xml:space="preserve">  </w:t>
      </w:r>
      <w:r>
        <w:rPr>
          <w:rFonts w:ascii="Arial" w:hAnsi="Arial" w:cs="Arial"/>
          <w:color w:val="000000"/>
          <w:sz w:val="40"/>
          <w:szCs w:val="40"/>
        </w:rPr>
        <w:t xml:space="preserve">     </w:t>
      </w:r>
      <w:r w:rsidRPr="00592E02">
        <w:rPr>
          <w:rFonts w:ascii="Arial" w:hAnsi="Arial" w:cs="Arial"/>
          <w:color w:val="000000"/>
          <w:sz w:val="40"/>
          <w:szCs w:val="40"/>
        </w:rPr>
        <w:t xml:space="preserve"> </w:t>
      </w:r>
      <w:r w:rsidRPr="00592E02">
        <w:rPr>
          <w:rFonts w:ascii="Arial" w:hAnsi="Arial" w:cs="Arial"/>
          <w:b/>
          <w:color w:val="7030A0"/>
          <w:sz w:val="40"/>
          <w:szCs w:val="40"/>
        </w:rPr>
        <w:t>«</w:t>
      </w:r>
      <w:r w:rsidRPr="00592E02">
        <w:rPr>
          <w:rFonts w:ascii="Arial" w:hAnsi="Arial" w:cs="Arial"/>
          <w:b/>
          <w:color w:val="7030A0"/>
          <w:sz w:val="40"/>
          <w:szCs w:val="40"/>
        </w:rPr>
        <w:t>Истоки русской письменности</w:t>
      </w:r>
      <w:r w:rsidRPr="00592E02">
        <w:rPr>
          <w:rFonts w:ascii="Arial" w:hAnsi="Arial" w:cs="Arial"/>
          <w:b/>
          <w:color w:val="7030A0"/>
          <w:sz w:val="40"/>
          <w:szCs w:val="40"/>
        </w:rPr>
        <w:t>»</w:t>
      </w:r>
      <w:r w:rsidRPr="00592E02">
        <w:rPr>
          <w:rFonts w:ascii="Arial" w:hAnsi="Arial" w:cs="Arial"/>
          <w:b/>
          <w:color w:val="000000"/>
          <w:sz w:val="40"/>
          <w:szCs w:val="40"/>
        </w:rPr>
        <w:br/>
      </w: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Подготовила и провела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:у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читель русского языка и литературы—</w:t>
      </w: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Хайбулаева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П.М.</w:t>
      </w: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92E02" w:rsidRDefault="00592E02" w:rsidP="00592E02">
      <w:pPr>
        <w:tabs>
          <w:tab w:val="left" w:pos="2617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2021</w:t>
      </w:r>
    </w:p>
    <w:p w:rsidR="00592E02" w:rsidRPr="00592E02" w:rsidRDefault="00592E0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“От </w:t>
      </w:r>
      <w:proofErr w:type="gramStart"/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>тьмы</w:t>
      </w:r>
      <w:proofErr w:type="gramEnd"/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 свету приближаясь, очи и сердце просвещаем”</w:t>
      </w:r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br/>
      </w: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>Цель урока: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познакомить детей с зашифрованным посланием в знаках азбуки, которое донесли до славян Кирилл и Мефодий.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УУД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t>: способствовать формированию бережного отношения к слову, развивать самостоятельность, настойчивость, умение делать нравственные выводы.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Регулятивные УУД: формировать умение понимать учебную задачу урока, осуществлять решение учебной задачи под руководством учителя, планировать свою проектную деятельность.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>Познавательные УУД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t>: формировать умение решать сложившиеся проблемные ситуации, умение анализировать, сравнивать.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Коммуникативные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УУД: развивать умение работать группах.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Предметные УУД: сформировать представление о роли святых равноапостольных братьев в создании славянской письменности, обратить внимание учащихся на то, что с помощью букв славянской азбуки можно не только читать, но и считать.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592E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УУД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t>: формировать у детей младшего школьного возраста целостный взгляд на окружающий мир и место человека в нем.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1. Организационный момент.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Клип о России.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Святая Русь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Учитель.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Я вижу эту Русь могучего простора,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 смирении своем великую всегда,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Русь – непонятную для чуждого ей взора,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Русь подвига, скорбей, терпенья и труда.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Я вижу эту Русь… Холмов ее зеленых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Волнистый перевал… Озера и леса…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Церквей приземистых, мольбами осененных,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Кресты, зовущие на землю Небеса.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А. Коринфский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Русь… Россия… Россияне… в этих звуках есть что-то от рассвета, от вольного степного ветра, от истока жизни.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Жизнь оставляет след – в событиях, в красках художника, в рифмах поэта, в слове писателя, в сердце и памяти народной. Нити времен, соединяясь, плетут правдивую летопись, которой нет конца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Мы сегодня прикоснемся к истории давно минувших веков и вспомним о создателях алфавита, благодаря которым появился русский язык - прекрасный и могучий. Как же и когда пришли на нашу русскую землю эти буквы. Почему мы говорим о них как о чуде и славим творцов славянской азбуки за великий просветительский подвиг? Об этом мы поговорим сегодня.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92E02" w:rsidRDefault="00592E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296F90" w:rsidRDefault="00592E02"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СЦЕНКА 1 Детство Кирилла и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Мефодия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. Одежда греческие хитоны (ткань прямоугольной формы)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Звучит фонограмма « шум моря». Старший бросает камешки (имитирует), младший, сидя, 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lastRenderedPageBreak/>
        <w:t>«рисует на песке».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Младший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(вставая, обращается в старшему): А почему наш учитель в школе все время разговаривает по-гречески? Я слышал, как в лавке он прекрасно говорит по-славянски.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Старший. Так это в лавке. А в школе можно только на греческом языке. Потому что знания, книги – все от греков.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Младший. А почему у славян нет своих книг?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Старший. Потому что писать на славянском языке нельзя.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Младший. Как это? А я вот возьму и напишу «ДОМ». (Чертит палочкой на песке).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Старший. А « Я ЖИВУ В ДОМЕ» уже не напишешь, потому что нет такой буквы «Ж», и «Я» тоже нет.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Младший: Но можно их придумать. Ведь, если слова можно произносить,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значит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их можно и записывать. Необходимы только какие-нибудь знаки.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Старший. Какие-нибудь не подойдут. Язык – это целая система. В нем не может быть ничего случайного.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Младший. Но если все-таки попробовать. Вот так, например. (Рисует на песке). Это пусть будет Я. А вот это – Ж.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Кусочек о письменности до азбуки.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Учитель. Если спросить славянских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грамотеев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так: кто вам письмена сотворил или книги перевел, то все знают и, отвечая, говорят: святой Константин Философ, нареченный Кириллом и Мефодий, брат его. Просветители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Учитель. Кто такие просветители?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(Человек, занимающийся распространением знаний.)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Приведите однокоренные слова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Светилосветильниксветлыйсветочрассветпросвещение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Учитель. Славянский алфавит создан более 1000 лет, в 9 веке. И сейчас еще служит многим народам: болгарам, словакам, сербам, белорусам, украинцам – всем славянским народам и нам – русским.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Помолившись Богу поутру,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Наклонился над листом святой,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Буквы подносил к его перу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Лучезарный ангел золотой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ложилась букв славянских вязь,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И строка бежала за строкой,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Книгою великой становясь,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Посланной Всевышнего рукой.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И казалось, блеск небесных звезд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Э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та книга бережно хранит,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И казалось, Сам Иисус Христос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По-славянски с нами говорит.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Клип о Кирилле и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Мефодии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Учитель.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“От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тьмы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к свету приближаясь, очи и сердце просвещаем”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Как вы понимаете эти слова?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Эти слова из древнерусской летописи, дошедшие до нас из глубокой старины, говорят о значении письменности.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Работа с азбукой и кириллицей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ПРАВИЗНА ЛЕВИЗНА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Учитель. Что делают буквы в русском алфавите?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Что делают буквы славянской азбуки?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Какая первая буква азбуки?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начинали они говорить ещё до того, как дети приступали к изучению букв. В древней книге, которая называется «Сказание о письменах черноризца Храбра» говорится о том, что «Та первая буква «АЗЪ» Богом данная роду славянскому для открытия к разуму уст, учащихся буквам,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великим движением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уст возглашается. А другие буквы малым раздвижением уст возглашаются и произносятся».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sym w:font="Symbol" w:char="F0B7"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t>Как это можно понять? (Как уста широко разверзаются при произношении первой буквы азбуки, так и разум нужно широко разверзнуть для принятия слова Божия).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Сложите 1-ю и 2-ю букву (АЗЪ + БУКИ). Что получилось?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Азбуки или азбука. Вот откуда произошло слово азбука.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Аз и Буки, две первые буквы кириллицы, из которых сложилось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привычное нам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слово АЗБУКА, обозначали двух персонажей, двух действующих лиц. Аз - хороший, рожденный "быть первым", "светлым князем". Буки - плохой, пустой человек, бессмысленное существо.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Соответственно буквы в кириллице располагались не в строчку и не произвольным столбиком, как мы привыкли записывать алфавит, а в два столбика с определенным количеством букв. В правом столбике (слово "правый" происходит от слова "правда") - "хорошие" буквы, связанные с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Аз-первым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. В левом столбике - "плохие" буквы, "Букины".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Из названия бу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кв скл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адывались две истории. Одна рассказывала о житии Аз-праведного,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стремящегося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к истине и добру.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Другая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повествовала о жизни Буки-пустого, ставшего вором и мошенником, которого поймали, бросили в темницу.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 этими историями знакомился ученик, приступая к изучению грамоты. Они звучали как напутствие человеку, выбирающему жизненный путь, призывали учиться, мыслить и любить Слово.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Даже в начертании букв правого и левого столбиков сказывалась их причастность к судьбе Аз-праведника и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Буки-пустого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. Буквы правой стороны писались и запоминались легче, у букв левой стороны была сложная, вычурная форма. Освоить их было гораздо труднее.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При обучении чтению сначала назывались буквы первого слога, затем произносился этот слог; потом назывались буквы второго слога, произносился второй слог и только после этого слоги складывались в целое слово.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Попробуйте прочитать другие слова. Например: – КАКО -НАШ –ИЖЕ –ГЛАГОЛЬ - АЗ книга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МАМА Мыслить-Аз - МА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Мыслить-Аз - МА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ВЕРА веди-есть-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рцы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азДОМ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Добро - Он - Мыслить ДОМ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СЛОВО Слово-Люди-Он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Веди-Он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А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знаете ли вы, что при помощи азбуки можно не только читать, но и считать.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Цифры в церковно-славянском языке обозначались буквами, но чтобы не перепутать, над ними ставился особый значок – титло. Пользуясь справочной табличкой, вычислите и 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запишите ответ на церковно-славянском языке.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Аз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+ В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еди=? 1+2=3 Глаголь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Аз+Добро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= 1+4=5 Есть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1611630520065495305200651611630520065«Женщина, выходя из дому, должна покрыть голову», – говорил учебник грамматики. Гласные звуки сравнивались с женщинами. И гласная буква «должна иметь на голове покров», если она встала первой в слове. Расставьте в тексте придыхания.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19051270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от сколько мудрости, потайных знаний содержится в славянской азбуке.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Давайте задумаемся о смысле некоторых слов. Например, что означают слова: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«спасибо»?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– «Спаси Бог»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«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б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лагодарю»?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– Дарить все блага.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Как влияют эти добрые слова на окружающий мир?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Дети: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– Люди больше улыбаются, радуются.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– Мир становится краше и добрее.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– Люди становятся добрее и чище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ыбери старинные слова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Терем чело компьютер боярин метро ракета экскаватор воевода князь телевизор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Есть выражение «ходить фертом». С какой букой кириллицы это связано? Почему? Покажите, как стоять или ходить фертом.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Это выражение связано с буквой «ферт» или «эф» в современной русской азбуке. Стоять фертом - подбоченившись. Эта поза напоминает форму буквы.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Что означает поговорка "Прописать ижицу"?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Наказать за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невыученное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, сделать выговор, высечь. О том, кто малограмотен, невежественен, говорили: "Корову через ять пишет" -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Сам ни аза в глаза, а людей ижицей тычет.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Какую букву называли и "самой русской буквой", и "белой лебедью азбуки",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Ять.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Славяне знали, как важно уметь читать и писать, понимали огромное значение образования, поэтому так много придумали пословиц и поговорок об Азбуке.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“Азбуку учат, во всю избу кричат”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трывок из повести Горького “Детство”, о том, как учили грамоте встарь.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Народные пословицы сохранили воспоминания о трудности изучения азбуки.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Пословицы об азбуке.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(Доскажи словечко)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“Аз, буки, веди, страшны как…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медведи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.”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"Сперва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АЗ да БУКИ, потом и другие …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науки."Азбуке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учиться, всегда пригодится.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Если хочешь познать истину, начинай с азбуки.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Дом без книги, что без окон.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Собери пословицу.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Азбука – к мудрости ступенька.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Продай кафтан, купи буквицу.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книге ищи не буквы, а мысли.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Летописцы сообщают, что первые слова, написанные на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славянском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, были начальные слова Евангелия от Иоанна: «Вначале было Слово, и Слово было у Бога, и Слово было Бог».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«То было чудное мгновенье, – пишет летописец – глухие стали слышать, а немые говорить, ибо до того времени славяне были как бы глухи и немы».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Про Евангелие.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От буквы греческой, с ее красивой вязью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озникли очерки и нашего письма;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 нём, в день рожденья букв,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Сплотились крепкой связью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Заветы веры и печать ума.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Такого не было нигде возникновенья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Науки в вере! Азбука взросла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У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нас в дыхании церковного тепла,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В словах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Евангелья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приняв своё рожденье.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Константин Случевский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а столе лежала Книга. И когда в окошко залетал порыв ветра. Листы её начинали шуршать, вздрагивать и переворачиваться. Казалось, что Книга разговаривает. Но это только казалось, потому что говорить Книга не умела.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Каждая буква славянской азбуки записана с помощью знака и слова, в котором заложен смысл.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Например, если объединить первые три буквы, то получится фраза… Аз буки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. / Я знаю буквы.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Азъ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– «я»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Буки (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букы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) – буквы, письмена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еди (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) - «познал», совершенное прошедшее время от «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ведити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» – знать, ведать.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Аз буки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веде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>. / Я знаю буквы.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И тогда не составит большого труда попытаться определить смысл азбучного послания. В осовремененном вольном изложении Я. </w:t>
      </w:r>
      <w:proofErr w:type="spell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Кеслера</w:t>
      </w:r>
      <w:proofErr w:type="spell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данное послание выглядит так: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«Современный» перевод послания: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Я знаю буквы: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Письмо </w:t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–д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>остояние,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Трудитесь усердно, земляне,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И, как подобает разумным людям,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Постигайте мироздание!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Несите слово убеждённо: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Знание – дар Божий!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Дерзайте, вникайте, чтобы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592E02">
        <w:rPr>
          <w:rFonts w:ascii="Times New Roman" w:hAnsi="Times New Roman" w:cs="Times New Roman"/>
          <w:color w:val="000000"/>
          <w:sz w:val="24"/>
          <w:szCs w:val="24"/>
        </w:rPr>
        <w:t>Сущего</w:t>
      </w:r>
      <w:proofErr w:type="gramEnd"/>
      <w:r w:rsidRPr="00592E02">
        <w:rPr>
          <w:rFonts w:ascii="Times New Roman" w:hAnsi="Times New Roman" w:cs="Times New Roman"/>
          <w:color w:val="000000"/>
          <w:sz w:val="24"/>
          <w:szCs w:val="24"/>
        </w:rPr>
        <w:t xml:space="preserve"> свет постичь!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Родная речь – Отечеству основа.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Не замути Божественный родник,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Храни себя: душа рождает слово -</w:t>
      </w:r>
      <w:r w:rsidRPr="00592E02">
        <w:rPr>
          <w:rFonts w:ascii="Times New Roman" w:hAnsi="Times New Roman" w:cs="Times New Roman"/>
          <w:color w:val="000000"/>
          <w:sz w:val="24"/>
          <w:szCs w:val="24"/>
        </w:rPr>
        <w:br/>
        <w:t>Великий святорусский наш язык.</w:t>
      </w:r>
    </w:p>
    <w:sectPr w:rsidR="00296F90" w:rsidSect="00592E02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C0504D" w:themeColor="accent2"/>
        <w:left w:val="thinThickThinMediumGap" w:sz="24" w:space="24" w:color="C0504D" w:themeColor="accent2"/>
        <w:bottom w:val="thinThickThinMediumGap" w:sz="24" w:space="24" w:color="C0504D" w:themeColor="accent2"/>
        <w:right w:val="thinThickThinMedium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2D"/>
    <w:rsid w:val="00296F90"/>
    <w:rsid w:val="00592E02"/>
    <w:rsid w:val="008C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1659</Words>
  <Characters>9460</Characters>
  <Application>Microsoft Office Word</Application>
  <DocSecurity>0</DocSecurity>
  <Lines>78</Lines>
  <Paragraphs>22</Paragraphs>
  <ScaleCrop>false</ScaleCrop>
  <Company/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уч. части</dc:creator>
  <cp:keywords/>
  <dc:description/>
  <cp:lastModifiedBy>Зам по уч. части</cp:lastModifiedBy>
  <cp:revision>2</cp:revision>
  <dcterms:created xsi:type="dcterms:W3CDTF">2021-05-19T09:26:00Z</dcterms:created>
  <dcterms:modified xsi:type="dcterms:W3CDTF">2021-05-19T09:33:00Z</dcterms:modified>
</cp:coreProperties>
</file>